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A88" w:rsidRDefault="00FD2A88"/>
    <w:p w:rsidR="003F54A9" w:rsidRDefault="003F54A9"/>
    <w:p w:rsidR="003F54A9" w:rsidRPr="00A52025" w:rsidRDefault="003F54A9" w:rsidP="003F54A9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F54A9" w:rsidRPr="00A52025" w:rsidRDefault="003F54A9" w:rsidP="003F54A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ОГОДЖИНСКОГО </w:t>
      </w:r>
    </w:p>
    <w:p w:rsidR="003F54A9" w:rsidRPr="00A52025" w:rsidRDefault="003F54A9" w:rsidP="003F54A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>СЕЛЕМДЖИНСКОГО РАЙОНА АМУРСКОЙ ОБЛАСТИ</w:t>
      </w:r>
    </w:p>
    <w:p w:rsidR="003F54A9" w:rsidRPr="00A52025" w:rsidRDefault="003F54A9" w:rsidP="003F54A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br/>
      </w:r>
    </w:p>
    <w:p w:rsidR="003F54A9" w:rsidRPr="00A52025" w:rsidRDefault="003F54A9" w:rsidP="003F54A9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F54A9" w:rsidRPr="00A52025" w:rsidRDefault="003F54A9" w:rsidP="003F54A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3F54A9" w:rsidRDefault="003F54A9" w:rsidP="003F54A9">
      <w:pPr>
        <w:pStyle w:val="ConsTitle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3F54A9" w:rsidRPr="00EC058A" w:rsidRDefault="003F54A9" w:rsidP="003F54A9">
      <w:pPr>
        <w:pStyle w:val="ConsTitle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sz w:val="24"/>
          <w:szCs w:val="24"/>
        </w:rPr>
        <w:t>01.06.2020.</w:t>
      </w:r>
      <w:r w:rsidRPr="008559B0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>№ 43</w:t>
      </w:r>
    </w:p>
    <w:p w:rsidR="003F54A9" w:rsidRDefault="003F54A9" w:rsidP="003F54A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3F54A9" w:rsidRPr="003B3235" w:rsidRDefault="003F54A9" w:rsidP="003F54A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с. Огоджа </w:t>
      </w:r>
    </w:p>
    <w:p w:rsidR="003F54A9" w:rsidRDefault="003F54A9"/>
    <w:p w:rsidR="00FD2A88" w:rsidRDefault="00FD2A88" w:rsidP="00FD2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2A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D2A88">
        <w:rPr>
          <w:rFonts w:ascii="Times New Roman" w:hAnsi="Times New Roman" w:cs="Times New Roman"/>
          <w:sz w:val="28"/>
          <w:szCs w:val="28"/>
        </w:rPr>
        <w:t xml:space="preserve"> мерах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54A9" w:rsidRPr="00FD2A88">
        <w:rPr>
          <w:rFonts w:ascii="Times New Roman" w:hAnsi="Times New Roman" w:cs="Times New Roman"/>
          <w:sz w:val="28"/>
          <w:szCs w:val="28"/>
        </w:rPr>
        <w:t>поддержки</w:t>
      </w:r>
      <w:r w:rsidR="003F54A9">
        <w:rPr>
          <w:rFonts w:ascii="Times New Roman" w:hAnsi="Times New Roman" w:cs="Times New Roman"/>
          <w:sz w:val="28"/>
          <w:szCs w:val="28"/>
        </w:rPr>
        <w:t xml:space="preserve"> </w:t>
      </w:r>
      <w:r w:rsidR="003F54A9" w:rsidRPr="00FD2A88">
        <w:rPr>
          <w:rFonts w:ascii="Times New Roman" w:hAnsi="Times New Roman" w:cs="Times New Roman"/>
          <w:sz w:val="28"/>
          <w:szCs w:val="28"/>
        </w:rPr>
        <w:t>субъектов</w:t>
      </w:r>
      <w:r w:rsidRPr="00FD2A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A88" w:rsidRDefault="00FD2A88" w:rsidP="00FD2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2A88">
        <w:rPr>
          <w:rFonts w:ascii="Times New Roman" w:hAnsi="Times New Roman" w:cs="Times New Roman"/>
          <w:sz w:val="28"/>
          <w:szCs w:val="28"/>
        </w:rPr>
        <w:t>малого 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2A88">
        <w:rPr>
          <w:rFonts w:ascii="Times New Roman" w:hAnsi="Times New Roman" w:cs="Times New Roman"/>
          <w:sz w:val="28"/>
          <w:szCs w:val="28"/>
        </w:rPr>
        <w:t xml:space="preserve"> среднего предпринима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3F54A9" w:rsidRDefault="00FD2A88" w:rsidP="003F54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2A88">
        <w:rPr>
          <w:rFonts w:ascii="Times New Roman" w:hAnsi="Times New Roman" w:cs="Times New Roman"/>
          <w:sz w:val="28"/>
          <w:szCs w:val="28"/>
        </w:rPr>
        <w:t>тельства</w:t>
      </w:r>
      <w:proofErr w:type="spellEnd"/>
      <w:r w:rsidRPr="00FD2A88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D2A88" w:rsidRDefault="003F54A9" w:rsidP="003F54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Огоджинского сельсовета.</w:t>
      </w:r>
      <w:r w:rsidR="00FD2A88" w:rsidRPr="00FD2A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A88" w:rsidRDefault="00FD2A88" w:rsidP="00FD2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2A88" w:rsidRDefault="00FD2A88" w:rsidP="00FD2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2A88" w:rsidRDefault="00FD2A88" w:rsidP="00FD2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2A88" w:rsidRDefault="00FD2A88" w:rsidP="00FD2A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A88">
        <w:rPr>
          <w:rFonts w:ascii="Times New Roman" w:hAnsi="Times New Roman" w:cs="Times New Roman"/>
          <w:sz w:val="28"/>
          <w:szCs w:val="28"/>
        </w:rPr>
        <w:t>В соответствии с распоряжением Правительства Российской Федерации от 19.03.2020 №</w:t>
      </w:r>
      <w:r w:rsidR="00E13D3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D2A88">
        <w:rPr>
          <w:rFonts w:ascii="Times New Roman" w:hAnsi="Times New Roman" w:cs="Times New Roman"/>
          <w:sz w:val="28"/>
          <w:szCs w:val="28"/>
        </w:rPr>
        <w:t>670-p:</w:t>
      </w:r>
    </w:p>
    <w:p w:rsidR="00FD2A88" w:rsidRPr="00FD2A88" w:rsidRDefault="00FD2A88" w:rsidP="00FD2A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A88">
        <w:rPr>
          <w:rFonts w:ascii="Times New Roman" w:hAnsi="Times New Roman" w:cs="Times New Roman"/>
          <w:b/>
          <w:sz w:val="28"/>
          <w:szCs w:val="28"/>
        </w:rPr>
        <w:t xml:space="preserve"> постановляю: </w:t>
      </w:r>
    </w:p>
    <w:p w:rsidR="00FD2A88" w:rsidRPr="00FD2A88" w:rsidRDefault="00FD2A88" w:rsidP="00FD2A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A88">
        <w:rPr>
          <w:rFonts w:ascii="Times New Roman" w:hAnsi="Times New Roman" w:cs="Times New Roman"/>
          <w:sz w:val="28"/>
          <w:szCs w:val="28"/>
        </w:rPr>
        <w:t>1. По договорам аренды муниципал</w:t>
      </w:r>
      <w:r w:rsidR="003F54A9">
        <w:rPr>
          <w:rFonts w:ascii="Times New Roman" w:hAnsi="Times New Roman" w:cs="Times New Roman"/>
          <w:sz w:val="28"/>
          <w:szCs w:val="28"/>
        </w:rPr>
        <w:t xml:space="preserve">ьного имущества с. Огоджа </w:t>
      </w:r>
      <w:r w:rsidR="003F54A9" w:rsidRPr="00FD2A88">
        <w:rPr>
          <w:rFonts w:ascii="Times New Roman" w:hAnsi="Times New Roman" w:cs="Times New Roman"/>
          <w:sz w:val="28"/>
          <w:szCs w:val="28"/>
        </w:rPr>
        <w:t>обеспечить</w:t>
      </w:r>
      <w:r w:rsidRPr="00FD2A88">
        <w:rPr>
          <w:rFonts w:ascii="Times New Roman" w:hAnsi="Times New Roman" w:cs="Times New Roman"/>
          <w:sz w:val="28"/>
          <w:szCs w:val="28"/>
        </w:rPr>
        <w:t>:</w:t>
      </w:r>
    </w:p>
    <w:p w:rsidR="00FD2A88" w:rsidRPr="00FD2A88" w:rsidRDefault="00FD2A88" w:rsidP="00FD2A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A88">
        <w:rPr>
          <w:rFonts w:ascii="Times New Roman" w:hAnsi="Times New Roman" w:cs="Times New Roman"/>
          <w:sz w:val="28"/>
          <w:szCs w:val="28"/>
        </w:rPr>
        <w:t xml:space="preserve"> а) в течение 7 рабочих дней со дня обращения арендаторов-субъектов малого и среднего предпринимательства, заключение дополнительных соглашений, предусматривающих отсрочку уплаты арендных платежей по договорам аренды муниципального имущества, составляющего муниципальную казну муниципальн</w:t>
      </w:r>
      <w:r w:rsidR="003F54A9">
        <w:rPr>
          <w:rFonts w:ascii="Times New Roman" w:hAnsi="Times New Roman" w:cs="Times New Roman"/>
          <w:sz w:val="28"/>
          <w:szCs w:val="28"/>
        </w:rPr>
        <w:t>ого образования Огоджинского сельсовета</w:t>
      </w:r>
      <w:r w:rsidRPr="00FD2A88">
        <w:rPr>
          <w:rFonts w:ascii="Times New Roman" w:hAnsi="Times New Roman" w:cs="Times New Roman"/>
          <w:sz w:val="28"/>
          <w:szCs w:val="28"/>
        </w:rPr>
        <w:t xml:space="preserve">, за апрель-июнь 2020 г. на срок, предложенный такими арендаторами, но не позднее 31 декабря 2021 г.; </w:t>
      </w:r>
    </w:p>
    <w:p w:rsidR="00FD2A88" w:rsidRDefault="00FD2A88" w:rsidP="003422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A88">
        <w:rPr>
          <w:rFonts w:ascii="Times New Roman" w:hAnsi="Times New Roman" w:cs="Times New Roman"/>
          <w:sz w:val="28"/>
          <w:szCs w:val="28"/>
        </w:rPr>
        <w:t>б) в течение 7 рабочих дней со дня обращения арендаторов-субъектов малого и среднего предпринимательства, осуществляющих виды деятельности в сфере автоперевозок пассажиров, организации досуга и развлечений, физкультурно-оздоровительной деятельности и спорта, общественного питания, бытовые услуги населению (ремонт, стирка, химчистка, услуги парикмахерских и салонов красоты), заключение дополнительных соглашений, предусматривающих освобождение таких арендаторов от уплаты арендных платежей по договорам аренды муниципального имущества, составляющего муниципальную казну муниципальн</w:t>
      </w:r>
      <w:r w:rsidR="003F54A9">
        <w:rPr>
          <w:rFonts w:ascii="Times New Roman" w:hAnsi="Times New Roman" w:cs="Times New Roman"/>
          <w:sz w:val="28"/>
          <w:szCs w:val="28"/>
        </w:rPr>
        <w:t xml:space="preserve">ого образования Огоджинского сельсовета </w:t>
      </w:r>
      <w:r w:rsidRPr="00FD2A88">
        <w:rPr>
          <w:rFonts w:ascii="Times New Roman" w:hAnsi="Times New Roman" w:cs="Times New Roman"/>
          <w:sz w:val="28"/>
          <w:szCs w:val="28"/>
        </w:rPr>
        <w:t xml:space="preserve">, за апрель - июнь 2020 г. </w:t>
      </w:r>
      <w:r w:rsidR="0034224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D2A88">
        <w:rPr>
          <w:rFonts w:ascii="Times New Roman" w:hAnsi="Times New Roman" w:cs="Times New Roman"/>
          <w:sz w:val="28"/>
          <w:szCs w:val="28"/>
        </w:rPr>
        <w:t xml:space="preserve">Освобождение от уплаты указанных арендных платежей </w:t>
      </w:r>
      <w:r w:rsidRPr="00FD2A88">
        <w:rPr>
          <w:rFonts w:ascii="Times New Roman" w:hAnsi="Times New Roman" w:cs="Times New Roman"/>
          <w:sz w:val="28"/>
          <w:szCs w:val="28"/>
        </w:rPr>
        <w:lastRenderedPageBreak/>
        <w:t>осуществляется в случае, если договором аренды предусмотрено предоставление в аренду муниципального имущества, составляющего муниципальную казну</w:t>
      </w:r>
      <w:r w:rsidR="00342248">
        <w:rPr>
          <w:rFonts w:ascii="Times New Roman" w:hAnsi="Times New Roman" w:cs="Times New Roman"/>
          <w:sz w:val="28"/>
          <w:szCs w:val="28"/>
        </w:rPr>
        <w:t xml:space="preserve"> </w:t>
      </w:r>
      <w:r w:rsidRPr="00FD2A88">
        <w:rPr>
          <w:rFonts w:ascii="Times New Roman" w:hAnsi="Times New Roman" w:cs="Times New Roman"/>
          <w:sz w:val="28"/>
          <w:szCs w:val="28"/>
        </w:rPr>
        <w:t>муниципальн</w:t>
      </w:r>
      <w:r w:rsidR="003F54A9">
        <w:rPr>
          <w:rFonts w:ascii="Times New Roman" w:hAnsi="Times New Roman" w:cs="Times New Roman"/>
          <w:sz w:val="28"/>
          <w:szCs w:val="28"/>
        </w:rPr>
        <w:t>ого образования Огоджинского сельсовета,</w:t>
      </w:r>
      <w:r w:rsidRPr="00FD2A88">
        <w:rPr>
          <w:rFonts w:ascii="Times New Roman" w:hAnsi="Times New Roman" w:cs="Times New Roman"/>
          <w:sz w:val="28"/>
          <w:szCs w:val="28"/>
        </w:rPr>
        <w:t xml:space="preserve"> в целях его использования для осуществления указанного вида деятельности (видов деятельности), и при наличии документов, подтверждающих использование соответствующего имущества для осуществления указанного вида деятельности (видов деятельности);</w:t>
      </w:r>
    </w:p>
    <w:p w:rsidR="00FD2A88" w:rsidRDefault="00FD2A88" w:rsidP="00FD2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2A88">
        <w:rPr>
          <w:rFonts w:ascii="Times New Roman" w:hAnsi="Times New Roman" w:cs="Times New Roman"/>
          <w:sz w:val="28"/>
          <w:szCs w:val="28"/>
        </w:rPr>
        <w:t xml:space="preserve"> в) уведомление в течение 7 рабочих дней со дня вступления в силу настоящего постановления арендаторов-субъектов малого и среднего предпринимательства о возможности заключения дополнительных соглашений в соответствии с подпунктами "а" и "б" настоящего пункта. </w:t>
      </w:r>
    </w:p>
    <w:p w:rsidR="00342248" w:rsidRDefault="00FD2A88" w:rsidP="003422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A88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его принятия и подлежит опубликованию </w:t>
      </w:r>
      <w:r w:rsidR="00342248">
        <w:rPr>
          <w:rFonts w:ascii="Times New Roman" w:hAnsi="Times New Roman" w:cs="Times New Roman"/>
          <w:sz w:val="28"/>
          <w:szCs w:val="28"/>
        </w:rPr>
        <w:t xml:space="preserve">и </w:t>
      </w:r>
      <w:r w:rsidRPr="00FD2A88">
        <w:rPr>
          <w:rFonts w:ascii="Times New Roman" w:hAnsi="Times New Roman" w:cs="Times New Roman"/>
          <w:sz w:val="28"/>
          <w:szCs w:val="28"/>
        </w:rPr>
        <w:t xml:space="preserve">размещению в сети «Интернет» на официальном сайте </w:t>
      </w:r>
      <w:r w:rsidR="003F54A9" w:rsidRPr="00FD2A88">
        <w:rPr>
          <w:rFonts w:ascii="Times New Roman" w:hAnsi="Times New Roman" w:cs="Times New Roman"/>
          <w:sz w:val="28"/>
          <w:szCs w:val="28"/>
        </w:rPr>
        <w:t>админи</w:t>
      </w:r>
      <w:r w:rsidR="003F54A9">
        <w:rPr>
          <w:rFonts w:ascii="Times New Roman" w:hAnsi="Times New Roman" w:cs="Times New Roman"/>
          <w:sz w:val="28"/>
          <w:szCs w:val="28"/>
        </w:rPr>
        <w:t>страции Огоджинского сельсовета.</w:t>
      </w:r>
      <w:r w:rsidRPr="00FD2A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48" w:rsidRDefault="00FD2A88" w:rsidP="003422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A88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342248" w:rsidRDefault="00342248" w:rsidP="00342248"/>
    <w:p w:rsidR="00342248" w:rsidRDefault="00342248" w:rsidP="00342248"/>
    <w:p w:rsidR="00342248" w:rsidRPr="009E1C0C" w:rsidRDefault="003F54A9" w:rsidP="003422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                                               Л.М. Рудь </w:t>
      </w:r>
    </w:p>
    <w:p w:rsidR="00CA51AE" w:rsidRPr="00342248" w:rsidRDefault="00CA51AE" w:rsidP="00342248"/>
    <w:sectPr w:rsidR="00CA51AE" w:rsidRPr="00342248" w:rsidSect="00CA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88"/>
    <w:rsid w:val="001F3666"/>
    <w:rsid w:val="00342248"/>
    <w:rsid w:val="003F54A9"/>
    <w:rsid w:val="007D2939"/>
    <w:rsid w:val="00CA51AE"/>
    <w:rsid w:val="00E13D32"/>
    <w:rsid w:val="00FD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F186"/>
  <w15:docId w15:val="{D1938A42-B3D1-4B79-9ACC-C79A8B06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D2A8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No Spacing"/>
    <w:uiPriority w:val="1"/>
    <w:qFormat/>
    <w:rsid w:val="00FD2A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РОССИЙСКАЯ ФЕДЕРАЦИЯ</vt:lpstr>
      <vt:lpstr>ПОСТАНОВЛЕНИЕ</vt:lpstr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Tokur</dc:creator>
  <cp:lastModifiedBy>Пользователь</cp:lastModifiedBy>
  <cp:revision>2</cp:revision>
  <cp:lastPrinted>2020-06-01T04:38:00Z</cp:lastPrinted>
  <dcterms:created xsi:type="dcterms:W3CDTF">2020-06-02T08:52:00Z</dcterms:created>
  <dcterms:modified xsi:type="dcterms:W3CDTF">2020-06-02T08:52:00Z</dcterms:modified>
</cp:coreProperties>
</file>