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E77" w:rsidRPr="000C4E77" w:rsidRDefault="000C4E77" w:rsidP="000C4E77">
      <w:pPr>
        <w:tabs>
          <w:tab w:val="left" w:pos="142"/>
        </w:tabs>
        <w:jc w:val="center"/>
        <w:rPr>
          <w:b/>
          <w:sz w:val="27"/>
          <w:szCs w:val="27"/>
          <w:lang w:eastAsia="en-US"/>
        </w:rPr>
      </w:pPr>
      <w:r w:rsidRPr="000C4E77">
        <w:rPr>
          <w:b/>
          <w:sz w:val="27"/>
          <w:szCs w:val="27"/>
          <w:lang w:eastAsia="en-US"/>
        </w:rPr>
        <w:t>РОССИЙСКАЯ ФЕДЕРАЦИЯ</w:t>
      </w:r>
      <w:r w:rsidRPr="00640B3B">
        <w:rPr>
          <w:b/>
          <w:sz w:val="27"/>
          <w:szCs w:val="27"/>
          <w:lang w:eastAsia="en-US"/>
        </w:rPr>
        <w:t xml:space="preserve"> </w:t>
      </w:r>
      <w:r w:rsidR="000E1B3A">
        <w:rPr>
          <w:b/>
          <w:color w:val="FF0000"/>
          <w:sz w:val="27"/>
          <w:szCs w:val="27"/>
          <w:lang w:eastAsia="en-US"/>
        </w:rPr>
        <w:t>проек</w:t>
      </w:r>
      <w:r w:rsidR="00782258">
        <w:rPr>
          <w:b/>
          <w:color w:val="FF0000"/>
          <w:sz w:val="27"/>
          <w:szCs w:val="27"/>
          <w:lang w:eastAsia="en-US"/>
        </w:rPr>
        <w:t>т</w:t>
      </w:r>
    </w:p>
    <w:p w:rsidR="000C4E77" w:rsidRPr="000C4E77" w:rsidRDefault="000C4E77" w:rsidP="000C4E77">
      <w:pPr>
        <w:tabs>
          <w:tab w:val="left" w:pos="142"/>
        </w:tabs>
        <w:jc w:val="center"/>
        <w:rPr>
          <w:b/>
          <w:sz w:val="27"/>
          <w:szCs w:val="27"/>
          <w:lang w:eastAsia="en-US"/>
        </w:rPr>
      </w:pPr>
      <w:r w:rsidRPr="000C4E77">
        <w:rPr>
          <w:b/>
          <w:sz w:val="27"/>
          <w:szCs w:val="27"/>
          <w:lang w:eastAsia="en-US"/>
        </w:rPr>
        <w:t>ОГОДЖИНСКИЙ СЕЛЬСКИЙ СОВЕТ НАРОДНЫХ ДЕПУТАТОВ</w:t>
      </w:r>
    </w:p>
    <w:p w:rsidR="000C4E77" w:rsidRPr="000C4E77" w:rsidRDefault="000C4E77" w:rsidP="000C4E77">
      <w:pPr>
        <w:tabs>
          <w:tab w:val="left" w:pos="142"/>
        </w:tabs>
        <w:jc w:val="center"/>
        <w:rPr>
          <w:b/>
          <w:sz w:val="27"/>
          <w:szCs w:val="27"/>
          <w:lang w:eastAsia="en-US"/>
        </w:rPr>
      </w:pPr>
      <w:r w:rsidRPr="000C4E77">
        <w:rPr>
          <w:b/>
          <w:sz w:val="27"/>
          <w:szCs w:val="27"/>
          <w:lang w:eastAsia="en-US"/>
        </w:rPr>
        <w:t>СЕЛЕМДЖИНСКОГО РАЙОНА АМУРСКОЙ ОБЛАСТИ</w:t>
      </w:r>
    </w:p>
    <w:p w:rsidR="000C4E77" w:rsidRPr="000C4E77" w:rsidRDefault="000C4E77" w:rsidP="000C4E77">
      <w:pPr>
        <w:tabs>
          <w:tab w:val="left" w:pos="142"/>
        </w:tabs>
        <w:jc w:val="center"/>
        <w:rPr>
          <w:b/>
          <w:sz w:val="27"/>
          <w:szCs w:val="27"/>
          <w:lang w:eastAsia="en-US"/>
        </w:rPr>
      </w:pPr>
      <w:r w:rsidRPr="000C4E77">
        <w:rPr>
          <w:b/>
          <w:sz w:val="27"/>
          <w:szCs w:val="27"/>
          <w:lang w:eastAsia="en-US"/>
        </w:rPr>
        <w:t>(шестой созыв)</w:t>
      </w:r>
    </w:p>
    <w:p w:rsidR="000C4E77" w:rsidRPr="000C4E77" w:rsidRDefault="000C4E77" w:rsidP="000C4E77">
      <w:pPr>
        <w:tabs>
          <w:tab w:val="left" w:pos="142"/>
        </w:tabs>
        <w:rPr>
          <w:sz w:val="27"/>
          <w:szCs w:val="27"/>
          <w:lang w:eastAsia="en-US"/>
        </w:rPr>
      </w:pPr>
    </w:p>
    <w:p w:rsidR="000C4E77" w:rsidRPr="000C4E77" w:rsidRDefault="000C4E77" w:rsidP="000C4E77">
      <w:pPr>
        <w:tabs>
          <w:tab w:val="left" w:pos="142"/>
        </w:tabs>
        <w:jc w:val="center"/>
        <w:rPr>
          <w:b/>
          <w:sz w:val="27"/>
          <w:szCs w:val="27"/>
          <w:lang w:eastAsia="en-US"/>
        </w:rPr>
      </w:pPr>
    </w:p>
    <w:p w:rsidR="000C4E77" w:rsidRPr="000C4E77" w:rsidRDefault="000C4E77" w:rsidP="000C4E77">
      <w:pPr>
        <w:tabs>
          <w:tab w:val="left" w:pos="142"/>
        </w:tabs>
        <w:jc w:val="center"/>
        <w:rPr>
          <w:b/>
          <w:sz w:val="27"/>
          <w:szCs w:val="27"/>
          <w:lang w:eastAsia="en-US"/>
        </w:rPr>
      </w:pPr>
      <w:r w:rsidRPr="000C4E77">
        <w:rPr>
          <w:b/>
          <w:sz w:val="27"/>
          <w:szCs w:val="27"/>
          <w:lang w:eastAsia="en-US"/>
        </w:rPr>
        <w:t>РЕШЕНИЕ</w:t>
      </w:r>
    </w:p>
    <w:p w:rsidR="000C4E77" w:rsidRPr="000C4E77" w:rsidRDefault="000C4E77" w:rsidP="000C4E77">
      <w:pPr>
        <w:tabs>
          <w:tab w:val="left" w:pos="142"/>
        </w:tabs>
        <w:jc w:val="center"/>
        <w:rPr>
          <w:b/>
          <w:sz w:val="27"/>
          <w:szCs w:val="27"/>
          <w:lang w:eastAsia="en-US"/>
        </w:rPr>
      </w:pPr>
    </w:p>
    <w:p w:rsidR="000C4E77" w:rsidRPr="000C4E77" w:rsidRDefault="000C4E77" w:rsidP="000C4E77">
      <w:pPr>
        <w:tabs>
          <w:tab w:val="left" w:pos="142"/>
        </w:tabs>
        <w:rPr>
          <w:sz w:val="27"/>
          <w:szCs w:val="27"/>
          <w:lang w:eastAsia="en-US"/>
        </w:rPr>
      </w:pPr>
      <w:proofErr w:type="gramStart"/>
      <w:r w:rsidRPr="00640B3B">
        <w:rPr>
          <w:sz w:val="27"/>
          <w:szCs w:val="27"/>
          <w:lang w:eastAsia="en-US"/>
        </w:rPr>
        <w:t xml:space="preserve">«  </w:t>
      </w:r>
      <w:proofErr w:type="gramEnd"/>
      <w:r w:rsidRPr="00640B3B">
        <w:rPr>
          <w:sz w:val="27"/>
          <w:szCs w:val="27"/>
          <w:lang w:eastAsia="en-US"/>
        </w:rPr>
        <w:t xml:space="preserve"> </w:t>
      </w:r>
      <w:r w:rsidRPr="000C4E77">
        <w:rPr>
          <w:sz w:val="27"/>
          <w:szCs w:val="27"/>
          <w:lang w:eastAsia="en-US"/>
        </w:rPr>
        <w:t xml:space="preserve">» </w:t>
      </w:r>
      <w:bookmarkStart w:id="0" w:name="_GoBack"/>
      <w:r w:rsidRPr="00640B3B">
        <w:rPr>
          <w:sz w:val="27"/>
          <w:szCs w:val="27"/>
          <w:lang w:eastAsia="en-US"/>
        </w:rPr>
        <w:t>января</w:t>
      </w:r>
      <w:bookmarkEnd w:id="0"/>
      <w:r w:rsidRPr="000C4E77">
        <w:rPr>
          <w:sz w:val="27"/>
          <w:szCs w:val="27"/>
          <w:lang w:eastAsia="en-US"/>
        </w:rPr>
        <w:t xml:space="preserve"> 202</w:t>
      </w:r>
      <w:r w:rsidRPr="00640B3B">
        <w:rPr>
          <w:sz w:val="27"/>
          <w:szCs w:val="27"/>
          <w:lang w:eastAsia="en-US"/>
        </w:rPr>
        <w:t>1</w:t>
      </w:r>
      <w:r w:rsidRPr="000C4E77">
        <w:rPr>
          <w:sz w:val="27"/>
          <w:szCs w:val="27"/>
          <w:lang w:eastAsia="en-US"/>
        </w:rPr>
        <w:t xml:space="preserve">г.                                                                       </w:t>
      </w:r>
      <w:r w:rsidRPr="00640B3B">
        <w:rPr>
          <w:sz w:val="27"/>
          <w:szCs w:val="27"/>
          <w:lang w:eastAsia="en-US"/>
        </w:rPr>
        <w:t xml:space="preserve">                                </w:t>
      </w:r>
      <w:r w:rsidRPr="000C4E77">
        <w:rPr>
          <w:sz w:val="27"/>
          <w:szCs w:val="27"/>
          <w:lang w:eastAsia="en-US"/>
        </w:rPr>
        <w:t xml:space="preserve">№ </w:t>
      </w:r>
    </w:p>
    <w:p w:rsidR="000C4E77" w:rsidRPr="000C4E77" w:rsidRDefault="000C4E77" w:rsidP="000C4E77">
      <w:pPr>
        <w:tabs>
          <w:tab w:val="left" w:pos="142"/>
        </w:tabs>
        <w:rPr>
          <w:sz w:val="27"/>
          <w:szCs w:val="27"/>
          <w:lang w:eastAsia="en-US"/>
        </w:rPr>
      </w:pPr>
    </w:p>
    <w:p w:rsidR="000C4E77" w:rsidRPr="00640B3B" w:rsidRDefault="000C4E77" w:rsidP="000C4E77">
      <w:pPr>
        <w:jc w:val="center"/>
        <w:rPr>
          <w:sz w:val="27"/>
          <w:szCs w:val="27"/>
          <w:lang w:eastAsia="en-US"/>
        </w:rPr>
      </w:pPr>
      <w:r w:rsidRPr="00640B3B">
        <w:rPr>
          <w:b/>
          <w:sz w:val="27"/>
          <w:szCs w:val="27"/>
          <w:lang w:eastAsia="en-US"/>
        </w:rPr>
        <w:t>Об утверждении Положения о порядке предоставления жилых помещений специализированного жилищного фонда муниципального образования</w:t>
      </w:r>
      <w:r w:rsidRPr="00640B3B">
        <w:rPr>
          <w:sz w:val="27"/>
          <w:szCs w:val="27"/>
          <w:lang w:eastAsia="en-US"/>
        </w:rPr>
        <w:t xml:space="preserve"> </w:t>
      </w:r>
    </w:p>
    <w:p w:rsidR="00E56CD6" w:rsidRPr="00640B3B" w:rsidRDefault="000C4E77" w:rsidP="000C4E77">
      <w:pPr>
        <w:jc w:val="center"/>
        <w:rPr>
          <w:i/>
          <w:sz w:val="27"/>
          <w:szCs w:val="27"/>
          <w:u w:val="single"/>
          <w:lang w:eastAsia="en-US"/>
        </w:rPr>
      </w:pPr>
      <w:r w:rsidRPr="00640B3B">
        <w:rPr>
          <w:b/>
          <w:sz w:val="27"/>
          <w:szCs w:val="27"/>
          <w:lang w:eastAsia="en-US"/>
        </w:rPr>
        <w:t>«Огоджинское сельское поселение» Селемджинского муниципального района Амурской области.</w:t>
      </w:r>
      <w:r w:rsidRPr="00640B3B">
        <w:rPr>
          <w:i/>
          <w:sz w:val="27"/>
          <w:szCs w:val="27"/>
          <w:u w:val="single"/>
          <w:lang w:eastAsia="en-US"/>
        </w:rPr>
        <w:t xml:space="preserve"> </w:t>
      </w:r>
    </w:p>
    <w:p w:rsidR="005E77DF" w:rsidRPr="00640B3B" w:rsidRDefault="000C4E77" w:rsidP="000C4E77">
      <w:pPr>
        <w:rPr>
          <w:sz w:val="27"/>
          <w:szCs w:val="27"/>
        </w:rPr>
      </w:pPr>
      <w:r w:rsidRPr="00640B3B">
        <w:rPr>
          <w:sz w:val="27"/>
          <w:szCs w:val="27"/>
        </w:rPr>
        <w:t xml:space="preserve">            </w:t>
      </w:r>
    </w:p>
    <w:tbl>
      <w:tblPr>
        <w:tblW w:w="10456" w:type="dxa"/>
        <w:tblLook w:val="01E0" w:firstRow="1" w:lastRow="1" w:firstColumn="1" w:lastColumn="1" w:noHBand="0" w:noVBand="0"/>
      </w:tblPr>
      <w:tblGrid>
        <w:gridCol w:w="10456"/>
      </w:tblGrid>
      <w:tr w:rsidR="009814D2" w:rsidRPr="00640B3B" w:rsidTr="00E2628E">
        <w:trPr>
          <w:trHeight w:val="1357"/>
        </w:trPr>
        <w:tc>
          <w:tcPr>
            <w:tcW w:w="10456" w:type="dxa"/>
            <w:shd w:val="clear" w:color="auto" w:fill="auto"/>
          </w:tcPr>
          <w:p w:rsidR="00C57056" w:rsidRPr="00640B3B" w:rsidRDefault="00C57056" w:rsidP="00C57056">
            <w:pPr>
              <w:jc w:val="center"/>
              <w:rPr>
                <w:rFonts w:eastAsia="Calibri"/>
                <w:b/>
                <w:sz w:val="27"/>
                <w:szCs w:val="27"/>
                <w:lang w:eastAsia="en-US"/>
              </w:rPr>
            </w:pPr>
          </w:p>
          <w:p w:rsidR="000C4E77" w:rsidRPr="00640B3B" w:rsidRDefault="00C57056" w:rsidP="000C4E77">
            <w:pPr>
              <w:autoSpaceDE w:val="0"/>
              <w:autoSpaceDN w:val="0"/>
              <w:adjustRightInd w:val="0"/>
              <w:ind w:firstLine="540"/>
              <w:jc w:val="both"/>
              <w:rPr>
                <w:sz w:val="27"/>
                <w:szCs w:val="27"/>
              </w:rPr>
            </w:pPr>
            <w:r w:rsidRPr="00640B3B">
              <w:rPr>
                <w:rFonts w:eastAsia="Calibri"/>
                <w:sz w:val="27"/>
                <w:szCs w:val="27"/>
                <w:lang w:eastAsia="en-US"/>
              </w:rPr>
              <w:t xml:space="preserve">В соответствии с Жилищным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РФ от 04.07.1991 № 1541-1 «О приватизации жилищного фонда в Российской Федерации», постановлением Правительства РФ от 26.01.2006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и Уставом  </w:t>
            </w:r>
            <w:r w:rsidRPr="00640B3B">
              <w:rPr>
                <w:sz w:val="27"/>
                <w:szCs w:val="27"/>
              </w:rPr>
              <w:t>«</w:t>
            </w:r>
            <w:r w:rsidR="000C4E77" w:rsidRPr="00640B3B">
              <w:rPr>
                <w:sz w:val="27"/>
                <w:szCs w:val="27"/>
              </w:rPr>
              <w:t>Огоджинское</w:t>
            </w:r>
            <w:r w:rsidRPr="00640B3B">
              <w:rPr>
                <w:sz w:val="27"/>
                <w:szCs w:val="27"/>
              </w:rPr>
              <w:t xml:space="preserve"> сельское поселение» </w:t>
            </w:r>
            <w:r w:rsidR="000C4E77" w:rsidRPr="00640B3B">
              <w:rPr>
                <w:sz w:val="27"/>
                <w:szCs w:val="27"/>
              </w:rPr>
              <w:t>Селемджинского</w:t>
            </w:r>
            <w:r w:rsidRPr="00640B3B">
              <w:rPr>
                <w:sz w:val="27"/>
                <w:szCs w:val="27"/>
              </w:rPr>
              <w:t xml:space="preserve"> муниципального района </w:t>
            </w:r>
            <w:r w:rsidR="000C4E77" w:rsidRPr="00640B3B">
              <w:rPr>
                <w:sz w:val="27"/>
                <w:szCs w:val="27"/>
              </w:rPr>
              <w:t xml:space="preserve">Амурской </w:t>
            </w:r>
            <w:r w:rsidRPr="00640B3B">
              <w:rPr>
                <w:sz w:val="27"/>
                <w:szCs w:val="27"/>
              </w:rPr>
              <w:t>области, Совет депутатов муниципального образования «</w:t>
            </w:r>
            <w:r w:rsidR="000C4E77" w:rsidRPr="00640B3B">
              <w:rPr>
                <w:sz w:val="27"/>
                <w:szCs w:val="27"/>
              </w:rPr>
              <w:t>Огоджинское сельское поселение» Селемджинского</w:t>
            </w:r>
            <w:r w:rsidRPr="00640B3B">
              <w:rPr>
                <w:sz w:val="27"/>
                <w:szCs w:val="27"/>
              </w:rPr>
              <w:t xml:space="preserve"> муниципального района </w:t>
            </w:r>
            <w:r w:rsidR="000C4E77" w:rsidRPr="00640B3B">
              <w:rPr>
                <w:sz w:val="27"/>
                <w:szCs w:val="27"/>
              </w:rPr>
              <w:t>Амурской</w:t>
            </w:r>
            <w:r w:rsidRPr="00640B3B">
              <w:rPr>
                <w:sz w:val="27"/>
                <w:szCs w:val="27"/>
              </w:rPr>
              <w:t xml:space="preserve"> области</w:t>
            </w:r>
          </w:p>
          <w:p w:rsidR="000C4E77" w:rsidRPr="00640B3B" w:rsidRDefault="000C4E77" w:rsidP="000C4E77">
            <w:pPr>
              <w:autoSpaceDE w:val="0"/>
              <w:autoSpaceDN w:val="0"/>
              <w:adjustRightInd w:val="0"/>
              <w:ind w:firstLine="540"/>
              <w:jc w:val="both"/>
              <w:rPr>
                <w:sz w:val="27"/>
                <w:szCs w:val="27"/>
              </w:rPr>
            </w:pPr>
            <w:r w:rsidRPr="00640B3B">
              <w:rPr>
                <w:b/>
                <w:sz w:val="27"/>
                <w:szCs w:val="27"/>
              </w:rPr>
              <w:t>Р е ш и л</w:t>
            </w:r>
            <w:r w:rsidRPr="00640B3B">
              <w:rPr>
                <w:sz w:val="27"/>
                <w:szCs w:val="27"/>
              </w:rPr>
              <w:t>:</w:t>
            </w:r>
          </w:p>
          <w:p w:rsidR="00C57056" w:rsidRPr="00640B3B" w:rsidRDefault="00C57056" w:rsidP="00C57056">
            <w:pPr>
              <w:jc w:val="both"/>
              <w:rPr>
                <w:rFonts w:eastAsia="Calibri"/>
                <w:sz w:val="27"/>
                <w:szCs w:val="27"/>
                <w:lang w:eastAsia="en-US"/>
              </w:rPr>
            </w:pPr>
            <w:r w:rsidRPr="00640B3B">
              <w:rPr>
                <w:rFonts w:eastAsia="Calibri"/>
                <w:sz w:val="27"/>
                <w:szCs w:val="27"/>
                <w:lang w:eastAsia="en-US"/>
              </w:rPr>
              <w:t xml:space="preserve">     1.  Утвердить Положение о порядке предоставления жилых помещений специализированного жилищного фонда муниципального образования </w:t>
            </w:r>
            <w:r w:rsidRPr="00640B3B">
              <w:rPr>
                <w:sz w:val="27"/>
                <w:szCs w:val="27"/>
              </w:rPr>
              <w:t>«</w:t>
            </w:r>
            <w:r w:rsidR="000C4E77" w:rsidRPr="00640B3B">
              <w:rPr>
                <w:sz w:val="27"/>
                <w:szCs w:val="27"/>
              </w:rPr>
              <w:t>Огоджи</w:t>
            </w:r>
            <w:r w:rsidRPr="00640B3B">
              <w:rPr>
                <w:sz w:val="27"/>
                <w:szCs w:val="27"/>
              </w:rPr>
              <w:t xml:space="preserve">нское сельское поселение» </w:t>
            </w:r>
            <w:r w:rsidR="000C4E77" w:rsidRPr="00640B3B">
              <w:rPr>
                <w:sz w:val="27"/>
                <w:szCs w:val="27"/>
              </w:rPr>
              <w:t>Селемджинского муниципального района Амур</w:t>
            </w:r>
            <w:r w:rsidRPr="00640B3B">
              <w:rPr>
                <w:sz w:val="27"/>
                <w:szCs w:val="27"/>
              </w:rPr>
              <w:t>ской области</w:t>
            </w:r>
            <w:r w:rsidRPr="00640B3B">
              <w:rPr>
                <w:rFonts w:eastAsia="Calibri"/>
                <w:sz w:val="27"/>
                <w:szCs w:val="27"/>
                <w:lang w:eastAsia="en-US"/>
              </w:rPr>
              <w:t>;</w:t>
            </w:r>
          </w:p>
          <w:p w:rsidR="00C57056" w:rsidRPr="00640B3B" w:rsidRDefault="00C57056" w:rsidP="00C57056">
            <w:pPr>
              <w:jc w:val="both"/>
              <w:rPr>
                <w:sz w:val="27"/>
                <w:szCs w:val="27"/>
              </w:rPr>
            </w:pPr>
            <w:r w:rsidRPr="00640B3B">
              <w:rPr>
                <w:sz w:val="27"/>
                <w:szCs w:val="27"/>
              </w:rPr>
              <w:t xml:space="preserve">     2.Опубликовать настоящее решение на официальном сайте муниципального образования «</w:t>
            </w:r>
            <w:r w:rsidR="000C4E77" w:rsidRPr="00640B3B">
              <w:rPr>
                <w:sz w:val="27"/>
                <w:szCs w:val="27"/>
              </w:rPr>
              <w:t>Огоджи</w:t>
            </w:r>
            <w:r w:rsidRPr="00640B3B">
              <w:rPr>
                <w:sz w:val="27"/>
                <w:szCs w:val="27"/>
              </w:rPr>
              <w:t xml:space="preserve">нское сельское поселение» </w:t>
            </w:r>
            <w:r w:rsidR="000C4E77" w:rsidRPr="00640B3B">
              <w:rPr>
                <w:sz w:val="27"/>
                <w:szCs w:val="27"/>
              </w:rPr>
              <w:t xml:space="preserve">Селемджинского </w:t>
            </w:r>
            <w:r w:rsidRPr="00640B3B">
              <w:rPr>
                <w:sz w:val="27"/>
                <w:szCs w:val="27"/>
              </w:rPr>
              <w:t xml:space="preserve">муниципального района </w:t>
            </w:r>
            <w:r w:rsidR="000C4E77" w:rsidRPr="00640B3B">
              <w:rPr>
                <w:sz w:val="27"/>
                <w:szCs w:val="27"/>
              </w:rPr>
              <w:t>Амур</w:t>
            </w:r>
            <w:r w:rsidRPr="00640B3B">
              <w:rPr>
                <w:sz w:val="27"/>
                <w:szCs w:val="27"/>
              </w:rPr>
              <w:t xml:space="preserve">ской области </w:t>
            </w:r>
            <w:r w:rsidR="00640B3B" w:rsidRPr="00640B3B">
              <w:rPr>
                <w:sz w:val="27"/>
                <w:szCs w:val="27"/>
              </w:rPr>
              <w:t>«</w:t>
            </w:r>
            <w:r w:rsidR="000C4E77" w:rsidRPr="00640B3B">
              <w:rPr>
                <w:sz w:val="27"/>
                <w:szCs w:val="27"/>
              </w:rPr>
              <w:t>Огоджа РФ»</w:t>
            </w:r>
            <w:r w:rsidR="00640B3B" w:rsidRPr="00640B3B">
              <w:rPr>
                <w:sz w:val="27"/>
                <w:szCs w:val="27"/>
              </w:rPr>
              <w:t xml:space="preserve"> и на стенде «Местное самоуправление».</w:t>
            </w:r>
          </w:p>
          <w:p w:rsidR="00C57056" w:rsidRPr="00640B3B" w:rsidRDefault="00C57056" w:rsidP="00C57056">
            <w:pPr>
              <w:jc w:val="both"/>
              <w:rPr>
                <w:sz w:val="27"/>
                <w:szCs w:val="27"/>
              </w:rPr>
            </w:pPr>
            <w:r w:rsidRPr="00640B3B">
              <w:rPr>
                <w:sz w:val="27"/>
                <w:szCs w:val="27"/>
              </w:rPr>
              <w:t xml:space="preserve">     3.Настоящее решение вступает в силу со дня его официального опубликования </w:t>
            </w:r>
            <w:r w:rsidR="00640B3B" w:rsidRPr="00640B3B">
              <w:rPr>
                <w:sz w:val="27"/>
                <w:szCs w:val="27"/>
              </w:rPr>
              <w:t>на сайте администрации Огоджинского сельсовета «Огоджа РФ» и на стенде «Местное самоуправление».</w:t>
            </w:r>
          </w:p>
          <w:p w:rsidR="00C57056" w:rsidRPr="00640B3B" w:rsidRDefault="00640B3B" w:rsidP="00C57056">
            <w:pPr>
              <w:jc w:val="both"/>
              <w:rPr>
                <w:sz w:val="27"/>
                <w:szCs w:val="27"/>
              </w:rPr>
            </w:pPr>
            <w:r w:rsidRPr="00640B3B">
              <w:rPr>
                <w:sz w:val="27"/>
                <w:szCs w:val="27"/>
              </w:rPr>
              <w:t xml:space="preserve">     4</w:t>
            </w:r>
            <w:r w:rsidR="00C57056" w:rsidRPr="00640B3B">
              <w:rPr>
                <w:sz w:val="27"/>
                <w:szCs w:val="27"/>
              </w:rPr>
              <w:t xml:space="preserve">. Контроль за выполнением настоящего решения возложить на </w:t>
            </w:r>
            <w:r w:rsidRPr="00640B3B">
              <w:rPr>
                <w:sz w:val="27"/>
                <w:szCs w:val="27"/>
              </w:rPr>
              <w:t>главу Огоджинского сельсовета.</w:t>
            </w:r>
          </w:p>
          <w:p w:rsidR="00C57056" w:rsidRDefault="00C57056" w:rsidP="00C57056">
            <w:pPr>
              <w:jc w:val="right"/>
              <w:rPr>
                <w:sz w:val="27"/>
                <w:szCs w:val="27"/>
              </w:rPr>
            </w:pPr>
          </w:p>
          <w:p w:rsidR="00640B3B" w:rsidRPr="00640B3B" w:rsidRDefault="00640B3B" w:rsidP="00640B3B">
            <w:pPr>
              <w:rPr>
                <w:sz w:val="27"/>
                <w:szCs w:val="27"/>
              </w:rPr>
            </w:pPr>
          </w:p>
          <w:p w:rsidR="00640B3B" w:rsidRPr="00640B3B" w:rsidRDefault="00640B3B" w:rsidP="00640B3B">
            <w:pPr>
              <w:widowControl w:val="0"/>
              <w:rPr>
                <w:rFonts w:eastAsia="Courier New"/>
                <w:color w:val="000000"/>
                <w:sz w:val="27"/>
                <w:szCs w:val="27"/>
              </w:rPr>
            </w:pPr>
            <w:r w:rsidRPr="00640B3B">
              <w:rPr>
                <w:rFonts w:eastAsia="Courier New"/>
                <w:color w:val="000000"/>
                <w:sz w:val="27"/>
                <w:szCs w:val="27"/>
              </w:rPr>
              <w:t xml:space="preserve">Председатель Огоджинского </w:t>
            </w:r>
          </w:p>
          <w:p w:rsidR="00640B3B" w:rsidRPr="00640B3B" w:rsidRDefault="00640B3B" w:rsidP="00640B3B">
            <w:pPr>
              <w:widowControl w:val="0"/>
              <w:rPr>
                <w:rFonts w:eastAsia="Courier New"/>
                <w:color w:val="000000"/>
                <w:sz w:val="27"/>
                <w:szCs w:val="27"/>
              </w:rPr>
            </w:pPr>
            <w:r w:rsidRPr="00640B3B">
              <w:rPr>
                <w:rFonts w:eastAsia="Courier New"/>
                <w:color w:val="000000"/>
                <w:sz w:val="27"/>
                <w:szCs w:val="27"/>
              </w:rPr>
              <w:t>сельского Совета народных</w:t>
            </w:r>
          </w:p>
          <w:p w:rsidR="00640B3B" w:rsidRPr="00640B3B" w:rsidRDefault="00640B3B" w:rsidP="00640B3B">
            <w:pPr>
              <w:widowControl w:val="0"/>
              <w:rPr>
                <w:rFonts w:eastAsia="Courier New"/>
                <w:color w:val="000000"/>
                <w:sz w:val="27"/>
                <w:szCs w:val="27"/>
              </w:rPr>
            </w:pPr>
            <w:r w:rsidRPr="00640B3B">
              <w:rPr>
                <w:rFonts w:eastAsia="Courier New"/>
                <w:color w:val="000000"/>
                <w:sz w:val="27"/>
                <w:szCs w:val="27"/>
              </w:rPr>
              <w:t xml:space="preserve">депутатов                                                                                                      В.И. Андрухов       </w:t>
            </w:r>
          </w:p>
          <w:p w:rsidR="00640B3B" w:rsidRDefault="00640B3B" w:rsidP="00640B3B">
            <w:pPr>
              <w:widowControl w:val="0"/>
              <w:rPr>
                <w:rFonts w:eastAsia="Courier New"/>
                <w:color w:val="000000"/>
                <w:sz w:val="27"/>
                <w:szCs w:val="27"/>
              </w:rPr>
            </w:pPr>
          </w:p>
          <w:p w:rsidR="00640B3B" w:rsidRDefault="00640B3B" w:rsidP="00640B3B">
            <w:pPr>
              <w:widowControl w:val="0"/>
              <w:rPr>
                <w:rFonts w:eastAsia="Courier New"/>
                <w:color w:val="000000"/>
                <w:sz w:val="27"/>
                <w:szCs w:val="27"/>
              </w:rPr>
            </w:pPr>
          </w:p>
          <w:p w:rsidR="00E62A95" w:rsidRPr="00640B3B" w:rsidRDefault="00640B3B" w:rsidP="00640B3B">
            <w:pPr>
              <w:widowControl w:val="0"/>
              <w:rPr>
                <w:rFonts w:eastAsia="Courier New"/>
                <w:color w:val="000000"/>
                <w:sz w:val="27"/>
                <w:szCs w:val="27"/>
              </w:rPr>
            </w:pPr>
            <w:r w:rsidRPr="00640B3B">
              <w:rPr>
                <w:rFonts w:eastAsia="Courier New"/>
                <w:color w:val="000000"/>
                <w:sz w:val="27"/>
                <w:szCs w:val="27"/>
              </w:rPr>
              <w:t xml:space="preserve">Глава Огоджинского сельсовет                                                                Л.М. Рудь </w:t>
            </w:r>
          </w:p>
        </w:tc>
      </w:tr>
    </w:tbl>
    <w:p w:rsidR="00BA0638" w:rsidRDefault="00BA0638" w:rsidP="00640B3B">
      <w:pPr>
        <w:rPr>
          <w:sz w:val="28"/>
          <w:szCs w:val="28"/>
        </w:rPr>
      </w:pPr>
    </w:p>
    <w:p w:rsidR="00E62A95" w:rsidRPr="00D3229B" w:rsidRDefault="00E62A95" w:rsidP="00E62A95">
      <w:pPr>
        <w:jc w:val="right"/>
        <w:rPr>
          <w:sz w:val="28"/>
          <w:szCs w:val="28"/>
        </w:rPr>
      </w:pPr>
      <w:r w:rsidRPr="00D3229B">
        <w:rPr>
          <w:sz w:val="28"/>
          <w:szCs w:val="28"/>
        </w:rPr>
        <w:t xml:space="preserve">Приложение </w:t>
      </w:r>
      <w:r w:rsidR="005C1004">
        <w:rPr>
          <w:sz w:val="28"/>
          <w:szCs w:val="28"/>
        </w:rPr>
        <w:t>1</w:t>
      </w:r>
    </w:p>
    <w:p w:rsidR="00E62A95" w:rsidRPr="00D3229B" w:rsidRDefault="00E62A95" w:rsidP="00E62A95">
      <w:pPr>
        <w:jc w:val="right"/>
        <w:rPr>
          <w:sz w:val="28"/>
          <w:szCs w:val="28"/>
        </w:rPr>
      </w:pPr>
      <w:r w:rsidRPr="00D3229B">
        <w:rPr>
          <w:sz w:val="28"/>
          <w:szCs w:val="28"/>
        </w:rPr>
        <w:t>к решению Совета депутатов</w:t>
      </w:r>
    </w:p>
    <w:p w:rsidR="00E62A95" w:rsidRPr="00D3229B" w:rsidRDefault="00E62A95" w:rsidP="00E62A95">
      <w:pPr>
        <w:jc w:val="right"/>
        <w:rPr>
          <w:sz w:val="28"/>
          <w:szCs w:val="28"/>
        </w:rPr>
      </w:pPr>
      <w:r w:rsidRPr="00D3229B">
        <w:rPr>
          <w:sz w:val="28"/>
          <w:szCs w:val="28"/>
        </w:rPr>
        <w:t xml:space="preserve">МО </w:t>
      </w:r>
      <w:r w:rsidR="00640B3B">
        <w:rPr>
          <w:sz w:val="28"/>
          <w:szCs w:val="28"/>
        </w:rPr>
        <w:t>Огодж</w:t>
      </w:r>
      <w:r w:rsidR="0099407E">
        <w:rPr>
          <w:sz w:val="28"/>
          <w:szCs w:val="28"/>
        </w:rPr>
        <w:t>инское СП</w:t>
      </w:r>
    </w:p>
    <w:p w:rsidR="00E62A95" w:rsidRPr="00D3229B" w:rsidRDefault="00E62A95" w:rsidP="00E62A95">
      <w:pPr>
        <w:jc w:val="right"/>
        <w:rPr>
          <w:sz w:val="28"/>
          <w:szCs w:val="28"/>
        </w:rPr>
      </w:pPr>
      <w:r>
        <w:rPr>
          <w:sz w:val="28"/>
          <w:szCs w:val="28"/>
        </w:rPr>
        <w:t xml:space="preserve">от </w:t>
      </w:r>
      <w:proofErr w:type="gramStart"/>
      <w:r w:rsidR="0099407E">
        <w:rPr>
          <w:sz w:val="28"/>
          <w:szCs w:val="28"/>
        </w:rPr>
        <w:t>«</w:t>
      </w:r>
      <w:r w:rsidR="00640B3B">
        <w:rPr>
          <w:sz w:val="28"/>
          <w:szCs w:val="28"/>
        </w:rPr>
        <w:t xml:space="preserve">  </w:t>
      </w:r>
      <w:r w:rsidR="0099407E">
        <w:rPr>
          <w:sz w:val="28"/>
          <w:szCs w:val="28"/>
        </w:rPr>
        <w:t>»</w:t>
      </w:r>
      <w:proofErr w:type="gramEnd"/>
      <w:r w:rsidR="00D4731E">
        <w:rPr>
          <w:sz w:val="28"/>
          <w:szCs w:val="28"/>
        </w:rPr>
        <w:t xml:space="preserve"> </w:t>
      </w:r>
      <w:r w:rsidR="00640B3B">
        <w:rPr>
          <w:sz w:val="28"/>
          <w:szCs w:val="28"/>
        </w:rPr>
        <w:t>январ</w:t>
      </w:r>
      <w:r w:rsidR="00BB4864">
        <w:rPr>
          <w:sz w:val="28"/>
          <w:szCs w:val="28"/>
        </w:rPr>
        <w:t xml:space="preserve">я </w:t>
      </w:r>
      <w:r w:rsidR="0099407E">
        <w:rPr>
          <w:sz w:val="28"/>
          <w:szCs w:val="28"/>
        </w:rPr>
        <w:t>20</w:t>
      </w:r>
      <w:r w:rsidR="00640B3B">
        <w:rPr>
          <w:sz w:val="28"/>
          <w:szCs w:val="28"/>
        </w:rPr>
        <w:t>21</w:t>
      </w:r>
      <w:r w:rsidR="0099407E">
        <w:rPr>
          <w:sz w:val="28"/>
          <w:szCs w:val="28"/>
        </w:rPr>
        <w:t>г.</w:t>
      </w:r>
      <w:r w:rsidRPr="00D3229B">
        <w:rPr>
          <w:sz w:val="28"/>
          <w:szCs w:val="28"/>
        </w:rPr>
        <w:t xml:space="preserve"> №</w:t>
      </w:r>
      <w:r>
        <w:rPr>
          <w:sz w:val="28"/>
          <w:szCs w:val="28"/>
        </w:rPr>
        <w:t xml:space="preserve"> </w:t>
      </w:r>
    </w:p>
    <w:p w:rsidR="00E62A95" w:rsidRDefault="00E62A95" w:rsidP="00E62A95">
      <w:pPr>
        <w:jc w:val="center"/>
        <w:rPr>
          <w:b/>
          <w:sz w:val="28"/>
          <w:szCs w:val="28"/>
        </w:rPr>
      </w:pPr>
    </w:p>
    <w:p w:rsidR="00E2628E" w:rsidRPr="00E2628E" w:rsidRDefault="00E2628E" w:rsidP="00E2628E">
      <w:pPr>
        <w:autoSpaceDE w:val="0"/>
        <w:autoSpaceDN w:val="0"/>
        <w:adjustRightInd w:val="0"/>
        <w:jc w:val="center"/>
        <w:rPr>
          <w:b/>
          <w:sz w:val="28"/>
          <w:szCs w:val="28"/>
        </w:rPr>
      </w:pPr>
      <w:r>
        <w:rPr>
          <w:b/>
          <w:sz w:val="28"/>
          <w:szCs w:val="28"/>
        </w:rPr>
        <w:t>Положение о</w:t>
      </w:r>
      <w:r w:rsidRPr="00E2628E">
        <w:rPr>
          <w:b/>
          <w:sz w:val="28"/>
          <w:szCs w:val="28"/>
        </w:rPr>
        <w:t xml:space="preserve"> порядке</w:t>
      </w:r>
    </w:p>
    <w:p w:rsidR="00E62A95" w:rsidRPr="00640B3B" w:rsidRDefault="00E2628E" w:rsidP="00640B3B">
      <w:pPr>
        <w:jc w:val="center"/>
        <w:rPr>
          <w:b/>
          <w:sz w:val="28"/>
          <w:szCs w:val="28"/>
        </w:rPr>
      </w:pPr>
      <w:r w:rsidRPr="00E2628E">
        <w:rPr>
          <w:rFonts w:eastAsia="Calibri"/>
          <w:b/>
          <w:sz w:val="28"/>
          <w:szCs w:val="28"/>
          <w:lang w:eastAsia="en-US"/>
        </w:rPr>
        <w:t>предоставления жилых помещений специализированного жилищного фонда муниципального образования</w:t>
      </w:r>
      <w:r w:rsidRPr="00E2628E">
        <w:rPr>
          <w:b/>
          <w:sz w:val="28"/>
          <w:szCs w:val="28"/>
        </w:rPr>
        <w:t xml:space="preserve"> </w:t>
      </w:r>
      <w:r w:rsidR="00640B3B">
        <w:rPr>
          <w:b/>
          <w:sz w:val="28"/>
          <w:szCs w:val="28"/>
        </w:rPr>
        <w:t>«Огодж</w:t>
      </w:r>
      <w:r w:rsidR="0099407E" w:rsidRPr="00E2628E">
        <w:rPr>
          <w:b/>
          <w:sz w:val="28"/>
          <w:szCs w:val="28"/>
        </w:rPr>
        <w:t>инское</w:t>
      </w:r>
      <w:r w:rsidR="00E62A95" w:rsidRPr="00E2628E">
        <w:rPr>
          <w:b/>
          <w:sz w:val="28"/>
          <w:szCs w:val="28"/>
        </w:rPr>
        <w:t xml:space="preserve"> сельское поселение</w:t>
      </w:r>
      <w:r w:rsidR="0099407E" w:rsidRPr="00E2628E">
        <w:rPr>
          <w:b/>
          <w:sz w:val="28"/>
          <w:szCs w:val="28"/>
        </w:rPr>
        <w:t>»</w:t>
      </w:r>
      <w:r w:rsidR="00E62A95" w:rsidRPr="00E2628E">
        <w:rPr>
          <w:b/>
          <w:sz w:val="28"/>
          <w:szCs w:val="28"/>
        </w:rPr>
        <w:t xml:space="preserve"> </w:t>
      </w:r>
      <w:r w:rsidR="00640B3B">
        <w:rPr>
          <w:b/>
          <w:sz w:val="28"/>
          <w:szCs w:val="28"/>
        </w:rPr>
        <w:t>Селемджинского</w:t>
      </w:r>
      <w:r w:rsidR="00E62A95" w:rsidRPr="00E2628E">
        <w:rPr>
          <w:b/>
          <w:sz w:val="28"/>
          <w:szCs w:val="28"/>
        </w:rPr>
        <w:t xml:space="preserve"> муниципального района </w:t>
      </w:r>
      <w:r w:rsidR="00640B3B">
        <w:rPr>
          <w:b/>
          <w:sz w:val="28"/>
          <w:szCs w:val="28"/>
        </w:rPr>
        <w:t>Амур</w:t>
      </w:r>
      <w:r w:rsidR="00E62A95" w:rsidRPr="00E2628E">
        <w:rPr>
          <w:b/>
          <w:sz w:val="28"/>
          <w:szCs w:val="28"/>
        </w:rPr>
        <w:t>ской области</w:t>
      </w:r>
    </w:p>
    <w:p w:rsidR="00E2628E" w:rsidRPr="00E2628E" w:rsidRDefault="00E2628E" w:rsidP="00E2628E">
      <w:pPr>
        <w:autoSpaceDE w:val="0"/>
        <w:autoSpaceDN w:val="0"/>
        <w:adjustRightInd w:val="0"/>
        <w:jc w:val="center"/>
        <w:rPr>
          <w:sz w:val="28"/>
          <w:szCs w:val="28"/>
        </w:rPr>
      </w:pPr>
    </w:p>
    <w:p w:rsidR="00E2628E" w:rsidRPr="00E2628E" w:rsidRDefault="00E2628E" w:rsidP="00E2628E">
      <w:pPr>
        <w:autoSpaceDE w:val="0"/>
        <w:autoSpaceDN w:val="0"/>
        <w:adjustRightInd w:val="0"/>
        <w:jc w:val="center"/>
        <w:rPr>
          <w:sz w:val="28"/>
          <w:szCs w:val="28"/>
        </w:rPr>
      </w:pPr>
      <w:r w:rsidRPr="00E2628E">
        <w:rPr>
          <w:sz w:val="28"/>
          <w:szCs w:val="28"/>
        </w:rPr>
        <w:t>Раздел 1. ОБЩИЕ ПОЛОЖЕНИЯ</w:t>
      </w:r>
    </w:p>
    <w:p w:rsidR="00E2628E" w:rsidRPr="00E2628E" w:rsidRDefault="00E2628E" w:rsidP="00E2628E">
      <w:pPr>
        <w:autoSpaceDE w:val="0"/>
        <w:autoSpaceDN w:val="0"/>
        <w:adjustRightInd w:val="0"/>
        <w:jc w:val="center"/>
        <w:rPr>
          <w:sz w:val="28"/>
          <w:szCs w:val="28"/>
        </w:rPr>
      </w:pPr>
    </w:p>
    <w:p w:rsidR="00E2628E" w:rsidRPr="00E2628E" w:rsidRDefault="00FC2E70" w:rsidP="00FC2E70">
      <w:pPr>
        <w:jc w:val="both"/>
        <w:rPr>
          <w:rFonts w:eastAsia="Calibri"/>
          <w:i/>
          <w:sz w:val="28"/>
          <w:szCs w:val="28"/>
          <w:u w:val="single"/>
          <w:lang w:eastAsia="en-US"/>
        </w:rPr>
      </w:pPr>
      <w:r>
        <w:rPr>
          <w:rFonts w:eastAsia="Calibri"/>
          <w:sz w:val="28"/>
          <w:szCs w:val="28"/>
          <w:lang w:eastAsia="en-US"/>
        </w:rPr>
        <w:t xml:space="preserve">     </w:t>
      </w:r>
      <w:r w:rsidR="00E2628E" w:rsidRPr="00E2628E">
        <w:rPr>
          <w:rFonts w:eastAsia="Calibri"/>
          <w:sz w:val="28"/>
          <w:szCs w:val="28"/>
          <w:lang w:eastAsia="en-US"/>
        </w:rPr>
        <w:t xml:space="preserve">1.1. Настоящее положении о порядке предоставления жилых помещений специализированного жилищного фонда муниципального образования </w:t>
      </w:r>
      <w:r w:rsidR="00476C4A">
        <w:rPr>
          <w:rFonts w:eastAsia="Calibri"/>
          <w:sz w:val="28"/>
          <w:szCs w:val="28"/>
          <w:lang w:eastAsia="en-US"/>
        </w:rPr>
        <w:t>«</w:t>
      </w:r>
      <w:r w:rsidR="00640B3B">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E2628E" w:rsidRPr="00E2628E">
        <w:rPr>
          <w:rFonts w:eastAsia="Calibri"/>
          <w:sz w:val="28"/>
          <w:szCs w:val="28"/>
          <w:lang w:eastAsia="en-US"/>
        </w:rPr>
        <w:t xml:space="preserve"> </w:t>
      </w:r>
      <w:r w:rsidR="00640B3B">
        <w:rPr>
          <w:rFonts w:eastAsia="Calibri"/>
          <w:sz w:val="28"/>
          <w:szCs w:val="28"/>
          <w:lang w:eastAsia="en-US"/>
        </w:rPr>
        <w:t xml:space="preserve">Амурской </w:t>
      </w:r>
      <w:r w:rsidR="00476C4A">
        <w:rPr>
          <w:rFonts w:eastAsia="Calibri"/>
          <w:sz w:val="28"/>
          <w:szCs w:val="28"/>
          <w:lang w:eastAsia="en-US"/>
        </w:rPr>
        <w:t xml:space="preserve">области </w:t>
      </w:r>
      <w:r w:rsidR="00E2628E" w:rsidRPr="00E2628E">
        <w:rPr>
          <w:rFonts w:eastAsia="Calibri"/>
          <w:sz w:val="28"/>
          <w:szCs w:val="28"/>
          <w:lang w:eastAsia="en-US"/>
        </w:rPr>
        <w:t xml:space="preserve">(далее - Положение) разработан в соответствии с Жилищным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РФ от 04.07.1991 № 1541-1 «О приватизации жилищного фонда в Российской Федерации»,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Уставом муниципального образования </w:t>
      </w:r>
      <w:r w:rsidR="00476C4A">
        <w:rPr>
          <w:rFonts w:eastAsia="Calibri"/>
          <w:sz w:val="28"/>
          <w:szCs w:val="28"/>
          <w:lang w:eastAsia="en-US"/>
        </w:rPr>
        <w:t>«</w:t>
      </w:r>
      <w:r w:rsidR="00640B3B">
        <w:rPr>
          <w:sz w:val="28"/>
          <w:szCs w:val="28"/>
        </w:rPr>
        <w:t>Огодж</w:t>
      </w:r>
      <w:r w:rsidR="00476C4A" w:rsidRPr="0099407E">
        <w:rPr>
          <w:sz w:val="28"/>
          <w:szCs w:val="28"/>
        </w:rPr>
        <w:t>инское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B3B">
        <w:rPr>
          <w:sz w:val="28"/>
          <w:szCs w:val="28"/>
        </w:rPr>
        <w:t>Амурской</w:t>
      </w:r>
      <w:r w:rsidR="00476C4A">
        <w:rPr>
          <w:sz w:val="28"/>
          <w:szCs w:val="28"/>
        </w:rPr>
        <w:t xml:space="preserve"> области </w:t>
      </w:r>
      <w:r w:rsidR="00E2628E" w:rsidRPr="00E2628E">
        <w:rPr>
          <w:rFonts w:eastAsia="Calibri"/>
          <w:sz w:val="28"/>
          <w:szCs w:val="28"/>
          <w:lang w:eastAsia="en-US"/>
        </w:rPr>
        <w:t xml:space="preserve">и устанавливает порядок управления и распоряжения жилыми помещениями специализированного жилищного фонда муниципального образования </w:t>
      </w:r>
      <w:r w:rsidR="00476C4A">
        <w:rPr>
          <w:rFonts w:eastAsia="Calibri"/>
          <w:sz w:val="28"/>
          <w:szCs w:val="28"/>
          <w:lang w:eastAsia="en-US"/>
        </w:rPr>
        <w:t>«</w:t>
      </w:r>
      <w:r w:rsidR="00640B3B">
        <w:rPr>
          <w:sz w:val="28"/>
          <w:szCs w:val="28"/>
        </w:rPr>
        <w:t>Огодж</w:t>
      </w:r>
      <w:r w:rsidR="00476C4A" w:rsidRPr="0099407E">
        <w:rPr>
          <w:sz w:val="28"/>
          <w:szCs w:val="28"/>
        </w:rPr>
        <w:t>инское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B3B">
        <w:rPr>
          <w:sz w:val="28"/>
          <w:szCs w:val="28"/>
        </w:rPr>
        <w:t>Амурской</w:t>
      </w:r>
      <w:r w:rsidR="00476C4A">
        <w:rPr>
          <w:sz w:val="28"/>
          <w:szCs w:val="28"/>
        </w:rPr>
        <w:t xml:space="preserve"> области</w:t>
      </w:r>
      <w:r w:rsidR="00E2628E" w:rsidRPr="00E2628E">
        <w:rPr>
          <w:rFonts w:eastAsia="Calibri"/>
          <w:sz w:val="28"/>
          <w:szCs w:val="28"/>
          <w:lang w:eastAsia="en-US"/>
        </w:rPr>
        <w:t>, а также категории граждан, которым предоставляются служебные жилые помещения специализированного жилищного фонда.</w:t>
      </w:r>
    </w:p>
    <w:p w:rsidR="00E2628E" w:rsidRPr="00E2628E" w:rsidRDefault="00FC2E70" w:rsidP="00FC2E70">
      <w:pPr>
        <w:autoSpaceDE w:val="0"/>
        <w:autoSpaceDN w:val="0"/>
        <w:adjustRightInd w:val="0"/>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1.2. Специализированный жилищный фонд муниципального образования </w:t>
      </w:r>
      <w:r w:rsidR="00476C4A">
        <w:rPr>
          <w:rFonts w:eastAsia="Calibri"/>
          <w:sz w:val="28"/>
          <w:szCs w:val="28"/>
          <w:lang w:eastAsia="en-US"/>
        </w:rPr>
        <w:t>«</w:t>
      </w:r>
      <w:r w:rsidR="00640B3B">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B3B">
        <w:rPr>
          <w:sz w:val="28"/>
          <w:szCs w:val="28"/>
        </w:rPr>
        <w:t>Амурской</w:t>
      </w:r>
      <w:r w:rsidR="00476C4A">
        <w:rPr>
          <w:sz w:val="28"/>
          <w:szCs w:val="28"/>
        </w:rPr>
        <w:t xml:space="preserve"> области</w:t>
      </w:r>
      <w:r w:rsidR="00E2628E" w:rsidRPr="00E2628E">
        <w:rPr>
          <w:rFonts w:eastAsia="Calibri"/>
          <w:sz w:val="28"/>
          <w:szCs w:val="28"/>
          <w:lang w:eastAsia="en-US"/>
        </w:rPr>
        <w:t xml:space="preserve"> (далее - специализированный жилищный фонд) - совокупность предназначенных для проживания отдельных категорий граждан жилых помещений в жилищном фонде муниципального образования, предоставляемых в порядке, установленном разделом </w:t>
      </w:r>
      <w:r w:rsidR="00E2628E" w:rsidRPr="00E2628E">
        <w:rPr>
          <w:rFonts w:eastAsia="Calibri"/>
          <w:sz w:val="28"/>
          <w:szCs w:val="28"/>
        </w:rPr>
        <w:t xml:space="preserve"> </w:t>
      </w:r>
      <w:hyperlink r:id="rId5" w:history="1">
        <w:r w:rsidR="00E2628E" w:rsidRPr="00E2628E">
          <w:rPr>
            <w:rFonts w:eastAsia="Calibri"/>
            <w:sz w:val="28"/>
            <w:szCs w:val="28"/>
          </w:rPr>
          <w:t>IV</w:t>
        </w:r>
      </w:hyperlink>
      <w:r w:rsidR="00E2628E" w:rsidRPr="00E2628E">
        <w:rPr>
          <w:rFonts w:eastAsia="Calibri"/>
          <w:sz w:val="28"/>
          <w:szCs w:val="28"/>
        </w:rPr>
        <w:t xml:space="preserve"> </w:t>
      </w:r>
      <w:r w:rsidR="00E2628E" w:rsidRPr="00E2628E">
        <w:rPr>
          <w:rFonts w:eastAsia="Calibri"/>
          <w:sz w:val="28"/>
          <w:szCs w:val="28"/>
          <w:lang w:eastAsia="en-US"/>
        </w:rPr>
        <w:t>Жилищного кодекса Российской Федерации и настоящего Положения.</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 xml:space="preserve">1.3. К жилым помещениям специализированного жилищного фонда муниципального образования </w:t>
      </w:r>
      <w:r w:rsidR="00476C4A">
        <w:rPr>
          <w:rFonts w:eastAsia="Calibri"/>
          <w:sz w:val="28"/>
          <w:szCs w:val="28"/>
          <w:lang w:eastAsia="en-US"/>
        </w:rPr>
        <w:t>«</w:t>
      </w:r>
      <w:r w:rsidR="00640B3B">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B3B">
        <w:rPr>
          <w:sz w:val="28"/>
          <w:szCs w:val="28"/>
        </w:rPr>
        <w:t>Амурской</w:t>
      </w:r>
      <w:r w:rsidR="00476C4A">
        <w:rPr>
          <w:sz w:val="28"/>
          <w:szCs w:val="28"/>
        </w:rPr>
        <w:t xml:space="preserve"> области</w:t>
      </w:r>
      <w:r w:rsidR="00476C4A" w:rsidRPr="00E2628E">
        <w:rPr>
          <w:sz w:val="28"/>
          <w:szCs w:val="28"/>
        </w:rPr>
        <w:t xml:space="preserve"> </w:t>
      </w:r>
      <w:r w:rsidR="00E2628E" w:rsidRPr="00E2628E">
        <w:rPr>
          <w:sz w:val="28"/>
          <w:szCs w:val="28"/>
        </w:rPr>
        <w:t>относятся:</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1) служебные жилые помещения;</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2) жилые помещения в общежитиях;</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3) жилые помещения маневренного фонда;</w:t>
      </w:r>
    </w:p>
    <w:p w:rsidR="00E2628E" w:rsidRPr="00E2628E" w:rsidRDefault="00FC2E70" w:rsidP="00FC2E70">
      <w:pPr>
        <w:jc w:val="both"/>
        <w:rPr>
          <w:rFonts w:eastAsia="Calibri"/>
          <w:sz w:val="28"/>
          <w:szCs w:val="28"/>
          <w:lang w:eastAsia="en-US"/>
        </w:rPr>
      </w:pPr>
      <w:r>
        <w:rPr>
          <w:rFonts w:eastAsia="Calibri"/>
          <w:sz w:val="28"/>
          <w:szCs w:val="28"/>
          <w:lang w:eastAsia="en-US"/>
        </w:rPr>
        <w:lastRenderedPageBreak/>
        <w:t xml:space="preserve">     </w:t>
      </w:r>
      <w:r w:rsidR="00E2628E" w:rsidRPr="00E2628E">
        <w:rPr>
          <w:rFonts w:eastAsia="Calibri"/>
          <w:sz w:val="28"/>
          <w:szCs w:val="28"/>
          <w:lang w:eastAsia="en-US"/>
        </w:rPr>
        <w:t xml:space="preserve">1.4. Жилые помещения, отнесенные к специализированному жилищному фонду, должны быть пригодными для постоянного проживания граждан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населенных пунктов, расположенных на территории муниципального образования </w:t>
      </w:r>
      <w:r w:rsidR="00476C4A">
        <w:rPr>
          <w:rFonts w:eastAsia="Calibri"/>
          <w:sz w:val="28"/>
          <w:szCs w:val="28"/>
          <w:lang w:eastAsia="en-US"/>
        </w:rPr>
        <w:t>«</w:t>
      </w:r>
      <w:r w:rsidR="00640B3B">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B3B">
        <w:rPr>
          <w:sz w:val="28"/>
          <w:szCs w:val="28"/>
        </w:rPr>
        <w:t xml:space="preserve">Амурской </w:t>
      </w:r>
      <w:r w:rsidR="00476C4A">
        <w:rPr>
          <w:sz w:val="28"/>
          <w:szCs w:val="28"/>
        </w:rPr>
        <w:t>области</w:t>
      </w:r>
      <w:r w:rsidR="00E2628E" w:rsidRPr="00E2628E">
        <w:rPr>
          <w:rFonts w:eastAsia="Calibri"/>
          <w:sz w:val="28"/>
          <w:szCs w:val="28"/>
          <w:lang w:eastAsia="en-US"/>
        </w:rPr>
        <w:t>.</w:t>
      </w:r>
    </w:p>
    <w:p w:rsidR="00E2628E" w:rsidRPr="00E2628E" w:rsidRDefault="00FC2E70" w:rsidP="00FC2E70">
      <w:pPr>
        <w:autoSpaceDE w:val="0"/>
        <w:autoSpaceDN w:val="0"/>
        <w:adjustRightInd w:val="0"/>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1.5. </w:t>
      </w:r>
      <w:r w:rsidR="00E2628E" w:rsidRPr="00E2628E">
        <w:rPr>
          <w:rFonts w:eastAsia="Calibri"/>
          <w:sz w:val="28"/>
          <w:szCs w:val="28"/>
        </w:rPr>
        <w:t>Использование жилого помещения в качестве специализированного жилого помещения допускается только после отнесения такого помещения к определенному виду жилых помещений специализированного жилищного фонда с соблюдением требований и в порядке, которые установлены</w:t>
      </w:r>
      <w:r w:rsidR="00E2628E" w:rsidRPr="00E2628E">
        <w:rPr>
          <w:rFonts w:eastAsia="Calibri"/>
          <w:sz w:val="28"/>
          <w:szCs w:val="28"/>
          <w:lang w:eastAsia="en-US"/>
        </w:rPr>
        <w:t xml:space="preserve"> Постановлением Правительства Российской Федерации от 26.01.2006 № 42.</w:t>
      </w:r>
    </w:p>
    <w:p w:rsidR="00E2628E" w:rsidRPr="00E2628E" w:rsidRDefault="00FC2E70" w:rsidP="00FC2E70">
      <w:pPr>
        <w:autoSpaceDE w:val="0"/>
        <w:autoSpaceDN w:val="0"/>
        <w:adjustRightInd w:val="0"/>
        <w:jc w:val="both"/>
        <w:rPr>
          <w:rFonts w:ascii="Calibri" w:eastAsia="Calibri" w:hAnsi="Calibri"/>
          <w:sz w:val="22"/>
          <w:szCs w:val="22"/>
          <w:lang w:eastAsia="en-US"/>
        </w:rPr>
      </w:pPr>
      <w:r>
        <w:rPr>
          <w:rFonts w:eastAsia="Calibri"/>
          <w:sz w:val="28"/>
          <w:szCs w:val="28"/>
          <w:lang w:eastAsia="en-US"/>
        </w:rPr>
        <w:t xml:space="preserve">     </w:t>
      </w:r>
      <w:r w:rsidR="00E2628E" w:rsidRPr="00E2628E">
        <w:rPr>
          <w:rFonts w:eastAsia="Calibri"/>
          <w:sz w:val="28"/>
          <w:szCs w:val="28"/>
          <w:lang w:eastAsia="en-US"/>
        </w:rPr>
        <w:t xml:space="preserve">1.6. </w:t>
      </w:r>
      <w:r w:rsidR="00E2628E" w:rsidRPr="00E2628E">
        <w:rPr>
          <w:rFonts w:eastAsia="Calibri"/>
          <w:sz w:val="28"/>
          <w:szCs w:val="28"/>
        </w:rPr>
        <w:t>Отнесение жилых помещений к специализированному жилищному фонду не допускается, если жилые помещения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а также если имеют обременения прав на это имущество</w:t>
      </w:r>
      <w:r w:rsidR="00E2628E" w:rsidRPr="00E2628E">
        <w:rPr>
          <w:rFonts w:ascii="Calibri" w:eastAsia="Calibri" w:hAnsi="Calibri"/>
          <w:sz w:val="22"/>
          <w:szCs w:val="22"/>
          <w:lang w:eastAsia="en-US"/>
        </w:rPr>
        <w:t>.</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 xml:space="preserve">1.7. Органом, осуществляющим управление муниципальным жилищным фондом и принимающим решения о включении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исключении жилого помещения из указанного фонда, является администрация муниципального образования </w:t>
      </w:r>
      <w:r w:rsidR="00476C4A">
        <w:rPr>
          <w:rFonts w:eastAsia="Calibri"/>
          <w:sz w:val="28"/>
          <w:szCs w:val="28"/>
          <w:lang w:eastAsia="en-US"/>
        </w:rPr>
        <w:t>«</w:t>
      </w:r>
      <w:r w:rsidR="00640B3B">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B3B">
        <w:rPr>
          <w:sz w:val="28"/>
          <w:szCs w:val="28"/>
        </w:rPr>
        <w:t>Амурской</w:t>
      </w:r>
      <w:r w:rsidR="00476C4A">
        <w:rPr>
          <w:sz w:val="28"/>
          <w:szCs w:val="28"/>
        </w:rPr>
        <w:t xml:space="preserve"> области</w:t>
      </w:r>
      <w:r w:rsidR="00476C4A" w:rsidRPr="00E2628E">
        <w:rPr>
          <w:sz w:val="28"/>
          <w:szCs w:val="28"/>
        </w:rPr>
        <w:t xml:space="preserve"> </w:t>
      </w:r>
      <w:r w:rsidR="00E2628E" w:rsidRPr="00E2628E">
        <w:rPr>
          <w:sz w:val="28"/>
          <w:szCs w:val="28"/>
        </w:rPr>
        <w:t>(далее - Администрация).</w:t>
      </w:r>
    </w:p>
    <w:p w:rsidR="00E2628E" w:rsidRPr="007F52F5" w:rsidRDefault="00FC2E70" w:rsidP="00FC2E70">
      <w:pPr>
        <w:autoSpaceDE w:val="0"/>
        <w:autoSpaceDN w:val="0"/>
        <w:adjustRightInd w:val="0"/>
        <w:jc w:val="both"/>
        <w:rPr>
          <w:color w:val="000000" w:themeColor="text1"/>
          <w:sz w:val="28"/>
          <w:szCs w:val="28"/>
        </w:rPr>
      </w:pPr>
      <w:r>
        <w:rPr>
          <w:sz w:val="28"/>
          <w:szCs w:val="28"/>
        </w:rPr>
        <w:t xml:space="preserve">    </w:t>
      </w:r>
      <w:r w:rsidR="00E2628E" w:rsidRPr="007F52F5">
        <w:rPr>
          <w:color w:val="000000" w:themeColor="text1"/>
          <w:sz w:val="28"/>
          <w:szCs w:val="28"/>
        </w:rPr>
        <w:t>Копия постановления Администрации об отнесении жилого помещения к определенному виду жилых помещений специализированного жилищного фонда или об исключении жилого помещения из числа жилых помещений специализированного муниципального жилищного фонда направляется в орган, осуществляющий регистрацию прав на недвижимое имущество и сделок с ним, в течение 3 рабочих дней с даты принятия такого решения.</w:t>
      </w:r>
    </w:p>
    <w:p w:rsidR="00E2628E" w:rsidRPr="00E2628E" w:rsidRDefault="00FC2E70" w:rsidP="00FC2E70">
      <w:pPr>
        <w:autoSpaceDE w:val="0"/>
        <w:autoSpaceDN w:val="0"/>
        <w:adjustRightInd w:val="0"/>
        <w:jc w:val="both"/>
        <w:rPr>
          <w:rFonts w:eastAsia="Calibri"/>
          <w:sz w:val="28"/>
          <w:szCs w:val="28"/>
        </w:rPr>
      </w:pPr>
      <w:r w:rsidRPr="007F52F5">
        <w:rPr>
          <w:rFonts w:eastAsia="Calibri"/>
          <w:color w:val="000000" w:themeColor="text1"/>
          <w:sz w:val="28"/>
          <w:szCs w:val="28"/>
          <w:lang w:eastAsia="en-US"/>
        </w:rPr>
        <w:t xml:space="preserve">     </w:t>
      </w:r>
      <w:r w:rsidR="00E2628E" w:rsidRPr="007F52F5">
        <w:rPr>
          <w:rFonts w:eastAsia="Calibri"/>
          <w:color w:val="000000" w:themeColor="text1"/>
          <w:sz w:val="28"/>
          <w:szCs w:val="28"/>
          <w:lang w:eastAsia="en-US"/>
        </w:rPr>
        <w:t xml:space="preserve">1.8. </w:t>
      </w:r>
      <w:r w:rsidR="00E2628E" w:rsidRPr="007F52F5">
        <w:rPr>
          <w:rFonts w:eastAsia="Calibri"/>
          <w:color w:val="000000" w:themeColor="text1"/>
          <w:sz w:val="28"/>
          <w:szCs w:val="28"/>
        </w:rPr>
        <w:t xml:space="preserve">Специализированные жилые помещения </w:t>
      </w:r>
      <w:r w:rsidR="00E2628E" w:rsidRPr="00E2628E">
        <w:rPr>
          <w:rFonts w:eastAsia="Calibri"/>
          <w:sz w:val="28"/>
          <w:szCs w:val="28"/>
        </w:rPr>
        <w:t xml:space="preserve">предоставляются по установленным Жилищным кодексам Российской Федерации основаниям гражданам, </w:t>
      </w:r>
      <w:hyperlink r:id="rId6" w:history="1">
        <w:r w:rsidR="00E2628E" w:rsidRPr="00E2628E">
          <w:rPr>
            <w:rFonts w:eastAsia="Calibri"/>
            <w:sz w:val="28"/>
            <w:szCs w:val="28"/>
          </w:rPr>
          <w:t>не обеспеченным</w:t>
        </w:r>
      </w:hyperlink>
      <w:r w:rsidR="00E2628E" w:rsidRPr="00E2628E">
        <w:rPr>
          <w:rFonts w:eastAsia="Calibri"/>
          <w:sz w:val="28"/>
          <w:szCs w:val="28"/>
        </w:rPr>
        <w:t xml:space="preserve"> жилыми помещениями в соответствующем населенном пункте.</w:t>
      </w:r>
    </w:p>
    <w:p w:rsidR="00E2628E" w:rsidRPr="007F52F5" w:rsidRDefault="00FC2E70" w:rsidP="00FC2E70">
      <w:pPr>
        <w:jc w:val="both"/>
        <w:rPr>
          <w:rFonts w:eastAsia="Calibri"/>
          <w:i/>
          <w:color w:val="000000" w:themeColor="text1"/>
          <w:sz w:val="28"/>
          <w:szCs w:val="28"/>
          <w:u w:val="single"/>
          <w:lang w:eastAsia="en-US"/>
        </w:rPr>
      </w:pPr>
      <w:r>
        <w:rPr>
          <w:rFonts w:eastAsia="Calibri"/>
          <w:sz w:val="28"/>
          <w:szCs w:val="28"/>
          <w:lang w:eastAsia="en-US"/>
        </w:rPr>
        <w:t xml:space="preserve">     </w:t>
      </w:r>
      <w:r w:rsidR="00E2628E" w:rsidRPr="00E2628E">
        <w:rPr>
          <w:rFonts w:eastAsia="Calibri"/>
          <w:sz w:val="28"/>
          <w:szCs w:val="28"/>
          <w:lang w:eastAsia="en-US"/>
        </w:rPr>
        <w:t xml:space="preserve">1.9. Жилые помещения специализированного жилищного фонда предоставляются по договорам найма жилых помещений специализированного жилищного фонда муниципального образования </w:t>
      </w:r>
      <w:r w:rsidR="00476C4A">
        <w:rPr>
          <w:rFonts w:eastAsia="Calibri"/>
          <w:sz w:val="28"/>
          <w:szCs w:val="28"/>
          <w:lang w:eastAsia="en-US"/>
        </w:rPr>
        <w:t>«</w:t>
      </w:r>
      <w:r w:rsidR="00640B3B">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B3B">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B3B">
        <w:rPr>
          <w:sz w:val="28"/>
          <w:szCs w:val="28"/>
        </w:rPr>
        <w:t>Амурской</w:t>
      </w:r>
      <w:r w:rsidR="00476C4A">
        <w:rPr>
          <w:sz w:val="28"/>
          <w:szCs w:val="28"/>
        </w:rPr>
        <w:t xml:space="preserve"> области</w:t>
      </w:r>
      <w:r w:rsidR="00E2628E" w:rsidRPr="00E2628E">
        <w:rPr>
          <w:rFonts w:eastAsia="Calibri"/>
          <w:sz w:val="28"/>
          <w:szCs w:val="28"/>
          <w:lang w:eastAsia="en-US"/>
        </w:rPr>
        <w:t xml:space="preserve">, </w:t>
      </w:r>
      <w:r w:rsidR="00E2628E" w:rsidRPr="007F52F5">
        <w:rPr>
          <w:rFonts w:eastAsia="Calibri"/>
          <w:color w:val="000000" w:themeColor="text1"/>
          <w:sz w:val="28"/>
          <w:szCs w:val="28"/>
          <w:lang w:eastAsia="en-US"/>
        </w:rPr>
        <w:t>заключенных на основании постановления Администрации.</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1.10. Расторжение или прекращение срока действия договора найма специализированных жилых помещений влечет возникновение у нанимателей и членов семьи нанимателей обязанности освободить занимаемые ими специализированные жилые помещения.</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 xml:space="preserve">В случае отказа освободить такие жилые помещения указанные граждане подлежат выселению в судебном порядке без предоставления других жилых </w:t>
      </w:r>
      <w:r w:rsidR="00E2628E" w:rsidRPr="00E2628E">
        <w:rPr>
          <w:sz w:val="28"/>
          <w:szCs w:val="28"/>
        </w:rPr>
        <w:lastRenderedPageBreak/>
        <w:t>помещений за исключением случаев, установленных Жилищным кодексом Российской Федерации.</w:t>
      </w:r>
    </w:p>
    <w:p w:rsidR="00E2628E" w:rsidRPr="00E2628E" w:rsidRDefault="00FC2E70" w:rsidP="00FC2E70">
      <w:pPr>
        <w:autoSpaceDE w:val="0"/>
        <w:autoSpaceDN w:val="0"/>
        <w:adjustRightInd w:val="0"/>
        <w:jc w:val="both"/>
      </w:pPr>
      <w:r>
        <w:rPr>
          <w:sz w:val="28"/>
          <w:szCs w:val="28"/>
        </w:rPr>
        <w:t xml:space="preserve">     </w:t>
      </w:r>
      <w:r w:rsidR="00E2628E" w:rsidRPr="00E2628E">
        <w:rPr>
          <w:sz w:val="28"/>
          <w:szCs w:val="28"/>
        </w:rPr>
        <w:t xml:space="preserve">1.11. Ведение учета жилых помещений специализированного жилищного фонда осуществляется в порядке, установленном нормативным правовым актом Администрации муниципального образования </w:t>
      </w:r>
      <w:r w:rsidR="00476C4A">
        <w:rPr>
          <w:rFonts w:eastAsia="Calibri"/>
          <w:sz w:val="28"/>
          <w:szCs w:val="28"/>
          <w:lang w:eastAsia="en-US"/>
        </w:rPr>
        <w:t>«</w:t>
      </w:r>
      <w:r w:rsidR="00640B3B">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B3B">
        <w:rPr>
          <w:sz w:val="28"/>
          <w:szCs w:val="28"/>
        </w:rPr>
        <w:t xml:space="preserve">Селемджинского </w:t>
      </w:r>
      <w:r w:rsidR="00476C4A" w:rsidRPr="0099407E">
        <w:rPr>
          <w:sz w:val="28"/>
          <w:szCs w:val="28"/>
        </w:rPr>
        <w:t>муниципального района</w:t>
      </w:r>
      <w:r w:rsidR="00640B3B">
        <w:rPr>
          <w:sz w:val="28"/>
          <w:szCs w:val="28"/>
        </w:rPr>
        <w:t xml:space="preserve"> Амурской </w:t>
      </w:r>
      <w:r w:rsidR="00476C4A">
        <w:rPr>
          <w:sz w:val="28"/>
          <w:szCs w:val="28"/>
        </w:rPr>
        <w:t>области</w:t>
      </w:r>
      <w:r w:rsidR="00E2628E" w:rsidRPr="00E2628E">
        <w:rPr>
          <w:sz w:val="28"/>
          <w:szCs w:val="28"/>
        </w:rPr>
        <w:t>.</w:t>
      </w:r>
    </w:p>
    <w:p w:rsidR="00E2628E" w:rsidRPr="00E2628E" w:rsidRDefault="00E2628E" w:rsidP="00E2628E">
      <w:pPr>
        <w:autoSpaceDE w:val="0"/>
        <w:autoSpaceDN w:val="0"/>
        <w:adjustRightInd w:val="0"/>
        <w:ind w:firstLine="709"/>
        <w:jc w:val="both"/>
        <w:rPr>
          <w:sz w:val="28"/>
          <w:szCs w:val="28"/>
        </w:rPr>
      </w:pPr>
    </w:p>
    <w:p w:rsidR="00E2628E" w:rsidRPr="00E2628E" w:rsidRDefault="00E2628E" w:rsidP="00E2628E">
      <w:pPr>
        <w:autoSpaceDE w:val="0"/>
        <w:autoSpaceDN w:val="0"/>
        <w:adjustRightInd w:val="0"/>
        <w:ind w:firstLine="709"/>
        <w:jc w:val="center"/>
        <w:rPr>
          <w:sz w:val="28"/>
          <w:szCs w:val="28"/>
        </w:rPr>
      </w:pPr>
      <w:r w:rsidRPr="00E2628E">
        <w:rPr>
          <w:sz w:val="28"/>
          <w:szCs w:val="28"/>
        </w:rPr>
        <w:t>Раздел 2. ПРЕДОСТАВЛЕНИЕ СЛУЖЕБНЫХ ЖИЛЫХ ПОМЕЩНИЙ</w:t>
      </w:r>
    </w:p>
    <w:p w:rsidR="00E2628E" w:rsidRPr="00E2628E" w:rsidRDefault="00E2628E" w:rsidP="00E2628E">
      <w:pPr>
        <w:autoSpaceDE w:val="0"/>
        <w:autoSpaceDN w:val="0"/>
        <w:adjustRightInd w:val="0"/>
        <w:ind w:firstLine="709"/>
        <w:jc w:val="both"/>
        <w:rPr>
          <w:sz w:val="28"/>
          <w:szCs w:val="28"/>
        </w:rPr>
      </w:pP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2.1. К служебным жилым помещениям могут быть отнесены отдельные квартиры и жилые дома.</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2.2. Служебные жилые помещения предоставляются гражданам, не обеспеченным жилыми помещениями в муниципальном образовании </w:t>
      </w:r>
      <w:r w:rsidR="00476C4A">
        <w:rPr>
          <w:rFonts w:eastAsia="Calibri"/>
          <w:sz w:val="28"/>
          <w:szCs w:val="28"/>
          <w:lang w:eastAsia="en-US"/>
        </w:rPr>
        <w:t>«</w:t>
      </w:r>
      <w:r w:rsidR="00640E9C">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E9C">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E9C">
        <w:rPr>
          <w:sz w:val="28"/>
          <w:szCs w:val="28"/>
        </w:rPr>
        <w:t xml:space="preserve">Амурской </w:t>
      </w:r>
      <w:r w:rsidR="00476C4A">
        <w:rPr>
          <w:sz w:val="28"/>
          <w:szCs w:val="28"/>
        </w:rPr>
        <w:t>области</w:t>
      </w:r>
      <w:r w:rsidR="00E2628E" w:rsidRPr="00E2628E">
        <w:rPr>
          <w:rFonts w:eastAsia="Calibri"/>
          <w:sz w:val="28"/>
          <w:szCs w:val="28"/>
          <w:lang w:eastAsia="en-US"/>
        </w:rPr>
        <w:t>, где находится их место работы.</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2.3. Служебные жилые помещения специализированного жилищного фонда муниципального образования </w:t>
      </w:r>
      <w:r w:rsidR="00476C4A">
        <w:rPr>
          <w:rFonts w:eastAsia="Calibri"/>
          <w:sz w:val="28"/>
          <w:szCs w:val="28"/>
          <w:lang w:eastAsia="en-US"/>
        </w:rPr>
        <w:t>«</w:t>
      </w:r>
      <w:r w:rsidR="00640E9C">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E9C">
        <w:rPr>
          <w:sz w:val="28"/>
          <w:szCs w:val="28"/>
        </w:rPr>
        <w:t xml:space="preserve">Селемджинского </w:t>
      </w:r>
      <w:r w:rsidR="00476C4A" w:rsidRPr="0099407E">
        <w:rPr>
          <w:sz w:val="28"/>
          <w:szCs w:val="28"/>
        </w:rPr>
        <w:t>муниципального района</w:t>
      </w:r>
      <w:r w:rsidR="00640E9C">
        <w:rPr>
          <w:sz w:val="28"/>
          <w:szCs w:val="28"/>
        </w:rPr>
        <w:t xml:space="preserve"> Амурской </w:t>
      </w:r>
      <w:r w:rsidR="00476C4A">
        <w:rPr>
          <w:sz w:val="28"/>
          <w:szCs w:val="28"/>
        </w:rPr>
        <w:t>области</w:t>
      </w:r>
      <w:r w:rsidR="00476C4A" w:rsidRPr="00E2628E">
        <w:rPr>
          <w:rFonts w:eastAsia="Calibri"/>
          <w:sz w:val="28"/>
          <w:szCs w:val="28"/>
          <w:lang w:eastAsia="en-US"/>
        </w:rPr>
        <w:t xml:space="preserve"> </w:t>
      </w:r>
      <w:r w:rsidR="00E2628E" w:rsidRPr="00E2628E">
        <w:rPr>
          <w:rFonts w:eastAsia="Calibri"/>
          <w:sz w:val="28"/>
          <w:szCs w:val="28"/>
          <w:lang w:eastAsia="en-US"/>
        </w:rPr>
        <w:t>предоставляются следующим категориям граждан:</w:t>
      </w:r>
    </w:p>
    <w:p w:rsidR="00E2628E" w:rsidRPr="00E2628E" w:rsidRDefault="00FC2E70" w:rsidP="00FC2E70">
      <w:pPr>
        <w:autoSpaceDE w:val="0"/>
        <w:autoSpaceDN w:val="0"/>
        <w:adjustRightInd w:val="0"/>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1) лицам, замещающим муниципальные должности и должности муниципальной службы в органах местного самоуправления, а также </w:t>
      </w:r>
      <w:r w:rsidR="00E2628E" w:rsidRPr="00E2628E">
        <w:rPr>
          <w:rFonts w:eastAsia="Calibri"/>
          <w:sz w:val="28"/>
          <w:szCs w:val="28"/>
        </w:rPr>
        <w:t>избранным на выборные должности в органы местного самоуправления</w:t>
      </w:r>
      <w:r w:rsidR="00E2628E" w:rsidRPr="00E2628E">
        <w:rPr>
          <w:rFonts w:eastAsia="Calibri"/>
          <w:sz w:val="28"/>
          <w:szCs w:val="28"/>
          <w:lang w:eastAsia="en-US"/>
        </w:rPr>
        <w:t xml:space="preserve"> муниципального образования </w:t>
      </w:r>
      <w:r w:rsidR="00476C4A">
        <w:rPr>
          <w:rFonts w:eastAsia="Calibri"/>
          <w:sz w:val="28"/>
          <w:szCs w:val="28"/>
          <w:lang w:eastAsia="en-US"/>
        </w:rPr>
        <w:t>«</w:t>
      </w:r>
      <w:r w:rsidR="00640E9C">
        <w:rPr>
          <w:sz w:val="28"/>
          <w:szCs w:val="28"/>
        </w:rPr>
        <w:t xml:space="preserve">Огоджинское </w:t>
      </w:r>
      <w:r w:rsidR="00476C4A" w:rsidRPr="0099407E">
        <w:rPr>
          <w:sz w:val="28"/>
          <w:szCs w:val="28"/>
        </w:rPr>
        <w:t>сельское поселение</w:t>
      </w:r>
      <w:r w:rsidR="00476C4A">
        <w:rPr>
          <w:sz w:val="28"/>
          <w:szCs w:val="28"/>
        </w:rPr>
        <w:t xml:space="preserve">» </w:t>
      </w:r>
      <w:r w:rsidR="00640E9C">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E9C">
        <w:rPr>
          <w:sz w:val="28"/>
          <w:szCs w:val="28"/>
        </w:rPr>
        <w:t>Амурской</w:t>
      </w:r>
      <w:r w:rsidR="00476C4A">
        <w:rPr>
          <w:sz w:val="28"/>
          <w:szCs w:val="28"/>
        </w:rPr>
        <w:t xml:space="preserve"> области</w:t>
      </w:r>
      <w:r w:rsidR="00E2628E" w:rsidRPr="00E2628E">
        <w:rPr>
          <w:rFonts w:eastAsia="Calibri"/>
          <w:sz w:val="28"/>
          <w:szCs w:val="28"/>
          <w:lang w:eastAsia="en-US"/>
        </w:rPr>
        <w:t>;</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2) работникам муниципальных унитарных предприя</w:t>
      </w:r>
      <w:r w:rsidR="00851538">
        <w:rPr>
          <w:sz w:val="28"/>
          <w:szCs w:val="28"/>
        </w:rPr>
        <w:t>тий, </w:t>
      </w:r>
      <w:r w:rsidR="00E2628E" w:rsidRPr="00E2628E">
        <w:rPr>
          <w:sz w:val="28"/>
          <w:szCs w:val="28"/>
        </w:rPr>
        <w:t xml:space="preserve">муниципальных учреждений муниципального образования </w:t>
      </w:r>
      <w:r w:rsidR="00476C4A">
        <w:rPr>
          <w:rFonts w:eastAsia="Calibri"/>
          <w:sz w:val="28"/>
          <w:szCs w:val="28"/>
          <w:lang w:eastAsia="en-US"/>
        </w:rPr>
        <w:t>«</w:t>
      </w:r>
      <w:r w:rsidR="00640E9C">
        <w:rPr>
          <w:sz w:val="28"/>
          <w:szCs w:val="28"/>
        </w:rPr>
        <w:t xml:space="preserve">Огоджинское </w:t>
      </w:r>
      <w:r w:rsidR="00476C4A" w:rsidRPr="0099407E">
        <w:rPr>
          <w:sz w:val="28"/>
          <w:szCs w:val="28"/>
        </w:rPr>
        <w:t>сельское поселение</w:t>
      </w:r>
      <w:r w:rsidR="00476C4A">
        <w:rPr>
          <w:sz w:val="28"/>
          <w:szCs w:val="28"/>
        </w:rPr>
        <w:t xml:space="preserve">» </w:t>
      </w:r>
      <w:r w:rsidR="00640E9C">
        <w:rPr>
          <w:sz w:val="28"/>
          <w:szCs w:val="28"/>
        </w:rPr>
        <w:t xml:space="preserve">Селемджинского </w:t>
      </w:r>
      <w:r w:rsidR="00640E9C" w:rsidRPr="0099407E">
        <w:rPr>
          <w:sz w:val="28"/>
          <w:szCs w:val="28"/>
        </w:rPr>
        <w:t>муниципального</w:t>
      </w:r>
      <w:r w:rsidR="00476C4A" w:rsidRPr="0099407E">
        <w:rPr>
          <w:sz w:val="28"/>
          <w:szCs w:val="28"/>
        </w:rPr>
        <w:t xml:space="preserve"> района</w:t>
      </w:r>
      <w:r w:rsidR="00476C4A">
        <w:rPr>
          <w:sz w:val="28"/>
          <w:szCs w:val="28"/>
        </w:rPr>
        <w:t xml:space="preserve"> </w:t>
      </w:r>
      <w:r w:rsidR="00640E9C">
        <w:rPr>
          <w:sz w:val="28"/>
          <w:szCs w:val="28"/>
        </w:rPr>
        <w:t>Амурской</w:t>
      </w:r>
      <w:r w:rsidR="00476C4A">
        <w:rPr>
          <w:sz w:val="28"/>
          <w:szCs w:val="28"/>
        </w:rPr>
        <w:t xml:space="preserve"> области</w:t>
      </w:r>
      <w:r w:rsidR="00E2628E" w:rsidRPr="00E2628E">
        <w:rPr>
          <w:i/>
        </w:rPr>
        <w:t>;</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3) педагогическим, медицинским и фармацевтическим работникам;</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 xml:space="preserve">4) иным категориям граждан, установленным действующим законодательством </w:t>
      </w:r>
      <w:r w:rsidR="00476C4A">
        <w:rPr>
          <w:rFonts w:eastAsia="Calibri"/>
          <w:sz w:val="28"/>
          <w:szCs w:val="28"/>
          <w:lang w:eastAsia="en-US"/>
        </w:rPr>
        <w:t>«</w:t>
      </w:r>
      <w:r w:rsidR="00640E9C">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E9C">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7F52F5">
        <w:rPr>
          <w:sz w:val="28"/>
          <w:szCs w:val="28"/>
        </w:rPr>
        <w:t>Амурской области</w:t>
      </w:r>
      <w:r w:rsidR="00E2628E" w:rsidRPr="00E2628E">
        <w:rPr>
          <w:i/>
          <w:u w:val="single"/>
        </w:rPr>
        <w:t>.</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2.3.1. При рассмотрении вопроса о предоставлении служебных жилых помещений по заявлениям граждан, определенных в п. 2.3. настоящего Положения, в случае если удовлетворить заявления всех граждан не представляется возможным по причине ограниченного количества служебных жилых помещений специализированного жилищного фонда муниципального образования </w:t>
      </w:r>
      <w:r w:rsidR="00476C4A">
        <w:rPr>
          <w:rFonts w:eastAsia="Calibri"/>
          <w:sz w:val="28"/>
          <w:szCs w:val="28"/>
          <w:lang w:eastAsia="en-US"/>
        </w:rPr>
        <w:t>«</w:t>
      </w:r>
      <w:r w:rsidR="00640E9C">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E9C">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E9C">
        <w:rPr>
          <w:sz w:val="28"/>
          <w:szCs w:val="28"/>
        </w:rPr>
        <w:t>Амурской</w:t>
      </w:r>
      <w:r w:rsidR="00476C4A">
        <w:rPr>
          <w:sz w:val="28"/>
          <w:szCs w:val="28"/>
        </w:rPr>
        <w:t xml:space="preserve"> области,</w:t>
      </w:r>
      <w:r w:rsidR="00E2628E" w:rsidRPr="00E2628E">
        <w:rPr>
          <w:rFonts w:eastAsia="Calibri"/>
          <w:i/>
          <w:sz w:val="28"/>
          <w:szCs w:val="28"/>
          <w:lang w:eastAsia="en-US"/>
        </w:rPr>
        <w:t xml:space="preserve"> </w:t>
      </w:r>
      <w:r w:rsidR="00E2628E" w:rsidRPr="00E2628E">
        <w:rPr>
          <w:rFonts w:eastAsia="Calibri"/>
          <w:sz w:val="28"/>
          <w:szCs w:val="28"/>
          <w:lang w:eastAsia="en-US"/>
        </w:rPr>
        <w:t xml:space="preserve">в первую очередь предоставляются служебные жилые помещения лицам, указанным в </w:t>
      </w:r>
      <w:proofErr w:type="spellStart"/>
      <w:r w:rsidR="00E2628E" w:rsidRPr="00E2628E">
        <w:rPr>
          <w:rFonts w:eastAsia="Calibri"/>
          <w:sz w:val="28"/>
          <w:szCs w:val="28"/>
          <w:lang w:eastAsia="en-US"/>
        </w:rPr>
        <w:t>пп</w:t>
      </w:r>
      <w:proofErr w:type="spellEnd"/>
      <w:r w:rsidR="00E2628E" w:rsidRPr="00E2628E">
        <w:rPr>
          <w:rFonts w:eastAsia="Calibri"/>
          <w:sz w:val="28"/>
          <w:szCs w:val="28"/>
          <w:lang w:eastAsia="en-US"/>
        </w:rPr>
        <w:t xml:space="preserve">. 1 и 2 п. 2.3. Положения, а при одновременном рассмотрении нескольких заявлений граждан, указанных в </w:t>
      </w:r>
      <w:proofErr w:type="spellStart"/>
      <w:r w:rsidR="00E2628E" w:rsidRPr="00E2628E">
        <w:rPr>
          <w:rFonts w:eastAsia="Calibri"/>
          <w:sz w:val="28"/>
          <w:szCs w:val="28"/>
          <w:lang w:eastAsia="en-US"/>
        </w:rPr>
        <w:t>пп</w:t>
      </w:r>
      <w:proofErr w:type="spellEnd"/>
      <w:r w:rsidR="00E2628E" w:rsidRPr="00E2628E">
        <w:rPr>
          <w:rFonts w:eastAsia="Calibri"/>
          <w:sz w:val="28"/>
          <w:szCs w:val="28"/>
          <w:lang w:eastAsia="en-US"/>
        </w:rPr>
        <w:t>. 1 и 2 п. 2.3. Положения – заявления удовлетворяются в порядке очередности их подачи.</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 xml:space="preserve">2.4. Глава </w:t>
      </w:r>
      <w:proofErr w:type="gramStart"/>
      <w:r w:rsidR="00E2628E" w:rsidRPr="007F52F5">
        <w:rPr>
          <w:color w:val="000000" w:themeColor="text1"/>
          <w:sz w:val="28"/>
          <w:szCs w:val="28"/>
        </w:rPr>
        <w:t>Администрации</w:t>
      </w:r>
      <w:r w:rsidR="00640E9C" w:rsidRPr="007F52F5">
        <w:rPr>
          <w:color w:val="000000" w:themeColor="text1"/>
          <w:sz w:val="28"/>
          <w:szCs w:val="28"/>
        </w:rPr>
        <w:t xml:space="preserve"> </w:t>
      </w:r>
      <w:r w:rsidR="00E2628E" w:rsidRPr="007F52F5">
        <w:rPr>
          <w:color w:val="000000" w:themeColor="text1"/>
          <w:sz w:val="28"/>
          <w:szCs w:val="28"/>
        </w:rPr>
        <w:t xml:space="preserve"> </w:t>
      </w:r>
      <w:r w:rsidR="00E2628E" w:rsidRPr="00E2628E">
        <w:rPr>
          <w:sz w:val="28"/>
          <w:szCs w:val="28"/>
        </w:rPr>
        <w:t>принимает</w:t>
      </w:r>
      <w:proofErr w:type="gramEnd"/>
      <w:r w:rsidR="00E2628E" w:rsidRPr="00E2628E">
        <w:rPr>
          <w:sz w:val="28"/>
          <w:szCs w:val="28"/>
        </w:rPr>
        <w:t xml:space="preserve"> решение в виде постановления Администрации о предоставлении заявителю служебного жилого помещения по договору найма служебного жилого помещения специализированного жилищного фонда муниципального образования </w:t>
      </w:r>
      <w:r w:rsidR="00476C4A">
        <w:rPr>
          <w:rFonts w:eastAsia="Calibri"/>
          <w:sz w:val="28"/>
          <w:szCs w:val="28"/>
          <w:lang w:eastAsia="en-US"/>
        </w:rPr>
        <w:t>«</w:t>
      </w:r>
      <w:r w:rsidR="00640E9C">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E9C">
        <w:rPr>
          <w:sz w:val="28"/>
          <w:szCs w:val="28"/>
        </w:rPr>
        <w:lastRenderedPageBreak/>
        <w:t>Селемджинского</w:t>
      </w:r>
      <w:r w:rsidR="00476C4A" w:rsidRPr="0099407E">
        <w:rPr>
          <w:sz w:val="28"/>
          <w:szCs w:val="28"/>
        </w:rPr>
        <w:t xml:space="preserve"> муниципального района</w:t>
      </w:r>
      <w:r w:rsidR="00476C4A">
        <w:rPr>
          <w:sz w:val="28"/>
          <w:szCs w:val="28"/>
        </w:rPr>
        <w:t xml:space="preserve"> </w:t>
      </w:r>
      <w:r w:rsidR="00640E9C">
        <w:rPr>
          <w:sz w:val="28"/>
          <w:szCs w:val="28"/>
        </w:rPr>
        <w:t>Амурской</w:t>
      </w:r>
      <w:r w:rsidR="00476C4A">
        <w:rPr>
          <w:sz w:val="28"/>
          <w:szCs w:val="28"/>
        </w:rPr>
        <w:t xml:space="preserve"> области</w:t>
      </w:r>
      <w:r w:rsidR="00476C4A" w:rsidRPr="00E2628E">
        <w:rPr>
          <w:sz w:val="28"/>
          <w:szCs w:val="28"/>
        </w:rPr>
        <w:t xml:space="preserve"> </w:t>
      </w:r>
      <w:r w:rsidR="00E2628E" w:rsidRPr="00E2628E">
        <w:rPr>
          <w:sz w:val="28"/>
          <w:szCs w:val="28"/>
        </w:rPr>
        <w:t>или об отказе в предоставлении служебного жилого помещения по договору найма.</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 xml:space="preserve">2.5. Постановление </w:t>
      </w:r>
      <w:r w:rsidR="00E2628E" w:rsidRPr="007F52F5">
        <w:rPr>
          <w:color w:val="000000" w:themeColor="text1"/>
          <w:sz w:val="28"/>
          <w:szCs w:val="28"/>
        </w:rPr>
        <w:t xml:space="preserve">Администрации о предоставлении </w:t>
      </w:r>
      <w:r w:rsidR="00E2628E" w:rsidRPr="00E2628E">
        <w:rPr>
          <w:sz w:val="28"/>
          <w:szCs w:val="28"/>
        </w:rPr>
        <w:t xml:space="preserve">гражданину служебного жилого помещения является основанием для заключения Администрацией договора найма служебного жилого помещения специализированного жилищного фонда муниципального образования </w:t>
      </w:r>
      <w:r w:rsidR="00476C4A">
        <w:rPr>
          <w:rFonts w:eastAsia="Calibri"/>
          <w:sz w:val="28"/>
          <w:szCs w:val="28"/>
          <w:lang w:eastAsia="en-US"/>
        </w:rPr>
        <w:t>«</w:t>
      </w:r>
      <w:r w:rsidR="00640E9C">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E9C">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E9C">
        <w:rPr>
          <w:sz w:val="28"/>
          <w:szCs w:val="28"/>
        </w:rPr>
        <w:t xml:space="preserve">Амурской </w:t>
      </w:r>
      <w:r w:rsidR="00476C4A">
        <w:rPr>
          <w:sz w:val="28"/>
          <w:szCs w:val="28"/>
        </w:rPr>
        <w:t>области.</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2.6. Срок договора найма служебного жилого помещения определяется продолжительностью трудовых отношений (службы) либо сроком нахождения на выборной должности.</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Договор заключается по типовой форме, утвержденной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2.7. Действие договора найма служебного жилого помещения прекращается в связи:</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с утратой (разрушением) жилого помещения,</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со смертью гражданина (нанимателя),</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с истечением срока действия трудового договора,</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w:t>
      </w:r>
      <w:r w:rsidR="00E2628E" w:rsidRPr="00E2628E">
        <w:rPr>
          <w:rFonts w:eastAsia="Calibri"/>
          <w:sz w:val="28"/>
          <w:szCs w:val="28"/>
        </w:rPr>
        <w:t xml:space="preserve"> с окончанием срока службы,</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 с истечением срока пребывания на муниципальной или на иной выборной должности. </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2.8. Расторжение договора служебного жилого помещения по требованию Администрации (</w:t>
      </w:r>
      <w:proofErr w:type="spellStart"/>
      <w:r w:rsidR="00E2628E" w:rsidRPr="00E2628E">
        <w:rPr>
          <w:rFonts w:eastAsia="Calibri"/>
          <w:sz w:val="28"/>
          <w:szCs w:val="28"/>
          <w:lang w:eastAsia="en-US"/>
        </w:rPr>
        <w:t>наймодателя</w:t>
      </w:r>
      <w:proofErr w:type="spellEnd"/>
      <w:r w:rsidR="00E2628E" w:rsidRPr="00E2628E">
        <w:rPr>
          <w:rFonts w:eastAsia="Calibri"/>
          <w:sz w:val="28"/>
          <w:szCs w:val="28"/>
          <w:lang w:eastAsia="en-US"/>
        </w:rPr>
        <w:t>) осуществляется в следующих случаях:</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невнесения гражданином (нанимателем) платы за жилое помещение и (или) коммунальные услуги в течение шести месяцев подряд;</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разрушения или повреждения жилого помещения гражданином (нанимателем) или членами его семьи;</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систематического нарушения прав и законных интересов соседей;</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использования жилого помещения не по назначению;</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иных случаях, предусмотренных законодательством.</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2.8.1. Выселение граждан из служебного жилого помещения осуществляется в порядке, предусмотренном законодательством.</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2.9. Не могут быть выселены из служебных жилых помещений без предоставления других жилых помещений граждане, указанные в ст. 103 Жилищного кодекса РФ.</w:t>
      </w:r>
    </w:p>
    <w:p w:rsidR="00E2628E" w:rsidRPr="00E2628E" w:rsidRDefault="00FC2E70" w:rsidP="00FC2E70">
      <w:pPr>
        <w:jc w:val="both"/>
        <w:rPr>
          <w:rFonts w:eastAsia="Calibri"/>
          <w:i/>
          <w:sz w:val="28"/>
          <w:szCs w:val="28"/>
          <w:u w:val="single"/>
          <w:lang w:eastAsia="en-US"/>
        </w:rPr>
      </w:pPr>
      <w:r>
        <w:rPr>
          <w:rFonts w:eastAsia="Calibri"/>
          <w:sz w:val="28"/>
          <w:szCs w:val="28"/>
          <w:lang w:eastAsia="en-US"/>
        </w:rPr>
        <w:t xml:space="preserve">    </w:t>
      </w:r>
      <w:r w:rsidR="00E2628E" w:rsidRPr="00E2628E">
        <w:rPr>
          <w:rFonts w:eastAsia="Calibri"/>
          <w:sz w:val="28"/>
          <w:szCs w:val="28"/>
          <w:lang w:eastAsia="en-US"/>
        </w:rPr>
        <w:t xml:space="preserve"> 2.10. Учет договоров найма служебных жилых помещений муниципального специализированного жилищного фонда муниципального образования </w:t>
      </w:r>
      <w:r w:rsidR="00476C4A">
        <w:rPr>
          <w:rFonts w:eastAsia="Calibri"/>
          <w:sz w:val="28"/>
          <w:szCs w:val="28"/>
          <w:lang w:eastAsia="en-US"/>
        </w:rPr>
        <w:t>«</w:t>
      </w:r>
      <w:r w:rsidR="00640E9C">
        <w:rPr>
          <w:sz w:val="28"/>
          <w:szCs w:val="28"/>
        </w:rPr>
        <w:t>Огоджинское</w:t>
      </w:r>
      <w:r w:rsidR="00476C4A" w:rsidRPr="0099407E">
        <w:rPr>
          <w:sz w:val="28"/>
          <w:szCs w:val="28"/>
        </w:rPr>
        <w:t xml:space="preserve"> сельское поселение</w:t>
      </w:r>
      <w:r w:rsidR="00476C4A">
        <w:rPr>
          <w:sz w:val="28"/>
          <w:szCs w:val="28"/>
        </w:rPr>
        <w:t xml:space="preserve">» </w:t>
      </w:r>
      <w:r w:rsidR="00640E9C">
        <w:rPr>
          <w:sz w:val="28"/>
          <w:szCs w:val="28"/>
        </w:rPr>
        <w:t>Селемджинского</w:t>
      </w:r>
      <w:r w:rsidR="00476C4A" w:rsidRPr="0099407E">
        <w:rPr>
          <w:sz w:val="28"/>
          <w:szCs w:val="28"/>
        </w:rPr>
        <w:t xml:space="preserve"> муниципального района</w:t>
      </w:r>
      <w:r w:rsidR="00476C4A">
        <w:rPr>
          <w:sz w:val="28"/>
          <w:szCs w:val="28"/>
        </w:rPr>
        <w:t xml:space="preserve"> </w:t>
      </w:r>
      <w:r w:rsidR="00640E9C">
        <w:rPr>
          <w:sz w:val="28"/>
          <w:szCs w:val="28"/>
        </w:rPr>
        <w:t xml:space="preserve">Амурской </w:t>
      </w:r>
      <w:r w:rsidR="00476C4A">
        <w:rPr>
          <w:sz w:val="28"/>
          <w:szCs w:val="28"/>
        </w:rPr>
        <w:t>области</w:t>
      </w:r>
      <w:r w:rsidR="00E2628E" w:rsidRPr="00E2628E">
        <w:rPr>
          <w:rFonts w:eastAsia="Calibri"/>
          <w:sz w:val="28"/>
          <w:szCs w:val="28"/>
          <w:lang w:eastAsia="en-US"/>
        </w:rPr>
        <w:t xml:space="preserve"> осуществляется в порядке, </w:t>
      </w:r>
      <w:r w:rsidR="00E2628E" w:rsidRPr="007F52F5">
        <w:rPr>
          <w:rFonts w:eastAsia="Calibri"/>
          <w:color w:val="000000" w:themeColor="text1"/>
          <w:sz w:val="28"/>
          <w:szCs w:val="28"/>
          <w:lang w:eastAsia="en-US"/>
        </w:rPr>
        <w:t>установленном Администрацией.</w:t>
      </w:r>
    </w:p>
    <w:p w:rsidR="00E2628E" w:rsidRPr="00E2628E" w:rsidRDefault="00FC2E70" w:rsidP="00FC2E70">
      <w:pPr>
        <w:autoSpaceDE w:val="0"/>
        <w:autoSpaceDN w:val="0"/>
        <w:adjustRightInd w:val="0"/>
        <w:jc w:val="both"/>
        <w:outlineLvl w:val="0"/>
        <w:rPr>
          <w:rFonts w:eastAsia="Calibri"/>
          <w:color w:val="000000"/>
          <w:sz w:val="28"/>
          <w:szCs w:val="28"/>
        </w:rPr>
      </w:pPr>
      <w:r>
        <w:rPr>
          <w:rFonts w:eastAsia="Calibri"/>
          <w:color w:val="000000"/>
          <w:sz w:val="28"/>
          <w:szCs w:val="28"/>
          <w:lang w:eastAsia="en-US"/>
        </w:rPr>
        <w:t xml:space="preserve">     </w:t>
      </w:r>
      <w:r w:rsidR="00E2628E" w:rsidRPr="00E2628E">
        <w:rPr>
          <w:rFonts w:eastAsia="Calibri"/>
          <w:color w:val="000000"/>
          <w:sz w:val="28"/>
          <w:szCs w:val="28"/>
          <w:lang w:eastAsia="en-US"/>
        </w:rPr>
        <w:t xml:space="preserve">2.11. </w:t>
      </w:r>
      <w:r w:rsidR="00E2628E" w:rsidRPr="00E2628E">
        <w:rPr>
          <w:rFonts w:eastAsia="Calibri"/>
          <w:color w:val="000000"/>
          <w:sz w:val="28"/>
          <w:szCs w:val="28"/>
        </w:rPr>
        <w:t>Служебные жилые помещения могут быть приватизированы гражданами в исключительных случаях по решению Администрации и в порядке, установленном муниципальным правовым актом Администрации, при одновременном соблюдении следующих условий, если гражданин:</w:t>
      </w:r>
    </w:p>
    <w:p w:rsidR="00E2628E" w:rsidRPr="00E2628E" w:rsidRDefault="00FC2E70" w:rsidP="00FC2E70">
      <w:pPr>
        <w:autoSpaceDE w:val="0"/>
        <w:autoSpaceDN w:val="0"/>
        <w:adjustRightInd w:val="0"/>
        <w:jc w:val="both"/>
        <w:rPr>
          <w:bCs/>
          <w:color w:val="000000"/>
          <w:sz w:val="28"/>
          <w:szCs w:val="28"/>
        </w:rPr>
      </w:pPr>
      <w:r>
        <w:rPr>
          <w:rFonts w:eastAsia="Calibri"/>
          <w:color w:val="000000"/>
          <w:sz w:val="28"/>
          <w:szCs w:val="28"/>
        </w:rPr>
        <w:t xml:space="preserve">     </w:t>
      </w:r>
      <w:r w:rsidR="00E2628E" w:rsidRPr="00E2628E">
        <w:rPr>
          <w:rFonts w:eastAsia="Calibri"/>
          <w:color w:val="000000"/>
          <w:sz w:val="28"/>
          <w:szCs w:val="28"/>
        </w:rPr>
        <w:t xml:space="preserve">- </w:t>
      </w:r>
      <w:r w:rsidR="00E2628E" w:rsidRPr="00E2628E">
        <w:rPr>
          <w:bCs/>
          <w:color w:val="000000"/>
          <w:sz w:val="28"/>
          <w:szCs w:val="28"/>
        </w:rPr>
        <w:t xml:space="preserve">не является нанимателем иного жилого помещения по договору социального найма или договору найма жилого помещения жилищного фонда социального </w:t>
      </w:r>
      <w:r w:rsidR="00E2628E" w:rsidRPr="00E2628E">
        <w:rPr>
          <w:bCs/>
          <w:color w:val="000000"/>
          <w:sz w:val="28"/>
          <w:szCs w:val="28"/>
        </w:rPr>
        <w:lastRenderedPageBreak/>
        <w:t>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является нанимателем иного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однако площадь такого жилого помещения на одного человека не соответствует учетной норме площади жилого помещения, установленной в муниципальном образовании по месту нахождения данной жилой площади;</w:t>
      </w:r>
    </w:p>
    <w:p w:rsidR="00F21E74" w:rsidRDefault="00FC2E70" w:rsidP="00FC2E70">
      <w:pPr>
        <w:autoSpaceDE w:val="0"/>
        <w:autoSpaceDN w:val="0"/>
        <w:adjustRightInd w:val="0"/>
        <w:jc w:val="both"/>
        <w:rPr>
          <w:rFonts w:eastAsia="Calibri"/>
          <w:color w:val="000000"/>
          <w:sz w:val="28"/>
          <w:szCs w:val="28"/>
        </w:rPr>
      </w:pPr>
      <w:r>
        <w:rPr>
          <w:rFonts w:eastAsia="Calibri"/>
          <w:color w:val="000000"/>
          <w:sz w:val="28"/>
          <w:szCs w:val="28"/>
        </w:rPr>
        <w:t xml:space="preserve">     </w:t>
      </w:r>
      <w:r w:rsidR="00E2628E" w:rsidRPr="00E2628E">
        <w:rPr>
          <w:rFonts w:eastAsia="Calibri"/>
          <w:color w:val="000000"/>
          <w:sz w:val="28"/>
          <w:szCs w:val="28"/>
        </w:rPr>
        <w:t>- отработал 10 и более лет в органе (на предприятии, в учреждении), в связи с осуществлением профессиональной деятельности в котором предоставля</w:t>
      </w:r>
      <w:r w:rsidR="00F21E74">
        <w:rPr>
          <w:rFonts w:eastAsia="Calibri"/>
          <w:color w:val="000000"/>
          <w:sz w:val="28"/>
          <w:szCs w:val="28"/>
        </w:rPr>
        <w:t>лось служебное жилое помещение.</w:t>
      </w:r>
    </w:p>
    <w:p w:rsidR="00E2628E" w:rsidRPr="00F21E74" w:rsidRDefault="00FC2E70" w:rsidP="00FC2E70">
      <w:pPr>
        <w:autoSpaceDE w:val="0"/>
        <w:autoSpaceDN w:val="0"/>
        <w:adjustRightInd w:val="0"/>
        <w:jc w:val="both"/>
        <w:rPr>
          <w:rFonts w:eastAsia="Calibri"/>
          <w:color w:val="000000"/>
          <w:sz w:val="28"/>
          <w:szCs w:val="28"/>
        </w:rPr>
      </w:pPr>
      <w:r>
        <w:rPr>
          <w:color w:val="000000"/>
          <w:sz w:val="28"/>
          <w:szCs w:val="28"/>
        </w:rPr>
        <w:t xml:space="preserve">     </w:t>
      </w:r>
      <w:r w:rsidR="00E2628E" w:rsidRPr="00E2628E">
        <w:rPr>
          <w:color w:val="000000"/>
          <w:sz w:val="28"/>
          <w:szCs w:val="28"/>
        </w:rPr>
        <w:t>2.12 Граждане, которые с намерением получить жилое помещение в собственность совершили действия, повлекшие ухудшение своих жилищных условий, в результате которых они могут быть признаны соответствующими условиям, предусмотренным в п. 2.11 настоящего Положения, могут обратиться с вопросом приватизации занимаемого служебного жилого помещения не ранее чем через пять лет со дня совершения указанных действий.</w:t>
      </w:r>
    </w:p>
    <w:p w:rsidR="00E2628E" w:rsidRPr="00E2628E" w:rsidRDefault="00FC2E70" w:rsidP="00FC2E70">
      <w:pPr>
        <w:autoSpaceDE w:val="0"/>
        <w:autoSpaceDN w:val="0"/>
        <w:adjustRightInd w:val="0"/>
        <w:jc w:val="both"/>
        <w:rPr>
          <w:color w:val="000000"/>
          <w:sz w:val="28"/>
          <w:szCs w:val="28"/>
        </w:rPr>
      </w:pPr>
      <w:r>
        <w:rPr>
          <w:color w:val="000000"/>
          <w:sz w:val="28"/>
          <w:szCs w:val="28"/>
        </w:rPr>
        <w:t xml:space="preserve">      </w:t>
      </w:r>
      <w:r w:rsidR="00E2628E" w:rsidRPr="00E2628E">
        <w:rPr>
          <w:color w:val="000000"/>
          <w:sz w:val="28"/>
          <w:szCs w:val="28"/>
        </w:rPr>
        <w:t>К намеренным действиям, повлекшим ухудшение жилищных условий, относятся действия гражданина или членов его семьи, связанные:</w:t>
      </w:r>
    </w:p>
    <w:p w:rsidR="00E2628E" w:rsidRPr="00E2628E" w:rsidRDefault="00FC2E70" w:rsidP="00FC2E70">
      <w:pPr>
        <w:autoSpaceDE w:val="0"/>
        <w:autoSpaceDN w:val="0"/>
        <w:adjustRightInd w:val="0"/>
        <w:jc w:val="both"/>
        <w:rPr>
          <w:color w:val="000000"/>
          <w:sz w:val="28"/>
          <w:szCs w:val="28"/>
        </w:rPr>
      </w:pPr>
      <w:r>
        <w:rPr>
          <w:color w:val="000000"/>
          <w:sz w:val="28"/>
          <w:szCs w:val="28"/>
        </w:rPr>
        <w:t xml:space="preserve">     </w:t>
      </w:r>
      <w:r w:rsidR="00E2628E" w:rsidRPr="00E2628E">
        <w:rPr>
          <w:color w:val="000000"/>
          <w:sz w:val="28"/>
          <w:szCs w:val="28"/>
        </w:rPr>
        <w:t>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sidR="00E2628E" w:rsidRPr="00E2628E" w:rsidRDefault="00FC2E70" w:rsidP="00FC2E70">
      <w:pPr>
        <w:autoSpaceDE w:val="0"/>
        <w:autoSpaceDN w:val="0"/>
        <w:adjustRightInd w:val="0"/>
        <w:jc w:val="both"/>
        <w:rPr>
          <w:color w:val="000000"/>
          <w:sz w:val="28"/>
          <w:szCs w:val="28"/>
        </w:rPr>
      </w:pPr>
      <w:r>
        <w:rPr>
          <w:color w:val="000000"/>
          <w:sz w:val="28"/>
          <w:szCs w:val="28"/>
        </w:rPr>
        <w:t xml:space="preserve">     </w:t>
      </w:r>
      <w:r w:rsidR="00E2628E" w:rsidRPr="00E2628E">
        <w:rPr>
          <w:color w:val="000000"/>
          <w:sz w:val="28"/>
          <w:szCs w:val="28"/>
        </w:rPr>
        <w:t>б) с меной жилых помещений (обменом жилыми помещениями);</w:t>
      </w:r>
    </w:p>
    <w:p w:rsidR="00E2628E" w:rsidRPr="00E2628E" w:rsidRDefault="00FC2E70" w:rsidP="00FC2E70">
      <w:pPr>
        <w:autoSpaceDE w:val="0"/>
        <w:autoSpaceDN w:val="0"/>
        <w:adjustRightInd w:val="0"/>
        <w:jc w:val="both"/>
        <w:rPr>
          <w:color w:val="000000"/>
          <w:sz w:val="28"/>
          <w:szCs w:val="28"/>
        </w:rPr>
      </w:pPr>
      <w:r>
        <w:rPr>
          <w:color w:val="000000"/>
          <w:sz w:val="28"/>
          <w:szCs w:val="28"/>
        </w:rPr>
        <w:t xml:space="preserve">     </w:t>
      </w:r>
      <w:r w:rsidR="00E2628E" w:rsidRPr="00E2628E">
        <w:rPr>
          <w:color w:val="000000"/>
          <w:sz w:val="28"/>
          <w:szCs w:val="28"/>
        </w:rPr>
        <w:t>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E2628E" w:rsidRPr="00E2628E" w:rsidRDefault="00FC2E70" w:rsidP="00FC2E70">
      <w:pPr>
        <w:autoSpaceDE w:val="0"/>
        <w:autoSpaceDN w:val="0"/>
        <w:adjustRightInd w:val="0"/>
        <w:jc w:val="both"/>
        <w:rPr>
          <w:color w:val="000000"/>
          <w:sz w:val="28"/>
          <w:szCs w:val="28"/>
        </w:rPr>
      </w:pPr>
      <w:r>
        <w:rPr>
          <w:color w:val="000000"/>
          <w:sz w:val="28"/>
          <w:szCs w:val="28"/>
        </w:rPr>
        <w:t xml:space="preserve">     </w:t>
      </w:r>
      <w:r w:rsidR="00E2628E" w:rsidRPr="00E2628E">
        <w:rPr>
          <w:color w:val="000000"/>
          <w:sz w:val="28"/>
          <w:szCs w:val="28"/>
        </w:rPr>
        <w:t>г) с выделением долей собственниками жилых помещений в праве общей собственности на жилые помещения;</w:t>
      </w:r>
    </w:p>
    <w:p w:rsidR="00E2628E" w:rsidRPr="00E2628E" w:rsidRDefault="00FC2E70" w:rsidP="00FC2E70">
      <w:pPr>
        <w:autoSpaceDE w:val="0"/>
        <w:autoSpaceDN w:val="0"/>
        <w:adjustRightInd w:val="0"/>
        <w:jc w:val="both"/>
        <w:rPr>
          <w:color w:val="000000"/>
          <w:sz w:val="28"/>
          <w:szCs w:val="28"/>
        </w:rPr>
      </w:pPr>
      <w:r>
        <w:rPr>
          <w:color w:val="000000"/>
          <w:sz w:val="28"/>
          <w:szCs w:val="28"/>
        </w:rPr>
        <w:t xml:space="preserve">     </w:t>
      </w:r>
      <w:r w:rsidR="00E2628E" w:rsidRPr="00E2628E">
        <w:rPr>
          <w:color w:val="000000"/>
          <w:sz w:val="28"/>
          <w:szCs w:val="28"/>
        </w:rPr>
        <w:t>д) с отчуждением жилых помещений или их частей.</w:t>
      </w:r>
    </w:p>
    <w:p w:rsidR="00E2628E" w:rsidRPr="00E2628E" w:rsidRDefault="00E2628E" w:rsidP="00E2628E">
      <w:pPr>
        <w:autoSpaceDE w:val="0"/>
        <w:autoSpaceDN w:val="0"/>
        <w:adjustRightInd w:val="0"/>
        <w:ind w:firstLine="709"/>
        <w:jc w:val="both"/>
        <w:outlineLvl w:val="0"/>
        <w:rPr>
          <w:rFonts w:eastAsia="Calibri"/>
          <w:color w:val="FF0000"/>
          <w:sz w:val="28"/>
          <w:szCs w:val="28"/>
        </w:rPr>
      </w:pPr>
    </w:p>
    <w:p w:rsidR="00E2628E" w:rsidRPr="00E2628E" w:rsidRDefault="00E2628E" w:rsidP="00E2628E">
      <w:pPr>
        <w:autoSpaceDE w:val="0"/>
        <w:autoSpaceDN w:val="0"/>
        <w:adjustRightInd w:val="0"/>
        <w:ind w:firstLine="709"/>
        <w:jc w:val="both"/>
        <w:rPr>
          <w:sz w:val="28"/>
          <w:szCs w:val="28"/>
        </w:rPr>
      </w:pPr>
      <w:r w:rsidRPr="00E2628E">
        <w:rPr>
          <w:sz w:val="28"/>
          <w:szCs w:val="28"/>
        </w:rPr>
        <w:t>Раздел 3. ПРЕДОСТАВЛЕНИЕ ЖИЛЫХ ПОМЕЩНИЙ В ОБЩЕЖИТИЯХ</w:t>
      </w:r>
    </w:p>
    <w:p w:rsidR="00E2628E" w:rsidRPr="00E2628E" w:rsidRDefault="00E2628E" w:rsidP="00E2628E">
      <w:pPr>
        <w:ind w:firstLine="709"/>
        <w:jc w:val="both"/>
        <w:rPr>
          <w:rFonts w:eastAsia="Calibri"/>
          <w:sz w:val="28"/>
          <w:szCs w:val="28"/>
          <w:lang w:eastAsia="en-US"/>
        </w:rPr>
      </w:pP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3.1. Жилые помещения в общежитиях предназначены для временного проживания граждан в период их работы, службы или обучения.</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3.2. К общежитиям относятся специально построенные или переоборудованные для этих целей дома либо части домов, помещения, укомплектованные мебелью и другими необходимыми для проживания граждан предметами.</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3.3. Гражданам предоставляются жилые помещения в общежитиях площадью не менее шести квадратных метров жилой площади на одного человека.</w:t>
      </w:r>
    </w:p>
    <w:p w:rsidR="00E2628E" w:rsidRPr="00D01CCA" w:rsidRDefault="00FC2E70" w:rsidP="00FC2E70">
      <w:pPr>
        <w:keepLines/>
        <w:autoSpaceDE w:val="0"/>
        <w:autoSpaceDN w:val="0"/>
        <w:adjustRightInd w:val="0"/>
        <w:jc w:val="both"/>
        <w:outlineLvl w:val="0"/>
        <w:rPr>
          <w:sz w:val="28"/>
          <w:szCs w:val="28"/>
          <w:lang w:eastAsia="en-US"/>
        </w:rPr>
      </w:pPr>
      <w:r>
        <w:rPr>
          <w:sz w:val="28"/>
          <w:szCs w:val="28"/>
          <w:lang w:eastAsia="en-US"/>
        </w:rPr>
        <w:lastRenderedPageBreak/>
        <w:t xml:space="preserve">     </w:t>
      </w:r>
      <w:r w:rsidR="00E2628E" w:rsidRPr="00D01CCA">
        <w:rPr>
          <w:sz w:val="28"/>
          <w:szCs w:val="28"/>
          <w:lang w:eastAsia="en-US"/>
        </w:rPr>
        <w:t>3.4. Договор</w:t>
      </w:r>
      <w:r w:rsidR="00E2628E" w:rsidRPr="00D01CCA">
        <w:rPr>
          <w:bCs/>
          <w:sz w:val="28"/>
          <w:szCs w:val="28"/>
        </w:rPr>
        <w:t xml:space="preserve"> найма жилого помещения в общежитии </w:t>
      </w:r>
      <w:r w:rsidR="00E2628E" w:rsidRPr="00D01CCA">
        <w:rPr>
          <w:sz w:val="28"/>
          <w:szCs w:val="28"/>
          <w:lang w:eastAsia="en-US"/>
        </w:rPr>
        <w:t>заключается по типовой форме, утвержденной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3.5. Расторжение найма </w:t>
      </w:r>
      <w:r w:rsidR="00E2628E" w:rsidRPr="00E2628E">
        <w:rPr>
          <w:rFonts w:eastAsia="Calibri"/>
          <w:sz w:val="28"/>
          <w:szCs w:val="28"/>
        </w:rPr>
        <w:t xml:space="preserve">помещения в общежитиях </w:t>
      </w:r>
      <w:r w:rsidR="00E2628E" w:rsidRPr="00E2628E">
        <w:rPr>
          <w:rFonts w:eastAsia="Calibri"/>
          <w:sz w:val="28"/>
          <w:szCs w:val="28"/>
          <w:lang w:eastAsia="en-US"/>
        </w:rPr>
        <w:t>по требованию Администрации (</w:t>
      </w:r>
      <w:proofErr w:type="spellStart"/>
      <w:r w:rsidR="00E2628E" w:rsidRPr="00E2628E">
        <w:rPr>
          <w:rFonts w:eastAsia="Calibri"/>
          <w:sz w:val="28"/>
          <w:szCs w:val="28"/>
          <w:lang w:eastAsia="en-US"/>
        </w:rPr>
        <w:t>наймодателя</w:t>
      </w:r>
      <w:proofErr w:type="spellEnd"/>
      <w:r w:rsidR="00E2628E" w:rsidRPr="00E2628E">
        <w:rPr>
          <w:rFonts w:eastAsia="Calibri"/>
          <w:sz w:val="28"/>
          <w:szCs w:val="28"/>
          <w:lang w:eastAsia="en-US"/>
        </w:rPr>
        <w:t>) осуществляется в следующих случаях:</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невнесения нанимателем платы за жилое помещение и (или) коммунальные услуги в течение шести месяцев подряд;</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разрушения или повреждения жилого помещения нанимателем или членами его семьи;</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систематического нарушения прав и законных интересов соседей;</w:t>
      </w:r>
    </w:p>
    <w:p w:rsidR="00E2628E" w:rsidRPr="00E2628E" w:rsidRDefault="00FC2E70" w:rsidP="00FC2E70">
      <w:pPr>
        <w:autoSpaceDE w:val="0"/>
        <w:autoSpaceDN w:val="0"/>
        <w:adjustRightInd w:val="0"/>
        <w:jc w:val="both"/>
        <w:rPr>
          <w:rFonts w:eastAsia="Calibri"/>
          <w:bCs/>
          <w:sz w:val="28"/>
          <w:szCs w:val="28"/>
        </w:rPr>
      </w:pPr>
      <w:r>
        <w:rPr>
          <w:rFonts w:eastAsia="Calibri"/>
          <w:bCs/>
          <w:sz w:val="28"/>
          <w:szCs w:val="28"/>
        </w:rPr>
        <w:t xml:space="preserve">     </w:t>
      </w:r>
      <w:r w:rsidR="00E2628E" w:rsidRPr="00E2628E">
        <w:rPr>
          <w:rFonts w:eastAsia="Calibri"/>
          <w:bCs/>
          <w:sz w:val="28"/>
          <w:szCs w:val="28"/>
        </w:rPr>
        <w:t>- использования жилого помещения не по назначению;</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иных случаях, установленных законодательством.</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3.6. Действие договора найма </w:t>
      </w:r>
      <w:r w:rsidR="00E2628E" w:rsidRPr="00E2628E">
        <w:rPr>
          <w:rFonts w:eastAsia="Calibri"/>
          <w:sz w:val="28"/>
          <w:szCs w:val="28"/>
        </w:rPr>
        <w:t xml:space="preserve">помещения в общежитиях </w:t>
      </w:r>
      <w:r w:rsidR="00E2628E" w:rsidRPr="00E2628E">
        <w:rPr>
          <w:rFonts w:eastAsia="Calibri"/>
          <w:sz w:val="28"/>
          <w:szCs w:val="28"/>
          <w:lang w:eastAsia="en-US"/>
        </w:rPr>
        <w:t xml:space="preserve">прекращается в связи: </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с утратой (разрушением) жилого помещения;</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со смертью Нанимателя;</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с истечением срока трудового договора;</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с окончанием срока службы;</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с окончанием срока обучения.</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3.7. Не могут быть выселены из жилых помещений в общежитиях без предоставления других жилых помещений граждане, указанные в ст. 103 Жилищного кодекса Российской Федерации.</w:t>
      </w:r>
    </w:p>
    <w:p w:rsidR="00E2628E" w:rsidRPr="00E2628E" w:rsidRDefault="00E2628E" w:rsidP="00E2628E">
      <w:pPr>
        <w:autoSpaceDE w:val="0"/>
        <w:autoSpaceDN w:val="0"/>
        <w:adjustRightInd w:val="0"/>
        <w:ind w:firstLine="709"/>
        <w:jc w:val="both"/>
        <w:rPr>
          <w:sz w:val="28"/>
          <w:szCs w:val="28"/>
        </w:rPr>
      </w:pPr>
    </w:p>
    <w:p w:rsidR="00D54E44" w:rsidRDefault="00E2628E" w:rsidP="00E2628E">
      <w:pPr>
        <w:autoSpaceDE w:val="0"/>
        <w:autoSpaceDN w:val="0"/>
        <w:adjustRightInd w:val="0"/>
        <w:ind w:firstLine="709"/>
        <w:jc w:val="center"/>
        <w:rPr>
          <w:sz w:val="28"/>
          <w:szCs w:val="28"/>
        </w:rPr>
      </w:pPr>
      <w:r w:rsidRPr="00E2628E">
        <w:rPr>
          <w:sz w:val="28"/>
          <w:szCs w:val="28"/>
        </w:rPr>
        <w:t xml:space="preserve">Раздел 4. ПРЕДОСТАВЛЕНИЕ ЖИЛЫХ ПОМЕЩНИЙ </w:t>
      </w:r>
    </w:p>
    <w:p w:rsidR="00E2628E" w:rsidRPr="00E2628E" w:rsidRDefault="00E2628E" w:rsidP="00E2628E">
      <w:pPr>
        <w:autoSpaceDE w:val="0"/>
        <w:autoSpaceDN w:val="0"/>
        <w:adjustRightInd w:val="0"/>
        <w:ind w:firstLine="709"/>
        <w:jc w:val="center"/>
        <w:rPr>
          <w:sz w:val="28"/>
          <w:szCs w:val="28"/>
        </w:rPr>
      </w:pPr>
      <w:r w:rsidRPr="00E2628E">
        <w:rPr>
          <w:sz w:val="28"/>
          <w:szCs w:val="28"/>
        </w:rPr>
        <w:t>МАНЕВРЕННОГО ФОНДА</w:t>
      </w:r>
    </w:p>
    <w:p w:rsidR="00E2628E" w:rsidRPr="00E2628E" w:rsidRDefault="00E2628E" w:rsidP="00E2628E">
      <w:pPr>
        <w:autoSpaceDE w:val="0"/>
        <w:autoSpaceDN w:val="0"/>
        <w:adjustRightInd w:val="0"/>
        <w:ind w:firstLine="709"/>
        <w:jc w:val="both"/>
        <w:rPr>
          <w:sz w:val="28"/>
          <w:szCs w:val="28"/>
        </w:rPr>
      </w:pP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4.1. Жилые помещения маневренного фонда предназначены для временного проживания:</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E2628E" w:rsidRPr="00E2628E" w:rsidRDefault="00FC2E70" w:rsidP="00FC2E70">
      <w:pPr>
        <w:autoSpaceDE w:val="0"/>
        <w:autoSpaceDN w:val="0"/>
        <w:adjustRightInd w:val="0"/>
        <w:jc w:val="both"/>
        <w:rPr>
          <w:sz w:val="28"/>
          <w:szCs w:val="28"/>
        </w:rPr>
      </w:pPr>
      <w:r>
        <w:rPr>
          <w:sz w:val="28"/>
          <w:szCs w:val="28"/>
        </w:rPr>
        <w:t xml:space="preserve">     </w:t>
      </w:r>
      <w:r w:rsidR="00E2628E" w:rsidRPr="00E2628E">
        <w:rPr>
          <w:sz w:val="28"/>
          <w:szCs w:val="28"/>
        </w:rPr>
        <w:t>3) граждан, у которых единственные жилые помещения стали непригодными для проживания в результате чрезвычайных обстоятельств;</w:t>
      </w:r>
    </w:p>
    <w:p w:rsidR="00E2628E" w:rsidRPr="00E2628E" w:rsidRDefault="00F21E74" w:rsidP="00F21E74">
      <w:pPr>
        <w:autoSpaceDE w:val="0"/>
        <w:autoSpaceDN w:val="0"/>
        <w:adjustRightInd w:val="0"/>
        <w:jc w:val="both"/>
        <w:rPr>
          <w:sz w:val="28"/>
          <w:szCs w:val="28"/>
        </w:rPr>
      </w:pPr>
      <w:r>
        <w:rPr>
          <w:sz w:val="28"/>
          <w:szCs w:val="28"/>
        </w:rPr>
        <w:t xml:space="preserve">     </w:t>
      </w:r>
      <w:r w:rsidR="00E2628E" w:rsidRPr="00E2628E">
        <w:rPr>
          <w:sz w:val="28"/>
          <w:szCs w:val="28"/>
        </w:rPr>
        <w:t>4) иных граждан в случаях, предусмотренных федеральным законодательством.</w:t>
      </w:r>
    </w:p>
    <w:p w:rsidR="00E2628E" w:rsidRPr="00E2628E" w:rsidRDefault="00F21E74" w:rsidP="00F21E74">
      <w:pPr>
        <w:autoSpaceDE w:val="0"/>
        <w:autoSpaceDN w:val="0"/>
        <w:adjustRightInd w:val="0"/>
        <w:jc w:val="both"/>
        <w:rPr>
          <w:rFonts w:eastAsia="Calibri"/>
          <w:bCs/>
          <w:sz w:val="28"/>
          <w:szCs w:val="28"/>
        </w:rPr>
      </w:pPr>
      <w:r>
        <w:rPr>
          <w:rFonts w:eastAsia="Calibri"/>
          <w:bCs/>
          <w:sz w:val="28"/>
          <w:szCs w:val="28"/>
        </w:rPr>
        <w:t xml:space="preserve">     </w:t>
      </w:r>
      <w:r w:rsidR="00E2628E" w:rsidRPr="00E2628E">
        <w:rPr>
          <w:rFonts w:eastAsia="Calibri"/>
          <w:bCs/>
          <w:sz w:val="28"/>
          <w:szCs w:val="28"/>
        </w:rPr>
        <w:t xml:space="preserve">4.2. Маневренный фонд может состоять из многоквартирных домов, а также квартир и иных жилых помещений. </w:t>
      </w:r>
    </w:p>
    <w:p w:rsidR="00E2628E" w:rsidRPr="00E2628E" w:rsidRDefault="00F21E74" w:rsidP="00F21E74">
      <w:pPr>
        <w:autoSpaceDE w:val="0"/>
        <w:autoSpaceDN w:val="0"/>
        <w:adjustRightInd w:val="0"/>
        <w:jc w:val="both"/>
        <w:rPr>
          <w:rFonts w:eastAsia="Calibri"/>
          <w:sz w:val="28"/>
          <w:szCs w:val="28"/>
          <w:lang w:eastAsia="en-US"/>
        </w:rPr>
      </w:pPr>
      <w:r>
        <w:rPr>
          <w:rFonts w:eastAsia="Calibri"/>
          <w:bCs/>
          <w:sz w:val="28"/>
          <w:szCs w:val="28"/>
        </w:rPr>
        <w:t xml:space="preserve">     </w:t>
      </w:r>
      <w:r w:rsidR="00E2628E" w:rsidRPr="00E2628E">
        <w:rPr>
          <w:rFonts w:eastAsia="Calibri"/>
          <w:bCs/>
          <w:sz w:val="28"/>
          <w:szCs w:val="28"/>
        </w:rPr>
        <w:t>4.3. Гражданам предоставляется жилое помещение маневренного фонда площадью не менее шести</w:t>
      </w:r>
      <w:r w:rsidR="00E2628E" w:rsidRPr="00E2628E">
        <w:rPr>
          <w:rFonts w:eastAsia="Calibri"/>
          <w:sz w:val="28"/>
          <w:szCs w:val="28"/>
          <w:lang w:eastAsia="en-US"/>
        </w:rPr>
        <w:t xml:space="preserve"> квадратных метров жилой площади на одного человека.</w:t>
      </w:r>
    </w:p>
    <w:p w:rsidR="00E2628E" w:rsidRPr="00E2628E" w:rsidRDefault="00F21E74" w:rsidP="00F21E74">
      <w:pPr>
        <w:autoSpaceDE w:val="0"/>
        <w:autoSpaceDN w:val="0"/>
        <w:adjustRightInd w:val="0"/>
        <w:jc w:val="both"/>
        <w:rPr>
          <w:rFonts w:eastAsia="Calibri"/>
          <w:sz w:val="28"/>
          <w:szCs w:val="28"/>
        </w:rPr>
      </w:pPr>
      <w:r>
        <w:rPr>
          <w:rFonts w:eastAsia="Calibri"/>
          <w:bCs/>
          <w:sz w:val="28"/>
          <w:szCs w:val="28"/>
        </w:rPr>
        <w:lastRenderedPageBreak/>
        <w:t xml:space="preserve">     </w:t>
      </w:r>
      <w:r w:rsidR="00E2628E" w:rsidRPr="00E2628E">
        <w:rPr>
          <w:rFonts w:eastAsia="Calibri"/>
          <w:bCs/>
          <w:sz w:val="28"/>
          <w:szCs w:val="28"/>
        </w:rPr>
        <w:t>4.4. Договор найма жилого помещения маневренного фонда заключается на период:</w:t>
      </w:r>
    </w:p>
    <w:p w:rsidR="00E2628E" w:rsidRPr="00E2628E" w:rsidRDefault="00F21E74" w:rsidP="00F21E74">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xml:space="preserve">1) до завершения капитального ремонта или реконструкции дома (при заключении такого договора с гражданами, </w:t>
      </w:r>
      <w:r w:rsidR="00E2628E" w:rsidRPr="00E2628E">
        <w:rPr>
          <w:rFonts w:eastAsia="Calibri"/>
          <w:sz w:val="28"/>
          <w:szCs w:val="28"/>
        </w:rPr>
        <w:t>в связи с капитальным ремонтом или реконструкцией дома, в котором находятся жилые помещения, занимаемые ими по договорам социального найма);</w:t>
      </w:r>
    </w:p>
    <w:p w:rsidR="00E2628E" w:rsidRPr="00E2628E" w:rsidRDefault="00F21E74" w:rsidP="00F21E74">
      <w:pPr>
        <w:autoSpaceDE w:val="0"/>
        <w:autoSpaceDN w:val="0"/>
        <w:adjustRightInd w:val="0"/>
        <w:jc w:val="both"/>
        <w:rPr>
          <w:rFonts w:eastAsia="Calibri"/>
          <w:sz w:val="28"/>
          <w:szCs w:val="28"/>
        </w:rPr>
      </w:pPr>
      <w:r>
        <w:rPr>
          <w:rFonts w:eastAsia="Calibri"/>
          <w:sz w:val="28"/>
          <w:szCs w:val="28"/>
        </w:rPr>
        <w:t xml:space="preserve">     </w:t>
      </w:r>
      <w:r w:rsidR="00E2628E" w:rsidRPr="00E2628E">
        <w:rPr>
          <w:rFonts w:eastAsia="Calibri"/>
          <w:sz w:val="28"/>
          <w:szCs w:val="28"/>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утратившими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E2628E" w:rsidRPr="00E2628E" w:rsidRDefault="00FC2E70" w:rsidP="00FC2E70">
      <w:pPr>
        <w:autoSpaceDE w:val="0"/>
        <w:autoSpaceDN w:val="0"/>
        <w:adjustRightInd w:val="0"/>
        <w:jc w:val="both"/>
        <w:rPr>
          <w:rFonts w:eastAsia="Calibri"/>
          <w:sz w:val="28"/>
          <w:szCs w:val="28"/>
        </w:rPr>
      </w:pPr>
      <w:r>
        <w:rPr>
          <w:rFonts w:eastAsia="Calibri"/>
          <w:sz w:val="28"/>
          <w:szCs w:val="28"/>
        </w:rPr>
        <w:t xml:space="preserve">     </w:t>
      </w:r>
      <w:r w:rsidR="00E2628E" w:rsidRPr="00E2628E">
        <w:rPr>
          <w:rFonts w:eastAsia="Calibri"/>
          <w:sz w:val="28"/>
          <w:szCs w:val="28"/>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граждан, у которых единственные жилые помещения стали непригодными для проживания в результате чрезвычайных обстоятельств);</w:t>
      </w:r>
    </w:p>
    <w:p w:rsidR="00E2628E" w:rsidRPr="00E2628E" w:rsidRDefault="00FC2E70" w:rsidP="00FC2E70">
      <w:pPr>
        <w:autoSpaceDE w:val="0"/>
        <w:autoSpaceDN w:val="0"/>
        <w:adjustRightInd w:val="0"/>
        <w:jc w:val="both"/>
        <w:rPr>
          <w:rFonts w:eastAsia="Calibri"/>
          <w:sz w:val="28"/>
          <w:szCs w:val="28"/>
        </w:rPr>
      </w:pPr>
      <w:r>
        <w:rPr>
          <w:rFonts w:eastAsia="Calibri"/>
          <w:sz w:val="28"/>
          <w:szCs w:val="28"/>
        </w:rPr>
        <w:t xml:space="preserve">     </w:t>
      </w:r>
      <w:r w:rsidR="00E2628E" w:rsidRPr="00E2628E">
        <w:rPr>
          <w:rFonts w:eastAsia="Calibri"/>
          <w:sz w:val="28"/>
          <w:szCs w:val="28"/>
        </w:rPr>
        <w:t>4.5. Истечение периода, на который заключен договор найма жилого помещения маневренного фонда, является основанием прекращения данного договора.</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4.6. Расторжение договора найма жилого </w:t>
      </w:r>
      <w:r w:rsidR="00E2628E" w:rsidRPr="00E2628E">
        <w:rPr>
          <w:rFonts w:eastAsia="Calibri"/>
          <w:sz w:val="28"/>
          <w:szCs w:val="28"/>
        </w:rPr>
        <w:t xml:space="preserve">помещения маневренного фонда </w:t>
      </w:r>
      <w:r w:rsidR="00E2628E" w:rsidRPr="00E2628E">
        <w:rPr>
          <w:rFonts w:eastAsia="Calibri"/>
          <w:sz w:val="28"/>
          <w:szCs w:val="28"/>
          <w:lang w:eastAsia="en-US"/>
        </w:rPr>
        <w:t xml:space="preserve">по требованию </w:t>
      </w:r>
      <w:r w:rsidR="00E2628E" w:rsidRPr="007F52F5">
        <w:rPr>
          <w:rFonts w:eastAsia="Calibri"/>
          <w:color w:val="000000" w:themeColor="text1"/>
          <w:sz w:val="28"/>
          <w:szCs w:val="28"/>
          <w:lang w:eastAsia="en-US"/>
        </w:rPr>
        <w:t>Администрации (</w:t>
      </w:r>
      <w:proofErr w:type="spellStart"/>
      <w:r w:rsidR="00E2628E" w:rsidRPr="007F52F5">
        <w:rPr>
          <w:rFonts w:eastAsia="Calibri"/>
          <w:color w:val="000000" w:themeColor="text1"/>
          <w:sz w:val="28"/>
          <w:szCs w:val="28"/>
          <w:lang w:eastAsia="en-US"/>
        </w:rPr>
        <w:t>наймодателя</w:t>
      </w:r>
      <w:proofErr w:type="spellEnd"/>
      <w:r w:rsidR="00E2628E" w:rsidRPr="00E2628E">
        <w:rPr>
          <w:rFonts w:eastAsia="Calibri"/>
          <w:sz w:val="28"/>
          <w:szCs w:val="28"/>
          <w:lang w:eastAsia="en-US"/>
        </w:rPr>
        <w:t>) осуществляется в следующих случаях:</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невнесения нанимателем платы за жилое помещение и (или) коммунальные услуги в течение 6 месяцев подряд;</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разрушения или повреждения жилого помещения Нанимателем или членами его семьи;</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систематического нарушения прав и законных интересов соседей;</w:t>
      </w:r>
    </w:p>
    <w:p w:rsidR="00E2628E" w:rsidRPr="00E2628E" w:rsidRDefault="00FC2E70" w:rsidP="00FC2E70">
      <w:pPr>
        <w:autoSpaceDE w:val="0"/>
        <w:autoSpaceDN w:val="0"/>
        <w:adjustRightInd w:val="0"/>
        <w:jc w:val="both"/>
        <w:rPr>
          <w:rFonts w:eastAsia="Calibri"/>
          <w:sz w:val="28"/>
          <w:szCs w:val="28"/>
        </w:rPr>
      </w:pPr>
      <w:r>
        <w:rPr>
          <w:rFonts w:eastAsia="Calibri"/>
          <w:bCs/>
          <w:sz w:val="28"/>
          <w:szCs w:val="28"/>
        </w:rPr>
        <w:t xml:space="preserve">     </w:t>
      </w:r>
      <w:r w:rsidR="00E2628E" w:rsidRPr="00E2628E">
        <w:rPr>
          <w:rFonts w:eastAsia="Calibri"/>
          <w:bCs/>
          <w:sz w:val="28"/>
          <w:szCs w:val="28"/>
        </w:rPr>
        <w:t>- использования жилого помещения не по назначению.</w:t>
      </w:r>
    </w:p>
    <w:p w:rsidR="00E2628E" w:rsidRPr="00E2628E" w:rsidRDefault="00FC2E70" w:rsidP="00FC2E70">
      <w:pPr>
        <w:jc w:val="both"/>
        <w:rPr>
          <w:rFonts w:eastAsia="Calibri"/>
          <w:sz w:val="28"/>
          <w:szCs w:val="28"/>
          <w:lang w:eastAsia="en-US"/>
        </w:rPr>
      </w:pPr>
      <w:r>
        <w:rPr>
          <w:rFonts w:eastAsia="Calibri"/>
          <w:sz w:val="28"/>
          <w:szCs w:val="28"/>
          <w:lang w:eastAsia="en-US"/>
        </w:rPr>
        <w:t xml:space="preserve">     </w:t>
      </w:r>
      <w:r w:rsidR="00E2628E" w:rsidRPr="00E2628E">
        <w:rPr>
          <w:rFonts w:eastAsia="Calibri"/>
          <w:sz w:val="28"/>
          <w:szCs w:val="28"/>
          <w:lang w:eastAsia="en-US"/>
        </w:rPr>
        <w:t xml:space="preserve">4.7. Действие договора найма </w:t>
      </w:r>
      <w:r w:rsidR="00E2628E" w:rsidRPr="00E2628E">
        <w:rPr>
          <w:rFonts w:eastAsia="Calibri"/>
          <w:sz w:val="28"/>
          <w:szCs w:val="28"/>
        </w:rPr>
        <w:t xml:space="preserve">помещения </w:t>
      </w:r>
      <w:r w:rsidR="00E2628E" w:rsidRPr="00E2628E">
        <w:rPr>
          <w:rFonts w:eastAsia="Calibri"/>
          <w:sz w:val="28"/>
          <w:szCs w:val="28"/>
          <w:lang w:eastAsia="en-US"/>
        </w:rPr>
        <w:t xml:space="preserve">маневренного фонда прекращается в связи: </w:t>
      </w:r>
    </w:p>
    <w:p w:rsidR="00E2628E" w:rsidRPr="00FC2E70" w:rsidRDefault="00FC2E70" w:rsidP="00FC2E70">
      <w:pPr>
        <w:keepLines/>
        <w:autoSpaceDE w:val="0"/>
        <w:autoSpaceDN w:val="0"/>
        <w:adjustRightInd w:val="0"/>
        <w:jc w:val="both"/>
        <w:outlineLvl w:val="0"/>
        <w:rPr>
          <w:bCs/>
          <w:sz w:val="28"/>
          <w:szCs w:val="28"/>
        </w:rPr>
      </w:pPr>
      <w:r>
        <w:rPr>
          <w:bCs/>
          <w:sz w:val="28"/>
          <w:szCs w:val="28"/>
        </w:rPr>
        <w:t xml:space="preserve">     </w:t>
      </w:r>
      <w:r w:rsidR="00E2628E" w:rsidRPr="00FC2E70">
        <w:rPr>
          <w:bCs/>
          <w:sz w:val="28"/>
          <w:szCs w:val="28"/>
        </w:rPr>
        <w:t xml:space="preserve">1) </w:t>
      </w:r>
      <w:r>
        <w:rPr>
          <w:bCs/>
          <w:sz w:val="28"/>
          <w:szCs w:val="28"/>
        </w:rPr>
        <w:t xml:space="preserve">с </w:t>
      </w:r>
      <w:r w:rsidR="00E2628E" w:rsidRPr="00FC2E70">
        <w:rPr>
          <w:bCs/>
          <w:sz w:val="28"/>
          <w:szCs w:val="28"/>
        </w:rPr>
        <w:t>прекращением обстоятельств, послуживших основанием для предоставления жилого помещения маневренного фонда</w:t>
      </w:r>
    </w:p>
    <w:p w:rsidR="00E2628E" w:rsidRPr="00E2628E" w:rsidRDefault="00FC2E70" w:rsidP="00FC2E70">
      <w:pPr>
        <w:autoSpaceDE w:val="0"/>
        <w:autoSpaceDN w:val="0"/>
        <w:adjustRightInd w:val="0"/>
        <w:jc w:val="both"/>
        <w:rPr>
          <w:rFonts w:eastAsia="Calibri"/>
          <w:sz w:val="28"/>
          <w:szCs w:val="28"/>
        </w:rPr>
      </w:pPr>
      <w:r>
        <w:rPr>
          <w:rFonts w:eastAsia="Calibri"/>
          <w:sz w:val="28"/>
          <w:szCs w:val="28"/>
        </w:rPr>
        <w:t xml:space="preserve">     </w:t>
      </w:r>
      <w:r w:rsidR="00E2628E" w:rsidRPr="00E2628E">
        <w:rPr>
          <w:rFonts w:eastAsia="Calibri"/>
          <w:sz w:val="28"/>
          <w:szCs w:val="28"/>
        </w:rPr>
        <w:t>2) с утратой (разрушением) жилого помещения;</w:t>
      </w:r>
    </w:p>
    <w:p w:rsidR="005C1004" w:rsidRDefault="00FC2E70" w:rsidP="00FC2E70">
      <w:pPr>
        <w:autoSpaceDE w:val="0"/>
        <w:autoSpaceDN w:val="0"/>
        <w:adjustRightInd w:val="0"/>
        <w:jc w:val="both"/>
        <w:rPr>
          <w:sz w:val="28"/>
          <w:szCs w:val="28"/>
        </w:rPr>
      </w:pPr>
      <w:r>
        <w:rPr>
          <w:rFonts w:eastAsia="Calibri"/>
          <w:sz w:val="28"/>
          <w:szCs w:val="28"/>
        </w:rPr>
        <w:t xml:space="preserve">     </w:t>
      </w:r>
      <w:r w:rsidR="00E2628E" w:rsidRPr="00E2628E">
        <w:rPr>
          <w:rFonts w:eastAsia="Calibri"/>
          <w:sz w:val="28"/>
          <w:szCs w:val="28"/>
        </w:rPr>
        <w:t>3) со смертью н</w:t>
      </w:r>
      <w:r>
        <w:rPr>
          <w:rFonts w:eastAsia="Calibri"/>
          <w:sz w:val="28"/>
          <w:szCs w:val="28"/>
        </w:rPr>
        <w:t>анимателя</w:t>
      </w:r>
    </w:p>
    <w:sectPr w:rsidR="005C1004" w:rsidSect="00051B1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50AE9"/>
    <w:multiLevelType w:val="hybridMultilevel"/>
    <w:tmpl w:val="9530DADC"/>
    <w:lvl w:ilvl="0" w:tplc="AA08658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3B"/>
    <w:rsid w:val="000121CE"/>
    <w:rsid w:val="00016312"/>
    <w:rsid w:val="00017B1A"/>
    <w:rsid w:val="000275F9"/>
    <w:rsid w:val="00040B1E"/>
    <w:rsid w:val="00051B13"/>
    <w:rsid w:val="000743A5"/>
    <w:rsid w:val="00074D69"/>
    <w:rsid w:val="00090BC1"/>
    <w:rsid w:val="00097F79"/>
    <w:rsid w:val="000C4E77"/>
    <w:rsid w:val="000E1B3A"/>
    <w:rsid w:val="00114905"/>
    <w:rsid w:val="001A488F"/>
    <w:rsid w:val="001E0584"/>
    <w:rsid w:val="00216E31"/>
    <w:rsid w:val="00222C7B"/>
    <w:rsid w:val="00234E74"/>
    <w:rsid w:val="00270D51"/>
    <w:rsid w:val="00272236"/>
    <w:rsid w:val="002A6D25"/>
    <w:rsid w:val="002C7D2E"/>
    <w:rsid w:val="00323BAF"/>
    <w:rsid w:val="00356C73"/>
    <w:rsid w:val="00387C1B"/>
    <w:rsid w:val="003B23AD"/>
    <w:rsid w:val="003D0D3C"/>
    <w:rsid w:val="003D29B4"/>
    <w:rsid w:val="003E470D"/>
    <w:rsid w:val="0040224E"/>
    <w:rsid w:val="004115CD"/>
    <w:rsid w:val="00420F41"/>
    <w:rsid w:val="004248D0"/>
    <w:rsid w:val="00432805"/>
    <w:rsid w:val="00476C4A"/>
    <w:rsid w:val="004A7915"/>
    <w:rsid w:val="004B0B9F"/>
    <w:rsid w:val="004C26A9"/>
    <w:rsid w:val="004C78B2"/>
    <w:rsid w:val="004E744C"/>
    <w:rsid w:val="004F1691"/>
    <w:rsid w:val="004F2267"/>
    <w:rsid w:val="00506E1E"/>
    <w:rsid w:val="00523857"/>
    <w:rsid w:val="0053723B"/>
    <w:rsid w:val="005C1004"/>
    <w:rsid w:val="005C7444"/>
    <w:rsid w:val="005D2341"/>
    <w:rsid w:val="005E77DF"/>
    <w:rsid w:val="00640B3B"/>
    <w:rsid w:val="00640E9C"/>
    <w:rsid w:val="00662A26"/>
    <w:rsid w:val="00673D53"/>
    <w:rsid w:val="00686D4E"/>
    <w:rsid w:val="00743722"/>
    <w:rsid w:val="00752691"/>
    <w:rsid w:val="00755DDA"/>
    <w:rsid w:val="00760E66"/>
    <w:rsid w:val="00777489"/>
    <w:rsid w:val="00777FA3"/>
    <w:rsid w:val="00782258"/>
    <w:rsid w:val="007E5D27"/>
    <w:rsid w:val="007F2FF3"/>
    <w:rsid w:val="007F52F5"/>
    <w:rsid w:val="00825907"/>
    <w:rsid w:val="008445C7"/>
    <w:rsid w:val="00851538"/>
    <w:rsid w:val="00884234"/>
    <w:rsid w:val="0089063A"/>
    <w:rsid w:val="008A1E30"/>
    <w:rsid w:val="008B1892"/>
    <w:rsid w:val="008C0D7C"/>
    <w:rsid w:val="008D4E03"/>
    <w:rsid w:val="008E2DDB"/>
    <w:rsid w:val="008E6D6D"/>
    <w:rsid w:val="008F1C1C"/>
    <w:rsid w:val="009121DF"/>
    <w:rsid w:val="00954FC2"/>
    <w:rsid w:val="00964A15"/>
    <w:rsid w:val="009814D2"/>
    <w:rsid w:val="0099407E"/>
    <w:rsid w:val="009D747E"/>
    <w:rsid w:val="009E6573"/>
    <w:rsid w:val="00A01885"/>
    <w:rsid w:val="00A5208F"/>
    <w:rsid w:val="00A76993"/>
    <w:rsid w:val="00AD6D58"/>
    <w:rsid w:val="00AF1AA4"/>
    <w:rsid w:val="00AF532F"/>
    <w:rsid w:val="00B100CE"/>
    <w:rsid w:val="00B874C0"/>
    <w:rsid w:val="00B96A23"/>
    <w:rsid w:val="00BA0638"/>
    <w:rsid w:val="00BB4864"/>
    <w:rsid w:val="00BC1115"/>
    <w:rsid w:val="00BC66CD"/>
    <w:rsid w:val="00BE745A"/>
    <w:rsid w:val="00C06F0F"/>
    <w:rsid w:val="00C2212C"/>
    <w:rsid w:val="00C2744F"/>
    <w:rsid w:val="00C312CC"/>
    <w:rsid w:val="00C57056"/>
    <w:rsid w:val="00C65FFF"/>
    <w:rsid w:val="00CB0046"/>
    <w:rsid w:val="00D01CCA"/>
    <w:rsid w:val="00D028CB"/>
    <w:rsid w:val="00D4731E"/>
    <w:rsid w:val="00D54E44"/>
    <w:rsid w:val="00DA5C06"/>
    <w:rsid w:val="00DA6816"/>
    <w:rsid w:val="00DD6335"/>
    <w:rsid w:val="00E2628E"/>
    <w:rsid w:val="00E5687E"/>
    <w:rsid w:val="00E56CD6"/>
    <w:rsid w:val="00E62A95"/>
    <w:rsid w:val="00E90C12"/>
    <w:rsid w:val="00E90F7C"/>
    <w:rsid w:val="00EC0C5F"/>
    <w:rsid w:val="00ED58CC"/>
    <w:rsid w:val="00F00C78"/>
    <w:rsid w:val="00F12535"/>
    <w:rsid w:val="00F21E74"/>
    <w:rsid w:val="00F56399"/>
    <w:rsid w:val="00FA1DA1"/>
    <w:rsid w:val="00FA1E90"/>
    <w:rsid w:val="00FB7FE7"/>
    <w:rsid w:val="00FC2E70"/>
    <w:rsid w:val="00FE4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658A7"/>
  <w15:docId w15:val="{AE219098-F4A5-456D-AA77-2C438B50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E77"/>
    <w:rPr>
      <w:sz w:val="24"/>
      <w:szCs w:val="24"/>
    </w:rPr>
  </w:style>
  <w:style w:type="paragraph" w:styleId="1">
    <w:name w:val="heading 1"/>
    <w:basedOn w:val="a"/>
    <w:next w:val="a"/>
    <w:link w:val="10"/>
    <w:qFormat/>
    <w:rsid w:val="00E62A9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E62A95"/>
    <w:rPr>
      <w:rFonts w:ascii="Arial" w:hAnsi="Arial" w:cs="Arial"/>
      <w:b/>
      <w:bCs/>
      <w:kern w:val="32"/>
      <w:sz w:val="32"/>
      <w:szCs w:val="32"/>
    </w:rPr>
  </w:style>
  <w:style w:type="character" w:styleId="a4">
    <w:name w:val="Strong"/>
    <w:uiPriority w:val="22"/>
    <w:qFormat/>
    <w:rsid w:val="00E62A95"/>
    <w:rPr>
      <w:b/>
      <w:bCs/>
    </w:rPr>
  </w:style>
  <w:style w:type="paragraph" w:customStyle="1" w:styleId="ConsPlusNonformat">
    <w:name w:val="ConsPlusNonformat"/>
    <w:uiPriority w:val="99"/>
    <w:rsid w:val="00E62A95"/>
    <w:pPr>
      <w:widowControl w:val="0"/>
      <w:autoSpaceDE w:val="0"/>
      <w:autoSpaceDN w:val="0"/>
      <w:adjustRightInd w:val="0"/>
    </w:pPr>
    <w:rPr>
      <w:rFonts w:ascii="Courier New" w:hAnsi="Courier New" w:cs="Courier New"/>
    </w:rPr>
  </w:style>
  <w:style w:type="character" w:styleId="a5">
    <w:name w:val="Hyperlink"/>
    <w:rsid w:val="0099407E"/>
    <w:rPr>
      <w:color w:val="0000FF"/>
      <w:u w:val="single"/>
    </w:rPr>
  </w:style>
  <w:style w:type="paragraph" w:styleId="a6">
    <w:name w:val="Balloon Text"/>
    <w:basedOn w:val="a"/>
    <w:link w:val="a7"/>
    <w:rsid w:val="00114905"/>
    <w:rPr>
      <w:rFonts w:ascii="Segoe UI" w:hAnsi="Segoe UI" w:cs="Segoe UI"/>
      <w:sz w:val="18"/>
      <w:szCs w:val="18"/>
    </w:rPr>
  </w:style>
  <w:style w:type="character" w:customStyle="1" w:styleId="a7">
    <w:name w:val="Текст выноски Знак"/>
    <w:link w:val="a6"/>
    <w:rsid w:val="00114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4556CB5E304496C55CF747BE40C0BE8E3EA7DEB20075E6997C1877FC6F69C209A30C7123B29139t326J" TargetMode="External"/><Relationship Id="rId5" Type="http://schemas.openxmlformats.org/officeDocument/2006/relationships/hyperlink" Target="consultantplus://offline/ref=574EA2E997AB16D4ECB8FB0500985C5F62E3192E19CFF17724074664E4E719697132FFFF39A12450U2n5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3126</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Inc.</Company>
  <LinksUpToDate>false</LinksUpToDate>
  <CharactersWithSpaces>20904</CharactersWithSpaces>
  <SharedDoc>false</SharedDoc>
  <HLinks>
    <vt:vector size="18" baseType="variant">
      <vt:variant>
        <vt:i4>3866683</vt:i4>
      </vt:variant>
      <vt:variant>
        <vt:i4>6</vt:i4>
      </vt:variant>
      <vt:variant>
        <vt:i4>0</vt:i4>
      </vt:variant>
      <vt:variant>
        <vt:i4>5</vt:i4>
      </vt:variant>
      <vt:variant>
        <vt:lpwstr>consultantplus://offline/ref=FF4556CB5E304496C55CF747BE40C0BE8E3EA7DEB20075E6997C1877FC6F69C209A30C7123B29139t326J</vt:lpwstr>
      </vt:variant>
      <vt:variant>
        <vt:lpwstr/>
      </vt:variant>
      <vt:variant>
        <vt:i4>7995488</vt:i4>
      </vt:variant>
      <vt:variant>
        <vt:i4>3</vt:i4>
      </vt:variant>
      <vt:variant>
        <vt:i4>0</vt:i4>
      </vt:variant>
      <vt:variant>
        <vt:i4>5</vt:i4>
      </vt:variant>
      <vt:variant>
        <vt:lpwstr>consultantplus://offline/ref=574EA2E997AB16D4ECB8FB0500985C5F62E3192E19CFF17724074664E4E719697132FFFF39A12450U2n5P</vt:lpwstr>
      </vt:variant>
      <vt:variant>
        <vt:lpwstr/>
      </vt:variant>
      <vt:variant>
        <vt:i4>71042078</vt:i4>
      </vt:variant>
      <vt:variant>
        <vt:i4>0</vt:i4>
      </vt:variant>
      <vt:variant>
        <vt:i4>0</vt:i4>
      </vt:variant>
      <vt:variant>
        <vt:i4>5</vt:i4>
      </vt:variant>
      <vt:variant>
        <vt:lpwstr>http://www.кисельня.рф/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ЖКХ</dc:creator>
  <cp:keywords/>
  <dc:description/>
  <cp:lastModifiedBy>Пользователь</cp:lastModifiedBy>
  <cp:revision>4</cp:revision>
  <cp:lastPrinted>2018-11-12T05:25:00Z</cp:lastPrinted>
  <dcterms:created xsi:type="dcterms:W3CDTF">2021-01-24T04:12:00Z</dcterms:created>
  <dcterms:modified xsi:type="dcterms:W3CDTF">2021-03-17T03:48:00Z</dcterms:modified>
</cp:coreProperties>
</file>