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F1" w:rsidRPr="006062EC" w:rsidRDefault="00B951F1" w:rsidP="00865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951F1" w:rsidRPr="006062EC" w:rsidRDefault="00B951F1" w:rsidP="00865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B951F1" w:rsidRPr="006062EC" w:rsidRDefault="00B951F1" w:rsidP="00865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AF3420" w:rsidRDefault="00AF3420" w:rsidP="00AF3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AF3420" w:rsidRDefault="00AF3420" w:rsidP="00AF34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F1" w:rsidRPr="006062EC" w:rsidRDefault="00AF3420" w:rsidP="00AF3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  <w:r w:rsidR="00B95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51F1" w:rsidRPr="006062EC" w:rsidRDefault="00B951F1" w:rsidP="00865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F1" w:rsidRDefault="00B951F1" w:rsidP="008654ED">
      <w:pPr>
        <w:pStyle w:val="3"/>
        <w:shd w:val="clear" w:color="auto" w:fill="auto"/>
        <w:tabs>
          <w:tab w:val="left" w:pos="8890"/>
        </w:tabs>
        <w:spacing w:before="0" w:after="0" w:line="240" w:lineRule="auto"/>
        <w:rPr>
          <w:rStyle w:val="1"/>
        </w:rPr>
      </w:pPr>
    </w:p>
    <w:p w:rsidR="00B951F1" w:rsidRDefault="00B951F1" w:rsidP="008654ED">
      <w:pPr>
        <w:pStyle w:val="3"/>
        <w:shd w:val="clear" w:color="auto" w:fill="auto"/>
        <w:tabs>
          <w:tab w:val="left" w:pos="8890"/>
        </w:tabs>
        <w:spacing w:before="0" w:after="0" w:line="240" w:lineRule="auto"/>
        <w:rPr>
          <w:rStyle w:val="1"/>
        </w:rPr>
      </w:pPr>
    </w:p>
    <w:p w:rsidR="00E66324" w:rsidRDefault="00B951F1" w:rsidP="008654ED">
      <w:pPr>
        <w:pStyle w:val="3"/>
        <w:shd w:val="clear" w:color="auto" w:fill="auto"/>
        <w:tabs>
          <w:tab w:val="left" w:pos="8890"/>
        </w:tabs>
        <w:spacing w:before="0" w:after="0" w:line="240" w:lineRule="auto"/>
      </w:pPr>
      <w:r>
        <w:rPr>
          <w:rStyle w:val="1"/>
        </w:rPr>
        <w:t>27 января 2020</w:t>
      </w:r>
      <w:r w:rsidR="00AF3420">
        <w:rPr>
          <w:rStyle w:val="1"/>
        </w:rPr>
        <w:t>г.</w:t>
      </w:r>
      <w:r w:rsidR="00AF3420">
        <w:rPr>
          <w:rStyle w:val="1"/>
        </w:rPr>
        <w:tab/>
        <w:t>№ 4</w:t>
      </w:r>
    </w:p>
    <w:p w:rsidR="00E66324" w:rsidRDefault="00B951F1" w:rsidP="008654ED">
      <w:pPr>
        <w:pStyle w:val="3"/>
        <w:shd w:val="clear" w:color="auto" w:fill="auto"/>
        <w:spacing w:before="0" w:after="0" w:line="240" w:lineRule="auto"/>
        <w:jc w:val="center"/>
        <w:rPr>
          <w:rStyle w:val="1"/>
        </w:rPr>
      </w:pPr>
      <w:r>
        <w:rPr>
          <w:rStyle w:val="1"/>
        </w:rPr>
        <w:t xml:space="preserve">с. Огоджа </w:t>
      </w:r>
    </w:p>
    <w:p w:rsidR="00AF3420" w:rsidRDefault="00AF3420" w:rsidP="008654ED">
      <w:pPr>
        <w:pStyle w:val="3"/>
        <w:shd w:val="clear" w:color="auto" w:fill="auto"/>
        <w:spacing w:before="0" w:after="0" w:line="240" w:lineRule="auto"/>
        <w:jc w:val="center"/>
      </w:pPr>
    </w:p>
    <w:p w:rsidR="00E66324" w:rsidRDefault="00D56CD3" w:rsidP="0032136C">
      <w:pPr>
        <w:pStyle w:val="3"/>
        <w:shd w:val="clear" w:color="auto" w:fill="auto"/>
        <w:spacing w:before="0" w:after="0" w:line="240" w:lineRule="auto"/>
        <w:jc w:val="center"/>
      </w:pPr>
      <w:r>
        <w:rPr>
          <w:rStyle w:val="1"/>
        </w:rPr>
        <w:t>О введении режима повышенной готовности на территории</w:t>
      </w:r>
      <w:r w:rsidR="00B951F1">
        <w:rPr>
          <w:rStyle w:val="1"/>
        </w:rPr>
        <w:t xml:space="preserve"> Огоджинского поселения Селемджинского</w:t>
      </w:r>
      <w:r>
        <w:rPr>
          <w:rStyle w:val="1"/>
        </w:rPr>
        <w:t xml:space="preserve"> района</w:t>
      </w:r>
    </w:p>
    <w:p w:rsidR="00E66324" w:rsidRDefault="00D56CD3" w:rsidP="00AF3420">
      <w:pPr>
        <w:pStyle w:val="3"/>
        <w:shd w:val="clear" w:color="auto" w:fill="auto"/>
        <w:spacing w:before="0" w:after="0" w:line="240" w:lineRule="auto"/>
        <w:ind w:firstLine="580"/>
        <w:jc w:val="both"/>
      </w:pPr>
      <w:r>
        <w:rPr>
          <w:rStyle w:val="1"/>
        </w:rPr>
        <w:t xml:space="preserve">В соответствии с Федеральным законом от21.12.1994 № 68-ФЗ «О защите населения и территорий от чрезвычайных ситуаций природного и техногенного характера», Законом Амурской области от 06.03.1997 №151- 03 « О защите населения территорий области от чрезвычайных ситуаций природного и техногенного характера», в связи с угрозой распространения новой коронавирусной инфекции, вызванной </w:t>
      </w:r>
      <w:r w:rsidRPr="00B951F1">
        <w:rPr>
          <w:rStyle w:val="1"/>
        </w:rPr>
        <w:t>2019-</w:t>
      </w:r>
      <w:r>
        <w:rPr>
          <w:rStyle w:val="1"/>
          <w:lang w:val="en-US"/>
        </w:rPr>
        <w:t>n</w:t>
      </w:r>
      <w:r w:rsidRPr="00B951F1">
        <w:rPr>
          <w:rStyle w:val="1"/>
        </w:rPr>
        <w:t xml:space="preserve"> </w:t>
      </w:r>
      <w:r>
        <w:rPr>
          <w:rStyle w:val="1"/>
          <w:lang w:val="en-US"/>
        </w:rPr>
        <w:t>CoV</w:t>
      </w:r>
      <w:r w:rsidRPr="00B951F1">
        <w:rPr>
          <w:rStyle w:val="1"/>
        </w:rPr>
        <w:t xml:space="preserve">, </w:t>
      </w:r>
      <w:r>
        <w:rPr>
          <w:rStyle w:val="1"/>
        </w:rPr>
        <w:t xml:space="preserve">и возникновения на территории Амурской области чрезвычайной ситуации, которая может повлечь ущерб здоровью людей, с учетом постановления главного государственного санитарного врача Российской Федерации от 24.01.2020 № 2 « О дополнительных мероприятиях по недопущению завоза и распространения новой коронавирусной инфекции, вызванной </w:t>
      </w:r>
      <w:r w:rsidRPr="00B951F1">
        <w:rPr>
          <w:rStyle w:val="1"/>
        </w:rPr>
        <w:t>2019-</w:t>
      </w:r>
      <w:r>
        <w:rPr>
          <w:rStyle w:val="1"/>
          <w:lang w:val="en-US"/>
        </w:rPr>
        <w:t>n</w:t>
      </w:r>
      <w:r w:rsidRPr="00B951F1">
        <w:rPr>
          <w:rStyle w:val="1"/>
        </w:rPr>
        <w:t xml:space="preserve"> </w:t>
      </w:r>
      <w:r>
        <w:rPr>
          <w:rStyle w:val="1"/>
          <w:lang w:val="en-US"/>
        </w:rPr>
        <w:t>CoV</w:t>
      </w:r>
      <w:r w:rsidR="00B951F1">
        <w:rPr>
          <w:rStyle w:val="1"/>
        </w:rPr>
        <w:t>», на основании постановления района, № 26 от 24.01.2020г « О введении режима повышенной готовности на т</w:t>
      </w:r>
      <w:r w:rsidR="00AF3420">
        <w:rPr>
          <w:rStyle w:val="1"/>
        </w:rPr>
        <w:t xml:space="preserve">ерритории Селемджинского района. </w:t>
      </w:r>
    </w:p>
    <w:p w:rsidR="00E66324" w:rsidRDefault="00D56CD3" w:rsidP="0032136C">
      <w:pPr>
        <w:pStyle w:val="3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580"/>
        <w:jc w:val="both"/>
      </w:pPr>
      <w:r>
        <w:rPr>
          <w:rStyle w:val="1"/>
        </w:rPr>
        <w:t xml:space="preserve">Ввести в действие на </w:t>
      </w:r>
      <w:r w:rsidR="00B951F1">
        <w:rPr>
          <w:rStyle w:val="1"/>
        </w:rPr>
        <w:t>те</w:t>
      </w:r>
      <w:r w:rsidR="0032136C">
        <w:rPr>
          <w:rStyle w:val="1"/>
        </w:rPr>
        <w:t>рритории Огоджинского поселения</w:t>
      </w:r>
      <w:bookmarkStart w:id="0" w:name="_GoBack"/>
      <w:bookmarkEnd w:id="0"/>
      <w:r w:rsidR="0032136C">
        <w:rPr>
          <w:rStyle w:val="1"/>
        </w:rPr>
        <w:t>, с</w:t>
      </w:r>
      <w:r>
        <w:rPr>
          <w:rStyle w:val="1"/>
        </w:rPr>
        <w:t xml:space="preserve"> 27.01.2020 года режим повышенной готовности на территории</w:t>
      </w:r>
      <w:r w:rsidR="00B951F1" w:rsidRPr="00B951F1">
        <w:t xml:space="preserve"> </w:t>
      </w:r>
      <w:r w:rsidR="00B951F1" w:rsidRPr="00B951F1">
        <w:rPr>
          <w:rStyle w:val="1"/>
        </w:rPr>
        <w:t xml:space="preserve">Огоджинского </w:t>
      </w:r>
      <w:r w:rsidR="00AF3420" w:rsidRPr="00B951F1">
        <w:rPr>
          <w:rStyle w:val="1"/>
        </w:rPr>
        <w:t>поселения.</w:t>
      </w:r>
    </w:p>
    <w:p w:rsidR="00E66324" w:rsidRDefault="0032136C" w:rsidP="008654ED">
      <w:pPr>
        <w:pStyle w:val="3"/>
        <w:shd w:val="clear" w:color="auto" w:fill="auto"/>
        <w:tabs>
          <w:tab w:val="left" w:pos="1509"/>
        </w:tabs>
        <w:spacing w:before="0" w:after="0" w:line="240" w:lineRule="auto"/>
        <w:jc w:val="both"/>
      </w:pPr>
      <w:r>
        <w:rPr>
          <w:rStyle w:val="1"/>
        </w:rPr>
        <w:t>2</w:t>
      </w:r>
      <w:r w:rsidR="00B951F1">
        <w:rPr>
          <w:rStyle w:val="1"/>
        </w:rPr>
        <w:t xml:space="preserve">. </w:t>
      </w:r>
      <w:r w:rsidR="00D56CD3">
        <w:rPr>
          <w:rStyle w:val="1"/>
        </w:rPr>
        <w:t>Взять на личный контроль выполнение Комплексного плана.</w:t>
      </w:r>
    </w:p>
    <w:p w:rsidR="00E66324" w:rsidRDefault="0032136C" w:rsidP="0032136C">
      <w:pPr>
        <w:pStyle w:val="3"/>
        <w:shd w:val="clear" w:color="auto" w:fill="auto"/>
        <w:tabs>
          <w:tab w:val="left" w:pos="1424"/>
        </w:tabs>
        <w:spacing w:before="0" w:after="0" w:line="240" w:lineRule="auto"/>
        <w:jc w:val="both"/>
      </w:pPr>
      <w:r>
        <w:rPr>
          <w:rStyle w:val="1"/>
        </w:rPr>
        <w:t>3.</w:t>
      </w:r>
      <w:r w:rsidR="00D56CD3">
        <w:rPr>
          <w:rStyle w:val="1"/>
        </w:rPr>
        <w:t>Информировать граждан, планирующих поездки в Китайскую Народную Республику, о возможном риске заболеваний пневмонией, вызванной коронавирусом и рекомендовать воздержаться от поездок.</w:t>
      </w:r>
    </w:p>
    <w:p w:rsidR="00E66324" w:rsidRDefault="0032136C" w:rsidP="0032136C">
      <w:pPr>
        <w:pStyle w:val="3"/>
        <w:shd w:val="clear" w:color="auto" w:fill="auto"/>
        <w:tabs>
          <w:tab w:val="left" w:pos="1086"/>
        </w:tabs>
        <w:spacing w:before="0" w:after="0" w:line="240" w:lineRule="auto"/>
        <w:jc w:val="both"/>
      </w:pPr>
      <w:r>
        <w:rPr>
          <w:rStyle w:val="1"/>
        </w:rPr>
        <w:t>4.</w:t>
      </w:r>
      <w:r w:rsidR="00D56CD3">
        <w:rPr>
          <w:rStyle w:val="1"/>
        </w:rPr>
        <w:t>Рекомендовать руководителям предприятий и организаций всех форм собственности ввести масочный режим.</w:t>
      </w:r>
    </w:p>
    <w:p w:rsidR="008654ED" w:rsidRDefault="0032136C" w:rsidP="0032136C">
      <w:pPr>
        <w:pStyle w:val="3"/>
        <w:keepNext/>
        <w:keepLines/>
        <w:shd w:val="clear" w:color="auto" w:fill="auto"/>
        <w:tabs>
          <w:tab w:val="left" w:pos="1024"/>
        </w:tabs>
        <w:spacing w:before="0" w:after="0" w:line="240" w:lineRule="auto"/>
        <w:jc w:val="both"/>
        <w:rPr>
          <w:rStyle w:val="1"/>
        </w:rPr>
      </w:pPr>
      <w:r>
        <w:rPr>
          <w:rStyle w:val="1"/>
          <w:rFonts w:eastAsia="Impact"/>
        </w:rPr>
        <w:t>5.</w:t>
      </w:r>
      <w:r w:rsidR="00D56CD3" w:rsidRPr="008654ED">
        <w:rPr>
          <w:rStyle w:val="1"/>
          <w:rFonts w:eastAsia="Impact"/>
        </w:rPr>
        <w:t>Контроль за испо</w:t>
      </w:r>
      <w:r w:rsidR="00AF3420">
        <w:rPr>
          <w:rStyle w:val="1"/>
          <w:rFonts w:eastAsia="Impact"/>
        </w:rPr>
        <w:t xml:space="preserve">лнением настоящего распоряжением </w:t>
      </w:r>
      <w:r w:rsidR="00AF3420" w:rsidRPr="008654ED">
        <w:rPr>
          <w:rStyle w:val="1"/>
          <w:rFonts w:eastAsia="Impact"/>
        </w:rPr>
        <w:t>оставит</w:t>
      </w:r>
      <w:r w:rsidR="00B951F1" w:rsidRPr="008654ED">
        <w:rPr>
          <w:rStyle w:val="1"/>
          <w:rFonts w:eastAsia="Impact"/>
        </w:rPr>
        <w:t xml:space="preserve"> за собой. </w:t>
      </w:r>
      <w:r w:rsidR="008654ED">
        <w:rPr>
          <w:rStyle w:val="1"/>
        </w:rPr>
        <w:t xml:space="preserve"> </w:t>
      </w:r>
    </w:p>
    <w:p w:rsidR="00AF3420" w:rsidRDefault="00AF3420" w:rsidP="0032136C">
      <w:pPr>
        <w:pStyle w:val="3"/>
        <w:keepNext/>
        <w:keepLines/>
        <w:shd w:val="clear" w:color="auto" w:fill="auto"/>
        <w:tabs>
          <w:tab w:val="left" w:pos="1024"/>
        </w:tabs>
        <w:spacing w:before="0" w:after="0" w:line="240" w:lineRule="auto"/>
        <w:jc w:val="both"/>
        <w:rPr>
          <w:rStyle w:val="1"/>
        </w:rPr>
      </w:pPr>
    </w:p>
    <w:p w:rsidR="0032136C" w:rsidRDefault="0032136C" w:rsidP="0032136C">
      <w:pPr>
        <w:pStyle w:val="3"/>
        <w:keepNext/>
        <w:keepLines/>
        <w:shd w:val="clear" w:color="auto" w:fill="auto"/>
        <w:tabs>
          <w:tab w:val="left" w:pos="1024"/>
        </w:tabs>
        <w:spacing w:before="0" w:after="0" w:line="240" w:lineRule="auto"/>
        <w:jc w:val="both"/>
        <w:rPr>
          <w:rStyle w:val="1"/>
        </w:rPr>
      </w:pPr>
    </w:p>
    <w:p w:rsidR="00E66324" w:rsidRDefault="008654ED" w:rsidP="008654ED">
      <w:pPr>
        <w:pStyle w:val="3"/>
        <w:keepNext/>
        <w:keepLines/>
        <w:shd w:val="clear" w:color="auto" w:fill="auto"/>
        <w:tabs>
          <w:tab w:val="left" w:pos="1024"/>
        </w:tabs>
        <w:spacing w:before="0" w:after="0" w:line="240" w:lineRule="auto"/>
        <w:jc w:val="both"/>
      </w:pPr>
      <w:r>
        <w:rPr>
          <w:rStyle w:val="1"/>
        </w:rPr>
        <w:t xml:space="preserve">Глава Огоджинского сельсовета                           Л.М. Рудь </w:t>
      </w:r>
    </w:p>
    <w:sectPr w:rsidR="00E66324">
      <w:type w:val="continuous"/>
      <w:pgSz w:w="11909" w:h="16838"/>
      <w:pgMar w:top="688" w:right="778" w:bottom="1998" w:left="778" w:header="0" w:footer="3" w:gutter="72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8C" w:rsidRDefault="000D0B8C">
      <w:r>
        <w:separator/>
      </w:r>
    </w:p>
  </w:endnote>
  <w:endnote w:type="continuationSeparator" w:id="0">
    <w:p w:rsidR="000D0B8C" w:rsidRDefault="000D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8C" w:rsidRDefault="000D0B8C"/>
  </w:footnote>
  <w:footnote w:type="continuationSeparator" w:id="0">
    <w:p w:rsidR="000D0B8C" w:rsidRDefault="000D0B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223"/>
    <w:multiLevelType w:val="multilevel"/>
    <w:tmpl w:val="B0506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E50B68"/>
    <w:multiLevelType w:val="multilevel"/>
    <w:tmpl w:val="ADA4DD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D4E27EB"/>
    <w:multiLevelType w:val="multilevel"/>
    <w:tmpl w:val="4C5A9D3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24"/>
    <w:rsid w:val="000D0B8C"/>
    <w:rsid w:val="0032136C"/>
    <w:rsid w:val="008654ED"/>
    <w:rsid w:val="00AF3420"/>
    <w:rsid w:val="00B951F1"/>
    <w:rsid w:val="00D56CD3"/>
    <w:rsid w:val="00E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3B56"/>
  <w15:docId w15:val="{64638443-42C3-4C79-B3A4-3D9A4F21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pt">
    <w:name w:val="Основной текст + 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Impact" w:eastAsia="Impact" w:hAnsi="Impact" w:cs="Impact"/>
      <w:b w:val="0"/>
      <w:bCs w:val="0"/>
      <w:i/>
      <w:iCs/>
      <w:smallCaps w:val="0"/>
      <w:strike w:val="0"/>
      <w:spacing w:val="-40"/>
      <w:sz w:val="37"/>
      <w:szCs w:val="37"/>
      <w:u w:val="none"/>
      <w:lang w:val="en-US"/>
    </w:rPr>
  </w:style>
  <w:style w:type="character" w:customStyle="1" w:styleId="12">
    <w:name w:val="Заголовок №1"/>
    <w:basedOn w:val="10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40"/>
      <w:w w:val="100"/>
      <w:position w:val="0"/>
      <w:sz w:val="37"/>
      <w:szCs w:val="37"/>
      <w:u w:val="none"/>
      <w:lang w:val="en-US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78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60" w:line="0" w:lineRule="atLeast"/>
      <w:outlineLvl w:val="0"/>
    </w:pPr>
    <w:rPr>
      <w:rFonts w:ascii="Impact" w:eastAsia="Impact" w:hAnsi="Impact" w:cs="Impact"/>
      <w:i/>
      <w:iCs/>
      <w:spacing w:val="-40"/>
      <w:sz w:val="37"/>
      <w:szCs w:val="37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213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136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2020-03-04T06:13:00Z</cp:lastPrinted>
  <dcterms:created xsi:type="dcterms:W3CDTF">2020-03-04T06:14:00Z</dcterms:created>
  <dcterms:modified xsi:type="dcterms:W3CDTF">2020-03-04T06:14:00Z</dcterms:modified>
</cp:coreProperties>
</file>