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DF" w:rsidRPr="00E8170D" w:rsidRDefault="009D78DF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D78DF" w:rsidRPr="00E8170D" w:rsidRDefault="0000769C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ОГОДЖИНСКОГО</w:t>
      </w:r>
      <w:r w:rsidR="009D78DF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9D78DF" w:rsidRPr="00E8170D" w:rsidRDefault="009D78DF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9D78DF" w:rsidRPr="00E8170D" w:rsidRDefault="009D78DF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9D78DF" w:rsidRPr="00E8170D" w:rsidRDefault="009D78DF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78DF" w:rsidRDefault="009D78DF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9D78DF" w:rsidRDefault="009D78DF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78DF" w:rsidRPr="00E8170D" w:rsidRDefault="009D78DF" w:rsidP="00E81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апреля 2020</w:t>
      </w:r>
      <w:r w:rsidRPr="00E8170D">
        <w:rPr>
          <w:rFonts w:ascii="Times New Roman" w:hAnsi="Times New Roman"/>
          <w:sz w:val="28"/>
          <w:szCs w:val="28"/>
        </w:rPr>
        <w:t xml:space="preserve"> г.                                                    </w:t>
      </w:r>
      <w:r w:rsidR="00CE7905">
        <w:rPr>
          <w:rFonts w:ascii="Times New Roman" w:hAnsi="Times New Roman"/>
          <w:sz w:val="28"/>
          <w:szCs w:val="28"/>
        </w:rPr>
        <w:t xml:space="preserve">                        </w:t>
      </w:r>
      <w:r w:rsidR="0000769C">
        <w:rPr>
          <w:rFonts w:ascii="Times New Roman" w:hAnsi="Times New Roman"/>
          <w:sz w:val="28"/>
          <w:szCs w:val="28"/>
        </w:rPr>
        <w:t>№ 34</w:t>
      </w:r>
    </w:p>
    <w:p w:rsidR="009D78DF" w:rsidRDefault="009D78DF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9D78DF" w:rsidRPr="00E8170D" w:rsidRDefault="009D78DF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78DF" w:rsidRPr="00E8170D" w:rsidRDefault="009D78DF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9D78DF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D78DF" w:rsidRPr="007071B9" w:rsidRDefault="009D78DF" w:rsidP="00946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отчета  «Об исполнении 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1 квартал 2020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  <w:bookmarkStart w:id="0" w:name="_GoBack"/>
        <w:bookmarkEnd w:id="0"/>
      </w:tr>
    </w:tbl>
    <w:p w:rsidR="009D78DF" w:rsidRPr="00E8170D" w:rsidRDefault="009D78DF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78DF" w:rsidRDefault="009D78DF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9D78DF" w:rsidRPr="00E8170D" w:rsidRDefault="009D78DF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r w:rsidRPr="00E8170D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E8170D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E8170D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9D78DF" w:rsidRDefault="009D78DF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«Отчет об исполнении бюджета Огоджинского сельсовета за 1 квартал 2019 года» по доходам в </w:t>
      </w:r>
      <w:proofErr w:type="gramStart"/>
      <w:r>
        <w:rPr>
          <w:rFonts w:ascii="Times New Roman" w:hAnsi="Times New Roman"/>
          <w:sz w:val="28"/>
          <w:szCs w:val="28"/>
        </w:rPr>
        <w:t>сумме  1186</w:t>
      </w:r>
      <w:proofErr w:type="gramEnd"/>
      <w:r>
        <w:rPr>
          <w:rFonts w:ascii="Times New Roman" w:hAnsi="Times New Roman"/>
          <w:sz w:val="28"/>
          <w:szCs w:val="28"/>
        </w:rPr>
        <w:t>,419 тыс. руб. по расходам в сумме 936,443 тыс. руб. с превышением доходов над расходами  в сумме 249,976 тыс.руб.</w:t>
      </w:r>
    </w:p>
    <w:p w:rsidR="009D78DF" w:rsidRDefault="009D78DF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исполнение за 1 квартал 2020 года:</w:t>
      </w:r>
    </w:p>
    <w:p w:rsidR="009D78DF" w:rsidRDefault="009D78DF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доходам бюджета сельского поселения по кодам классификации доходов бюджетов бюджетной системы Российской Федерации за 1 квартал </w:t>
      </w:r>
      <w:proofErr w:type="gramStart"/>
      <w:r>
        <w:rPr>
          <w:rFonts w:ascii="Times New Roman" w:hAnsi="Times New Roman"/>
          <w:sz w:val="28"/>
          <w:szCs w:val="28"/>
        </w:rPr>
        <w:t>2020 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приложению №1;</w:t>
      </w:r>
    </w:p>
    <w:p w:rsidR="009D78DF" w:rsidRDefault="009D78DF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доходам бюджета сельского поселения по кодам видов доходов, подвидов доходов классификации операций сектора местного самоуправления, относящихся к доходам бюджета поселения за 1 квартал 2020 г. согласно приложению №2;</w:t>
      </w:r>
    </w:p>
    <w:p w:rsidR="009D78DF" w:rsidRDefault="009D78DF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расходам сельского бюджета по подведомственной структуре расходов бюджета поселения за 1 квартал 2020 года согласно приложению №3;</w:t>
      </w:r>
    </w:p>
    <w:p w:rsidR="009D78DF" w:rsidRDefault="009D78DF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расходам бюджета сельского поселения по разделам, подразделам классификации расходов бюджетов бюджетной системы Российской Федерации за 1 квартал 2020 года согласно приложению №4;</w:t>
      </w:r>
    </w:p>
    <w:p w:rsidR="009D78DF" w:rsidRDefault="009D78DF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по источникам внутреннего финансирования дефицита сельского бюджета по кодам классификации источников финансирования дефицитов бюджетов бюджетной системы Российской федерации за 1 квартал 2020 года согласно приложению №5;</w:t>
      </w:r>
    </w:p>
    <w:p w:rsidR="009D78DF" w:rsidRDefault="009D78DF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источникам внутреннего финансирования дефицита сельского бюджета по кодам групп, подгрупп, статей, видов источников финансирования дефицита бюджетов бюджетной системы Российской Федерации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операций сектора местного самоуправления, относящихся к источникам финансирования дефицитов бюджетов бюджетной системы Российской Федерации за 1 квартал 2020 года согласно приложению №6;</w:t>
      </w:r>
    </w:p>
    <w:p w:rsidR="009D78DF" w:rsidRDefault="009D78DF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сведения по исполнению муниципальных целевых программ Огоджинского сельсовета за 1 квартал 2019 года согласно приложению №7;</w:t>
      </w:r>
    </w:p>
    <w:p w:rsidR="009D78DF" w:rsidRDefault="009D78DF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межбюджетные трансферты получаемые из других бюджетов за 1 квартал </w:t>
      </w:r>
      <w:proofErr w:type="gramStart"/>
      <w:r>
        <w:rPr>
          <w:rFonts w:ascii="Times New Roman" w:hAnsi="Times New Roman"/>
          <w:sz w:val="28"/>
          <w:szCs w:val="28"/>
        </w:rPr>
        <w:t>2020  года</w:t>
      </w:r>
      <w:proofErr w:type="gramEnd"/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№8;</w:t>
      </w:r>
    </w:p>
    <w:p w:rsidR="009D78DF" w:rsidRDefault="009D78DF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Огоджинского сельсовета за 1 квартал </w:t>
      </w:r>
      <w:proofErr w:type="gramStart"/>
      <w:r>
        <w:rPr>
          <w:rFonts w:ascii="Times New Roman" w:hAnsi="Times New Roman"/>
          <w:sz w:val="28"/>
          <w:szCs w:val="28"/>
        </w:rPr>
        <w:t>2020  года</w:t>
      </w:r>
      <w:proofErr w:type="gramEnd"/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№9;</w:t>
      </w:r>
    </w:p>
    <w:p w:rsidR="009D78DF" w:rsidRDefault="009D78DF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отчет об использовании бюджетных ассигнований резервного фонда администрации Огоджинского сельсовета Селемджинского района Амурской области за 1 квартал 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№10;</w:t>
      </w:r>
    </w:p>
    <w:p w:rsidR="009D78DF" w:rsidRDefault="009D78DF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объем межбюджетных трансфертов, предоставляемых из бюджета Огоджинского сельсовета на осуществлении части полномочий по решению вопросов местного значения в соответствии с заключенными соглашениями за 1 квартал 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№11;</w:t>
      </w:r>
    </w:p>
    <w:p w:rsidR="009D78DF" w:rsidRDefault="009D78DF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объем доходов и распределение бюджетных ассигнований дорожного фонда администрации Огоджинского сельсовета за 1 квартал </w:t>
      </w:r>
      <w:proofErr w:type="gramStart"/>
      <w:r>
        <w:rPr>
          <w:rFonts w:ascii="Times New Roman" w:hAnsi="Times New Roman"/>
          <w:sz w:val="28"/>
          <w:szCs w:val="28"/>
        </w:rPr>
        <w:t>2020  года</w:t>
      </w:r>
      <w:proofErr w:type="gramEnd"/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№12;</w:t>
      </w:r>
    </w:p>
    <w:p w:rsidR="009D78DF" w:rsidRDefault="009D78DF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Pr="00B90F4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объем  бюджетных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ассигнований, направляемых на исполнение публичных нормативных обязательств местного бюджета Огоджинского сельсовета за 1 квартал 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№13.</w:t>
      </w:r>
    </w:p>
    <w:p w:rsidR="009D78DF" w:rsidRDefault="009D78DF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</w:t>
      </w:r>
      <w:proofErr w:type="gramStart"/>
      <w:r>
        <w:rPr>
          <w:rFonts w:ascii="Times New Roman" w:hAnsi="Times New Roman"/>
          <w:sz w:val="28"/>
          <w:szCs w:val="28"/>
        </w:rPr>
        <w:t>официального  обнародования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 на информационном стенде «Местное самоуправление».</w:t>
      </w:r>
    </w:p>
    <w:p w:rsidR="009D78DF" w:rsidRDefault="009D78DF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D78DF" w:rsidRPr="00E8170D" w:rsidRDefault="009D78DF" w:rsidP="00E8170D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9D78DF" w:rsidRDefault="009D78DF" w:rsidP="00F81FBA">
      <w:pPr>
        <w:spacing w:after="0"/>
        <w:ind w:right="-185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E8170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Л.М.Рудь</w:t>
      </w:r>
      <w:proofErr w:type="spellEnd"/>
      <w:r>
        <w:rPr>
          <w:sz w:val="28"/>
          <w:szCs w:val="28"/>
        </w:rPr>
        <w:t xml:space="preserve">                         </w:t>
      </w:r>
    </w:p>
    <w:p w:rsidR="009D78DF" w:rsidRDefault="009D78DF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9D78DF" w:rsidRPr="00386550" w:rsidRDefault="009D78DF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9D78DF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D"/>
    <w:rsid w:val="0000769C"/>
    <w:rsid w:val="00015ACD"/>
    <w:rsid w:val="00024C20"/>
    <w:rsid w:val="00037BBA"/>
    <w:rsid w:val="000B02A5"/>
    <w:rsid w:val="000B2A9F"/>
    <w:rsid w:val="000D40E5"/>
    <w:rsid w:val="00132B72"/>
    <w:rsid w:val="001424C4"/>
    <w:rsid w:val="00155E4F"/>
    <w:rsid w:val="0016073C"/>
    <w:rsid w:val="0017419A"/>
    <w:rsid w:val="001A0B35"/>
    <w:rsid w:val="001C5F9A"/>
    <w:rsid w:val="001E1BD1"/>
    <w:rsid w:val="00204A5C"/>
    <w:rsid w:val="00225A51"/>
    <w:rsid w:val="0025177C"/>
    <w:rsid w:val="00271263"/>
    <w:rsid w:val="002E391D"/>
    <w:rsid w:val="00301E5E"/>
    <w:rsid w:val="00326C38"/>
    <w:rsid w:val="00386550"/>
    <w:rsid w:val="0042181D"/>
    <w:rsid w:val="00473B50"/>
    <w:rsid w:val="004A3AD6"/>
    <w:rsid w:val="004C1BDA"/>
    <w:rsid w:val="004E2C5D"/>
    <w:rsid w:val="004F30A0"/>
    <w:rsid w:val="00507D3D"/>
    <w:rsid w:val="00582A46"/>
    <w:rsid w:val="00594079"/>
    <w:rsid w:val="005D2D7E"/>
    <w:rsid w:val="005F1EBA"/>
    <w:rsid w:val="00674778"/>
    <w:rsid w:val="006C6D98"/>
    <w:rsid w:val="006D2BA4"/>
    <w:rsid w:val="006E0B10"/>
    <w:rsid w:val="00705999"/>
    <w:rsid w:val="007071B9"/>
    <w:rsid w:val="0071105D"/>
    <w:rsid w:val="0071617B"/>
    <w:rsid w:val="00722B0E"/>
    <w:rsid w:val="007244DC"/>
    <w:rsid w:val="00726BB0"/>
    <w:rsid w:val="0073413A"/>
    <w:rsid w:val="0073428B"/>
    <w:rsid w:val="00793F14"/>
    <w:rsid w:val="007B1E8B"/>
    <w:rsid w:val="007B2917"/>
    <w:rsid w:val="007C2383"/>
    <w:rsid w:val="008115C4"/>
    <w:rsid w:val="00815D04"/>
    <w:rsid w:val="00855FE4"/>
    <w:rsid w:val="00870315"/>
    <w:rsid w:val="00892B69"/>
    <w:rsid w:val="008A3CF6"/>
    <w:rsid w:val="008B08FF"/>
    <w:rsid w:val="00906654"/>
    <w:rsid w:val="009461C3"/>
    <w:rsid w:val="009523E1"/>
    <w:rsid w:val="009526F4"/>
    <w:rsid w:val="009644A4"/>
    <w:rsid w:val="00970766"/>
    <w:rsid w:val="009866C6"/>
    <w:rsid w:val="009A2FFE"/>
    <w:rsid w:val="009B212A"/>
    <w:rsid w:val="009B6B41"/>
    <w:rsid w:val="009D78DF"/>
    <w:rsid w:val="009E2035"/>
    <w:rsid w:val="00A1386D"/>
    <w:rsid w:val="00A17C41"/>
    <w:rsid w:val="00A45A5C"/>
    <w:rsid w:val="00A51ED6"/>
    <w:rsid w:val="00A9044D"/>
    <w:rsid w:val="00B068DF"/>
    <w:rsid w:val="00B11778"/>
    <w:rsid w:val="00B64D29"/>
    <w:rsid w:val="00B86A3D"/>
    <w:rsid w:val="00B90F4A"/>
    <w:rsid w:val="00B94C93"/>
    <w:rsid w:val="00B961D2"/>
    <w:rsid w:val="00BA11AD"/>
    <w:rsid w:val="00BA5354"/>
    <w:rsid w:val="00BB1304"/>
    <w:rsid w:val="00BC1185"/>
    <w:rsid w:val="00BF18EA"/>
    <w:rsid w:val="00BF22D9"/>
    <w:rsid w:val="00C1744F"/>
    <w:rsid w:val="00C43AF2"/>
    <w:rsid w:val="00C62F8E"/>
    <w:rsid w:val="00CA710B"/>
    <w:rsid w:val="00CB420B"/>
    <w:rsid w:val="00CB5BCE"/>
    <w:rsid w:val="00CD35D4"/>
    <w:rsid w:val="00CE7905"/>
    <w:rsid w:val="00D76E0F"/>
    <w:rsid w:val="00D976CD"/>
    <w:rsid w:val="00DE7B84"/>
    <w:rsid w:val="00E1153C"/>
    <w:rsid w:val="00E501D0"/>
    <w:rsid w:val="00E63468"/>
    <w:rsid w:val="00E8170D"/>
    <w:rsid w:val="00E83CFF"/>
    <w:rsid w:val="00EA7263"/>
    <w:rsid w:val="00ED05B6"/>
    <w:rsid w:val="00F30E75"/>
    <w:rsid w:val="00F5463E"/>
    <w:rsid w:val="00F81FBA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570305-4201-4973-822A-FF7D67E8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170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B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Пользователь</cp:lastModifiedBy>
  <cp:revision>3</cp:revision>
  <cp:lastPrinted>2020-05-05T01:08:00Z</cp:lastPrinted>
  <dcterms:created xsi:type="dcterms:W3CDTF">2020-05-05T01:09:00Z</dcterms:created>
  <dcterms:modified xsi:type="dcterms:W3CDTF">2020-05-14T04:01:00Z</dcterms:modified>
</cp:coreProperties>
</file>