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029" w:rsidRPr="00585DA0" w:rsidRDefault="00743029" w:rsidP="00743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5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743029" w:rsidRPr="00585DA0" w:rsidRDefault="00FB7A84" w:rsidP="00743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ОГОДЖИНСКОГО </w:t>
      </w:r>
      <w:r w:rsidR="00743029" w:rsidRPr="00585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СЕЛЬСОВЕТА</w:t>
      </w:r>
    </w:p>
    <w:p w:rsidR="00743029" w:rsidRDefault="00743029" w:rsidP="00743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5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СЕЛЕМДЖИНСКОГО РАЙОНА</w:t>
      </w:r>
    </w:p>
    <w:p w:rsidR="00743029" w:rsidRPr="00585DA0" w:rsidRDefault="00743029" w:rsidP="00743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5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АМУРСКАЯ ОБЛАСТЬ</w:t>
      </w:r>
    </w:p>
    <w:p w:rsidR="00743029" w:rsidRPr="00585DA0" w:rsidRDefault="00743029" w:rsidP="00743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029" w:rsidRPr="00585DA0" w:rsidRDefault="00743029" w:rsidP="00743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5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43029" w:rsidRPr="00585DA0" w:rsidRDefault="00743029" w:rsidP="007430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3029" w:rsidRPr="00585DA0" w:rsidRDefault="00743029" w:rsidP="007430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3029" w:rsidRDefault="00FB7A84" w:rsidP="007430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апреля </w:t>
      </w:r>
      <w:r w:rsidR="00743029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743029" w:rsidRPr="00585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№ 1</w:t>
      </w:r>
      <w:r w:rsidR="008332D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743029" w:rsidRPr="00585DA0" w:rsidRDefault="00743029" w:rsidP="007430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029" w:rsidRPr="00585DA0" w:rsidRDefault="00FB7A84" w:rsidP="00743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Огоджа </w:t>
      </w:r>
    </w:p>
    <w:p w:rsidR="00743029" w:rsidRDefault="00743029" w:rsidP="007430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3029" w:rsidRDefault="00743029" w:rsidP="007430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43029" w:rsidRDefault="00743029" w:rsidP="007430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743029" w:rsidRPr="00743029" w:rsidTr="00743029">
        <w:tc>
          <w:tcPr>
            <w:tcW w:w="4361" w:type="dxa"/>
          </w:tcPr>
          <w:p w:rsidR="00743029" w:rsidRPr="00743029" w:rsidRDefault="00743029" w:rsidP="007430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номенклатуры дел </w:t>
            </w:r>
            <w:r w:rsidR="00FB7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Огоджинского </w:t>
            </w:r>
            <w:r w:rsidRPr="00743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743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743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</w:tbl>
    <w:p w:rsidR="00743029" w:rsidRPr="00743029" w:rsidRDefault="00743029" w:rsidP="00743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029" w:rsidRPr="00743029" w:rsidRDefault="00743029" w:rsidP="00743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029" w:rsidRPr="00743029" w:rsidRDefault="00743029" w:rsidP="007430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осуществления организации обеспечения учета, хранения, а также практического использования документов, образующихся в процессе деятельности администрации </w:t>
      </w:r>
      <w:r w:rsidR="00FB7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Огоджинского </w:t>
      </w:r>
      <w:r w:rsidRPr="00743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в соответствии с Федеральными законами от 22.10.2004 года № 125-ФЗ «Об архивном деле в Российской Федерации», руководствуясь Приказом Федерального архивного агентства от 20.12.2019 № 236 «Об утверждении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хранения»,</w:t>
      </w:r>
    </w:p>
    <w:p w:rsidR="00743029" w:rsidRPr="00743029" w:rsidRDefault="00743029" w:rsidP="007430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743029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постановляю:</w:t>
      </w:r>
    </w:p>
    <w:p w:rsidR="00743029" w:rsidRPr="00743029" w:rsidRDefault="00743029" w:rsidP="007430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номенклатуру </w:t>
      </w:r>
      <w:r w:rsidR="00FB7A84" w:rsidRPr="00743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 </w:t>
      </w:r>
      <w:r w:rsidR="00FB7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Огоджинского </w:t>
      </w:r>
      <w:r w:rsidRPr="0074302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43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43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(прилагается).</w:t>
      </w:r>
    </w:p>
    <w:p w:rsidR="00743029" w:rsidRPr="00743029" w:rsidRDefault="00743029" w:rsidP="007430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43029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Довести настоящее постановление до сведения специалистов.</w:t>
      </w:r>
    </w:p>
    <w:p w:rsidR="00743029" w:rsidRPr="00743029" w:rsidRDefault="00743029" w:rsidP="007430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4302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Поручить специалистам Администрации</w:t>
      </w:r>
      <w:r w:rsidR="00FB7A84" w:rsidRPr="00FB7A84">
        <w:t xml:space="preserve"> </w:t>
      </w:r>
      <w:r w:rsidR="00FB7A84" w:rsidRPr="00FB7A8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</w:t>
      </w:r>
      <w:r w:rsidRPr="00743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упорядочить ведение документации в соответствии с утвержденной номенклатурой.</w:t>
      </w:r>
    </w:p>
    <w:p w:rsidR="00743029" w:rsidRPr="00743029" w:rsidRDefault="00743029" w:rsidP="007430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029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вступает в силу со дня его подписания и распрост</w:t>
      </w:r>
      <w:r w:rsidR="00FB7A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раняет свое действие с 01.04</w:t>
      </w:r>
      <w:r w:rsidRPr="0074302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43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743029" w:rsidRPr="00743029" w:rsidRDefault="00743029" w:rsidP="007430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Контроль по исполнению данного постановления возложить на </w:t>
      </w:r>
      <w:r w:rsidR="00B73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главного </w:t>
      </w:r>
      <w:r w:rsidRPr="00743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специалиста администрации </w:t>
      </w:r>
      <w:r w:rsidR="009A4914" w:rsidRPr="00FB7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Огоджинского </w:t>
      </w:r>
      <w:proofErr w:type="gramStart"/>
      <w:r w:rsidR="009A491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="009A4914" w:rsidRPr="00743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3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Осетрову</w:t>
      </w:r>
      <w:proofErr w:type="gramEnd"/>
      <w:r w:rsidR="00B73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</w:p>
    <w:p w:rsidR="00743029" w:rsidRPr="00743029" w:rsidRDefault="00743029" w:rsidP="00743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029" w:rsidRDefault="00743029" w:rsidP="00743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029" w:rsidRPr="00743029" w:rsidRDefault="00743029" w:rsidP="00743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029" w:rsidRDefault="009A4914" w:rsidP="00743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743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3029" w:rsidRPr="0074302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FB7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Огоджинского </w:t>
      </w:r>
      <w:r w:rsidRPr="0074302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="00743029" w:rsidRPr="00743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FB7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B7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Л.М. Рудь </w:t>
      </w:r>
    </w:p>
    <w:p w:rsidR="00743029" w:rsidRDefault="00743029" w:rsidP="00743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029" w:rsidRDefault="00743029" w:rsidP="00743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029" w:rsidRDefault="00743029" w:rsidP="00743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029" w:rsidRDefault="00743029" w:rsidP="00743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029" w:rsidRPr="00743029" w:rsidRDefault="00743029" w:rsidP="0074302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3029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743029" w:rsidRPr="00743029" w:rsidRDefault="009A4914" w:rsidP="0074302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743029">
        <w:rPr>
          <w:rFonts w:ascii="Times New Roman" w:eastAsia="Calibri" w:hAnsi="Times New Roman" w:cs="Times New Roman"/>
          <w:sz w:val="28"/>
          <w:szCs w:val="28"/>
        </w:rPr>
        <w:t xml:space="preserve">лава </w:t>
      </w:r>
      <w:r>
        <w:rPr>
          <w:rFonts w:ascii="Times New Roman" w:eastAsia="Calibri" w:hAnsi="Times New Roman" w:cs="Times New Roman"/>
          <w:sz w:val="28"/>
          <w:szCs w:val="28"/>
        </w:rPr>
        <w:t>Огоджинского</w:t>
      </w:r>
      <w:r w:rsidR="00743029" w:rsidRPr="00743029">
        <w:rPr>
          <w:rFonts w:ascii="Times New Roman" w:eastAsia="Calibri" w:hAnsi="Times New Roman" w:cs="Times New Roman"/>
          <w:sz w:val="28"/>
          <w:szCs w:val="28"/>
        </w:rPr>
        <w:t xml:space="preserve"> сельсовета</w:t>
      </w:r>
    </w:p>
    <w:p w:rsidR="00743029" w:rsidRPr="00743029" w:rsidRDefault="009A4914" w:rsidP="0074302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___________ Л.М. Рудь </w:t>
      </w:r>
    </w:p>
    <w:p w:rsidR="00743029" w:rsidRPr="00743029" w:rsidRDefault="00743029" w:rsidP="0074302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743029">
        <w:rPr>
          <w:rFonts w:ascii="Times New Roman" w:eastAsia="Calibri" w:hAnsi="Times New Roman" w:cs="Times New Roman"/>
          <w:sz w:val="28"/>
          <w:szCs w:val="28"/>
          <w:u w:val="single"/>
        </w:rPr>
        <w:t>01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bookmarkStart w:id="0" w:name="_GoBack"/>
      <w:bookmarkEnd w:id="0"/>
      <w:r w:rsidR="00B739C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апреля </w:t>
      </w:r>
      <w:r w:rsidR="00B739C7" w:rsidRPr="00743029">
        <w:rPr>
          <w:rFonts w:ascii="Times New Roman" w:eastAsia="Calibri" w:hAnsi="Times New Roman" w:cs="Times New Roman"/>
          <w:sz w:val="28"/>
          <w:szCs w:val="28"/>
        </w:rPr>
        <w:t>2021</w:t>
      </w:r>
      <w:r w:rsidRPr="00743029">
        <w:rPr>
          <w:rFonts w:ascii="Times New Roman" w:eastAsia="Calibri" w:hAnsi="Times New Roman" w:cs="Times New Roman"/>
          <w:sz w:val="28"/>
          <w:szCs w:val="28"/>
        </w:rPr>
        <w:t>года</w:t>
      </w:r>
    </w:p>
    <w:p w:rsidR="00743029" w:rsidRPr="00743029" w:rsidRDefault="00743029" w:rsidP="0074302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43029" w:rsidRPr="00743029" w:rsidTr="00743029">
        <w:tc>
          <w:tcPr>
            <w:tcW w:w="9356" w:type="dxa"/>
          </w:tcPr>
          <w:p w:rsid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3029">
              <w:rPr>
                <w:rFonts w:ascii="Times New Roman" w:eastAsia="Calibri" w:hAnsi="Times New Roman" w:cs="Times New Roman"/>
                <w:sz w:val="28"/>
                <w:szCs w:val="28"/>
              </w:rPr>
              <w:t>РОССИЙСКАЯ ФЕДЕРАЦИЯ</w:t>
            </w:r>
          </w:p>
          <w:p w:rsidR="00743029" w:rsidRDefault="009A4914" w:rsidP="007430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ОГОДЖИНСКОГО</w:t>
            </w:r>
            <w:r w:rsidR="00743029" w:rsidRPr="007430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СЕЛЬСКИЙ СОВЕТ</w:t>
            </w:r>
            <w:r w:rsidR="007430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43029" w:rsidRPr="00743029">
              <w:rPr>
                <w:rFonts w:ascii="Times New Roman" w:eastAsia="Calibri" w:hAnsi="Times New Roman" w:cs="Times New Roman"/>
                <w:sz w:val="28"/>
                <w:szCs w:val="28"/>
              </w:rPr>
              <w:t>НАРОДНЫХ ДЕПУТАТОВ</w:t>
            </w:r>
          </w:p>
          <w:p w:rsidR="00743029" w:rsidRPr="00743029" w:rsidRDefault="00743029" w:rsidP="00B73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30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АДМИНИСТРАЦИЯ </w:t>
            </w:r>
            <w:r w:rsidR="00B739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ОГОДЖИНСКОГО </w:t>
            </w:r>
            <w:r w:rsidRPr="00743029">
              <w:rPr>
                <w:rFonts w:ascii="Times New Roman" w:eastAsia="Calibri" w:hAnsi="Times New Roman" w:cs="Times New Roman"/>
                <w:sz w:val="28"/>
                <w:szCs w:val="28"/>
              </w:rPr>
              <w:t>СЕЛЬСОВЕТА</w:t>
            </w:r>
          </w:p>
        </w:tc>
      </w:tr>
    </w:tbl>
    <w:p w:rsidR="00743029" w:rsidRPr="00743029" w:rsidRDefault="00743029" w:rsidP="007430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43029" w:rsidRPr="00743029" w:rsidRDefault="00743029" w:rsidP="007430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43029" w:rsidRPr="00743029" w:rsidRDefault="00743029" w:rsidP="007430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43029">
        <w:rPr>
          <w:rFonts w:ascii="Times New Roman" w:eastAsia="Calibri" w:hAnsi="Times New Roman" w:cs="Times New Roman"/>
          <w:b/>
          <w:sz w:val="28"/>
          <w:szCs w:val="28"/>
        </w:rPr>
        <w:t>НОМЕНКЛАТУРА ДЕЛ</w:t>
      </w:r>
    </w:p>
    <w:p w:rsidR="00743029" w:rsidRPr="00743029" w:rsidRDefault="009A4914" w:rsidP="007430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Огоджинского</w:t>
      </w:r>
      <w:r w:rsidR="00743029" w:rsidRPr="00743029"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сельсовета</w:t>
      </w:r>
    </w:p>
    <w:p w:rsidR="00743029" w:rsidRPr="00743029" w:rsidRDefault="00743029" w:rsidP="007430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43029">
        <w:rPr>
          <w:rFonts w:ascii="Times New Roman" w:eastAsia="Calibri" w:hAnsi="Times New Roman" w:cs="Times New Roman"/>
          <w:b/>
          <w:sz w:val="28"/>
          <w:szCs w:val="28"/>
        </w:rPr>
        <w:t>на 202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743029">
        <w:rPr>
          <w:rFonts w:ascii="Times New Roman" w:eastAsia="Calibri" w:hAnsi="Times New Roman" w:cs="Times New Roman"/>
          <w:b/>
          <w:sz w:val="28"/>
          <w:szCs w:val="28"/>
        </w:rPr>
        <w:t xml:space="preserve"> - 202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743029">
        <w:rPr>
          <w:rFonts w:ascii="Times New Roman" w:eastAsia="Calibri" w:hAnsi="Times New Roman" w:cs="Times New Roman"/>
          <w:b/>
          <w:sz w:val="28"/>
          <w:szCs w:val="28"/>
        </w:rPr>
        <w:t xml:space="preserve"> годы</w:t>
      </w:r>
    </w:p>
    <w:p w:rsidR="00743029" w:rsidRPr="00743029" w:rsidRDefault="00743029" w:rsidP="0074302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988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45"/>
        <w:gridCol w:w="4050"/>
        <w:gridCol w:w="2302"/>
        <w:gridCol w:w="2092"/>
      </w:tblGrid>
      <w:tr w:rsidR="00743029" w:rsidRPr="00743029" w:rsidTr="00743029">
        <w:tc>
          <w:tcPr>
            <w:tcW w:w="1445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4302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 дела</w:t>
            </w:r>
          </w:p>
        </w:tc>
        <w:tc>
          <w:tcPr>
            <w:tcW w:w="4050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4302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Заголовок дела</w:t>
            </w:r>
          </w:p>
        </w:tc>
        <w:tc>
          <w:tcPr>
            <w:tcW w:w="2302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4302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Срок хранения и № статей по Перечню</w:t>
            </w:r>
          </w:p>
        </w:tc>
        <w:tc>
          <w:tcPr>
            <w:tcW w:w="2092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4302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Примечание</w:t>
            </w:r>
          </w:p>
        </w:tc>
      </w:tr>
      <w:tr w:rsidR="00743029" w:rsidRPr="00743029" w:rsidTr="00743029">
        <w:tc>
          <w:tcPr>
            <w:tcW w:w="9889" w:type="dxa"/>
            <w:gridSpan w:val="4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4302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1. Организация системы управления</w:t>
            </w:r>
          </w:p>
        </w:tc>
      </w:tr>
      <w:tr w:rsidR="00743029" w:rsidRPr="00743029" w:rsidTr="00743029">
        <w:trPr>
          <w:trHeight w:val="125"/>
        </w:trPr>
        <w:tc>
          <w:tcPr>
            <w:tcW w:w="9889" w:type="dxa"/>
            <w:gridSpan w:val="4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743029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1.1. Нормативно-правовое обеспечение деятельности</w:t>
            </w:r>
          </w:p>
        </w:tc>
      </w:tr>
      <w:tr w:rsidR="00743029" w:rsidRPr="00743029" w:rsidTr="00743029">
        <w:tc>
          <w:tcPr>
            <w:tcW w:w="1445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3029">
              <w:rPr>
                <w:rFonts w:ascii="Times New Roman" w:eastAsia="Calibri" w:hAnsi="Times New Roman" w:cs="Times New Roman"/>
                <w:sz w:val="26"/>
                <w:szCs w:val="26"/>
              </w:rPr>
              <w:t>01-01-01</w:t>
            </w:r>
          </w:p>
        </w:tc>
        <w:tc>
          <w:tcPr>
            <w:tcW w:w="4050" w:type="dxa"/>
          </w:tcPr>
          <w:p w:rsidR="00743029" w:rsidRPr="00743029" w:rsidRDefault="00743029" w:rsidP="009A49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Устав сельского поселения </w:t>
            </w:r>
            <w:r w:rsidR="009A4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Огоджинского </w:t>
            </w: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сельсовета Селемджинского муниципального района Амурской области</w:t>
            </w:r>
          </w:p>
        </w:tc>
        <w:tc>
          <w:tcPr>
            <w:tcW w:w="2302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Постоянно,</w:t>
            </w:r>
          </w:p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Статья 4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3029" w:rsidRPr="00743029" w:rsidTr="00743029">
        <w:tc>
          <w:tcPr>
            <w:tcW w:w="1445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3029">
              <w:rPr>
                <w:rFonts w:ascii="Times New Roman" w:eastAsia="Calibri" w:hAnsi="Times New Roman" w:cs="Times New Roman"/>
                <w:sz w:val="26"/>
                <w:szCs w:val="26"/>
              </w:rPr>
              <w:t>01-01-02</w:t>
            </w:r>
          </w:p>
        </w:tc>
        <w:tc>
          <w:tcPr>
            <w:tcW w:w="4050" w:type="dxa"/>
          </w:tcPr>
          <w:p w:rsidR="00743029" w:rsidRPr="00743029" w:rsidRDefault="00743029" w:rsidP="009A49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Решения</w:t>
            </w:r>
            <w:r w:rsidR="009A4914">
              <w:t xml:space="preserve"> </w:t>
            </w:r>
            <w:r w:rsidR="009A4914" w:rsidRPr="009A4914">
              <w:rPr>
                <w:rFonts w:ascii="Times New Roman" w:eastAsia="Calibri" w:hAnsi="Times New Roman" w:cs="Times New Roman"/>
                <w:sz w:val="24"/>
                <w:szCs w:val="24"/>
              </w:rPr>
              <w:t>Огоджинского</w:t>
            </w: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Совета народных депутатов</w:t>
            </w:r>
          </w:p>
        </w:tc>
        <w:tc>
          <w:tcPr>
            <w:tcW w:w="2302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Постоянно,</w:t>
            </w:r>
          </w:p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Статья 4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3029" w:rsidRPr="00743029" w:rsidTr="00743029">
        <w:tc>
          <w:tcPr>
            <w:tcW w:w="1445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3029">
              <w:rPr>
                <w:rFonts w:ascii="Times New Roman" w:eastAsia="Calibri" w:hAnsi="Times New Roman" w:cs="Times New Roman"/>
                <w:sz w:val="26"/>
                <w:szCs w:val="26"/>
              </w:rPr>
              <w:t>01-01-03</w:t>
            </w:r>
          </w:p>
        </w:tc>
        <w:tc>
          <w:tcPr>
            <w:tcW w:w="4050" w:type="dxa"/>
          </w:tcPr>
          <w:p w:rsidR="00743029" w:rsidRPr="00743029" w:rsidRDefault="00743029" w:rsidP="009A49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Постановления администрации</w:t>
            </w:r>
            <w:r w:rsidR="009A4914">
              <w:t xml:space="preserve"> </w:t>
            </w:r>
            <w:r w:rsidR="009A4914" w:rsidRPr="009A4914">
              <w:rPr>
                <w:rFonts w:ascii="Times New Roman" w:eastAsia="Calibri" w:hAnsi="Times New Roman" w:cs="Times New Roman"/>
                <w:sz w:val="24"/>
                <w:szCs w:val="24"/>
              </w:rPr>
              <w:t>Огоджинского</w:t>
            </w: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2302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Постоянно,</w:t>
            </w:r>
          </w:p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Статья 4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Сдается в муниципальный архив</w:t>
            </w:r>
          </w:p>
        </w:tc>
      </w:tr>
      <w:tr w:rsidR="00743029" w:rsidRPr="00743029" w:rsidTr="00743029">
        <w:tc>
          <w:tcPr>
            <w:tcW w:w="1445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3029">
              <w:rPr>
                <w:rFonts w:ascii="Times New Roman" w:eastAsia="Calibri" w:hAnsi="Times New Roman" w:cs="Times New Roman"/>
                <w:sz w:val="26"/>
                <w:szCs w:val="26"/>
              </w:rPr>
              <w:t>01-01-04</w:t>
            </w:r>
          </w:p>
        </w:tc>
        <w:tc>
          <w:tcPr>
            <w:tcW w:w="4050" w:type="dxa"/>
          </w:tcPr>
          <w:p w:rsidR="00743029" w:rsidRPr="00743029" w:rsidRDefault="00743029" w:rsidP="009A49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Распоряжения главы</w:t>
            </w:r>
            <w:r w:rsidR="009A4914">
              <w:t xml:space="preserve"> </w:t>
            </w:r>
            <w:r w:rsidR="009A4914" w:rsidRPr="009A4914">
              <w:rPr>
                <w:rFonts w:ascii="Times New Roman" w:eastAsia="Calibri" w:hAnsi="Times New Roman" w:cs="Times New Roman"/>
                <w:sz w:val="24"/>
                <w:szCs w:val="24"/>
              </w:rPr>
              <w:t>Огоджинского</w:t>
            </w: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 по основной деятельности</w:t>
            </w:r>
          </w:p>
        </w:tc>
        <w:tc>
          <w:tcPr>
            <w:tcW w:w="2302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Постоянно,</w:t>
            </w:r>
          </w:p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Статья 4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Сдается в муниципальный архив</w:t>
            </w:r>
          </w:p>
        </w:tc>
      </w:tr>
      <w:tr w:rsidR="00743029" w:rsidRPr="00743029" w:rsidTr="00743029">
        <w:tc>
          <w:tcPr>
            <w:tcW w:w="9889" w:type="dxa"/>
            <w:gridSpan w:val="4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743029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1.2. Распорядительная деятельность</w:t>
            </w:r>
          </w:p>
        </w:tc>
      </w:tr>
      <w:tr w:rsidR="00743029" w:rsidRPr="00743029" w:rsidTr="00743029">
        <w:tc>
          <w:tcPr>
            <w:tcW w:w="1445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3029">
              <w:rPr>
                <w:rFonts w:ascii="Times New Roman" w:eastAsia="Calibri" w:hAnsi="Times New Roman" w:cs="Times New Roman"/>
                <w:sz w:val="26"/>
                <w:szCs w:val="26"/>
              </w:rPr>
              <w:t>01-02-05</w:t>
            </w:r>
          </w:p>
        </w:tc>
        <w:tc>
          <w:tcPr>
            <w:tcW w:w="4050" w:type="dxa"/>
            <w:vAlign w:val="center"/>
          </w:tcPr>
          <w:p w:rsidR="00743029" w:rsidRPr="00743029" w:rsidRDefault="00743029" w:rsidP="009A49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Протоколы </w:t>
            </w:r>
            <w:r w:rsidR="009A4914" w:rsidRPr="009A4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Огоджинского </w:t>
            </w: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Совета народных депутатов, решения и материалы к ним</w:t>
            </w:r>
          </w:p>
        </w:tc>
        <w:tc>
          <w:tcPr>
            <w:tcW w:w="2302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Постоянно,</w:t>
            </w:r>
          </w:p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Статья 18а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Сдается в муниципальный архив</w:t>
            </w:r>
          </w:p>
        </w:tc>
      </w:tr>
      <w:tr w:rsidR="00743029" w:rsidRPr="00743029" w:rsidTr="00743029">
        <w:tc>
          <w:tcPr>
            <w:tcW w:w="1445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3029">
              <w:rPr>
                <w:rFonts w:ascii="Times New Roman" w:eastAsia="Calibri" w:hAnsi="Times New Roman" w:cs="Times New Roman"/>
                <w:sz w:val="26"/>
                <w:szCs w:val="26"/>
              </w:rPr>
              <w:t>01-02-06</w:t>
            </w:r>
          </w:p>
        </w:tc>
        <w:tc>
          <w:tcPr>
            <w:tcW w:w="4050" w:type="dxa"/>
            <w:vAlign w:val="center"/>
          </w:tcPr>
          <w:p w:rsidR="00743029" w:rsidRPr="00743029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Протоколы публичных слушаний</w:t>
            </w:r>
          </w:p>
        </w:tc>
        <w:tc>
          <w:tcPr>
            <w:tcW w:w="2302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Постоянно,</w:t>
            </w:r>
          </w:p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Статья 18л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Сдается в муниципальный архив</w:t>
            </w:r>
          </w:p>
        </w:tc>
      </w:tr>
      <w:tr w:rsidR="00743029" w:rsidRPr="00743029" w:rsidTr="00743029">
        <w:tc>
          <w:tcPr>
            <w:tcW w:w="1445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3029">
              <w:rPr>
                <w:rFonts w:ascii="Times New Roman" w:eastAsia="Calibri" w:hAnsi="Times New Roman" w:cs="Times New Roman"/>
                <w:sz w:val="26"/>
                <w:szCs w:val="26"/>
              </w:rPr>
              <w:t>01-02-07</w:t>
            </w:r>
          </w:p>
        </w:tc>
        <w:tc>
          <w:tcPr>
            <w:tcW w:w="4050" w:type="dxa"/>
            <w:vAlign w:val="center"/>
          </w:tcPr>
          <w:p w:rsidR="00743029" w:rsidRPr="00743029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Постановления администрации Селемджинского района</w:t>
            </w:r>
          </w:p>
        </w:tc>
        <w:tc>
          <w:tcPr>
            <w:tcW w:w="2302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До минования надобности,</w:t>
            </w:r>
          </w:p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Статья 18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3029" w:rsidRPr="00743029" w:rsidTr="00743029">
        <w:tc>
          <w:tcPr>
            <w:tcW w:w="1445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3029">
              <w:rPr>
                <w:rFonts w:ascii="Times New Roman" w:eastAsia="Calibri" w:hAnsi="Times New Roman" w:cs="Times New Roman"/>
                <w:sz w:val="26"/>
                <w:szCs w:val="26"/>
              </w:rPr>
              <w:t>01-02-08</w:t>
            </w:r>
          </w:p>
        </w:tc>
        <w:tc>
          <w:tcPr>
            <w:tcW w:w="4050" w:type="dxa"/>
            <w:vAlign w:val="center"/>
          </w:tcPr>
          <w:p w:rsidR="00743029" w:rsidRPr="00743029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Распоряжения главы Селемджинского района</w:t>
            </w:r>
          </w:p>
        </w:tc>
        <w:tc>
          <w:tcPr>
            <w:tcW w:w="230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До минования надобности,</w:t>
            </w:r>
          </w:p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Статья 18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3029" w:rsidRPr="00743029" w:rsidTr="00743029">
        <w:tc>
          <w:tcPr>
            <w:tcW w:w="1445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3029">
              <w:rPr>
                <w:rFonts w:ascii="Times New Roman" w:eastAsia="Calibri" w:hAnsi="Times New Roman" w:cs="Times New Roman"/>
                <w:sz w:val="26"/>
                <w:szCs w:val="26"/>
              </w:rPr>
              <w:t>01-02-09</w:t>
            </w:r>
          </w:p>
        </w:tc>
        <w:tc>
          <w:tcPr>
            <w:tcW w:w="4050" w:type="dxa"/>
          </w:tcPr>
          <w:p w:rsidR="00743029" w:rsidRPr="00743029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Решения Селемджинского районного Совета народных депутатов</w:t>
            </w:r>
          </w:p>
        </w:tc>
        <w:tc>
          <w:tcPr>
            <w:tcW w:w="230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До минования надобности,</w:t>
            </w:r>
          </w:p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Статья 18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3029" w:rsidRPr="00743029" w:rsidTr="00743029">
        <w:tc>
          <w:tcPr>
            <w:tcW w:w="9889" w:type="dxa"/>
            <w:gridSpan w:val="4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743029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1.3.Организационные основы управления</w:t>
            </w:r>
          </w:p>
        </w:tc>
      </w:tr>
      <w:tr w:rsidR="00743029" w:rsidRPr="00743029" w:rsidTr="00743029">
        <w:tc>
          <w:tcPr>
            <w:tcW w:w="1445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01-03-10</w:t>
            </w:r>
          </w:p>
        </w:tc>
        <w:tc>
          <w:tcPr>
            <w:tcW w:w="4050" w:type="dxa"/>
            <w:vAlign w:val="center"/>
          </w:tcPr>
          <w:p w:rsidR="00743029" w:rsidRPr="00743029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о постановке на учет в налоговом органе</w:t>
            </w:r>
          </w:p>
        </w:tc>
        <w:tc>
          <w:tcPr>
            <w:tcW w:w="230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До минования надобности, статья 24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3029" w:rsidRPr="00743029" w:rsidTr="00743029">
        <w:tc>
          <w:tcPr>
            <w:tcW w:w="1445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01-03-11</w:t>
            </w:r>
          </w:p>
        </w:tc>
        <w:tc>
          <w:tcPr>
            <w:tcW w:w="4050" w:type="dxa"/>
            <w:vAlign w:val="center"/>
          </w:tcPr>
          <w:p w:rsidR="00743029" w:rsidRPr="00743029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Штатные расписания</w:t>
            </w:r>
          </w:p>
        </w:tc>
        <w:tc>
          <w:tcPr>
            <w:tcW w:w="230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Постоянно, статья 40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Сдается в муниципальный архив</w:t>
            </w:r>
          </w:p>
        </w:tc>
      </w:tr>
      <w:tr w:rsidR="00743029" w:rsidRPr="00743029" w:rsidTr="00743029">
        <w:tc>
          <w:tcPr>
            <w:tcW w:w="1445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01-03-12</w:t>
            </w:r>
          </w:p>
        </w:tc>
        <w:tc>
          <w:tcPr>
            <w:tcW w:w="4050" w:type="dxa"/>
            <w:vAlign w:val="center"/>
          </w:tcPr>
          <w:p w:rsidR="00743029" w:rsidRPr="00743029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Положения о совещательных, исполнительных, контрольных органах Норского сельсовета</w:t>
            </w:r>
          </w:p>
        </w:tc>
        <w:tc>
          <w:tcPr>
            <w:tcW w:w="230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Постоянно, после замены новыми, статья 33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3029" w:rsidRPr="00743029" w:rsidTr="00743029">
        <w:tc>
          <w:tcPr>
            <w:tcW w:w="9889" w:type="dxa"/>
            <w:gridSpan w:val="4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743029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1.4. Управление и распоряжение имуществом</w:t>
            </w:r>
          </w:p>
        </w:tc>
      </w:tr>
      <w:tr w:rsidR="00743029" w:rsidRPr="00743029" w:rsidTr="00743029">
        <w:tc>
          <w:tcPr>
            <w:tcW w:w="1445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01-04-13</w:t>
            </w:r>
          </w:p>
        </w:tc>
        <w:tc>
          <w:tcPr>
            <w:tcW w:w="4050" w:type="dxa"/>
            <w:vAlign w:val="center"/>
          </w:tcPr>
          <w:p w:rsidR="00743029" w:rsidRPr="00743029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 (документы о праве собственности на объекты недвижимого имущества, отчеты об оценке объектов) о приватизации муниципального имущества</w:t>
            </w:r>
          </w:p>
        </w:tc>
        <w:tc>
          <w:tcPr>
            <w:tcW w:w="2302" w:type="dxa"/>
            <w:vAlign w:val="center"/>
          </w:tcPr>
          <w:p w:rsid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До ликвидации организации,</w:t>
            </w:r>
          </w:p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статья 77</w:t>
            </w:r>
          </w:p>
        </w:tc>
        <w:tc>
          <w:tcPr>
            <w:tcW w:w="2092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После ликвидации подлежат обязательной передаче в районный муниципальный архив</w:t>
            </w:r>
          </w:p>
        </w:tc>
      </w:tr>
      <w:tr w:rsidR="00743029" w:rsidRPr="00743029" w:rsidTr="00743029">
        <w:tc>
          <w:tcPr>
            <w:tcW w:w="1445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3029">
              <w:rPr>
                <w:rFonts w:ascii="Times New Roman" w:eastAsia="Calibri" w:hAnsi="Times New Roman" w:cs="Times New Roman"/>
                <w:sz w:val="26"/>
                <w:szCs w:val="26"/>
              </w:rPr>
              <w:t>01-04-14</w:t>
            </w:r>
          </w:p>
        </w:tc>
        <w:tc>
          <w:tcPr>
            <w:tcW w:w="4050" w:type="dxa"/>
            <w:vAlign w:val="center"/>
          </w:tcPr>
          <w:p w:rsidR="00743029" w:rsidRPr="00743029" w:rsidRDefault="00743029" w:rsidP="0074302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3029">
              <w:rPr>
                <w:rFonts w:ascii="Times New Roman" w:eastAsia="Calibri" w:hAnsi="Times New Roman" w:cs="Times New Roman"/>
                <w:sz w:val="26"/>
                <w:szCs w:val="26"/>
              </w:rPr>
              <w:t>Договоры аренды (субаренды), безвозмездного пользования муниципальным имуществом</w:t>
            </w:r>
          </w:p>
        </w:tc>
        <w:tc>
          <w:tcPr>
            <w:tcW w:w="2302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3029">
              <w:rPr>
                <w:rFonts w:ascii="Times New Roman" w:eastAsia="Calibri" w:hAnsi="Times New Roman" w:cs="Times New Roman"/>
                <w:sz w:val="26"/>
                <w:szCs w:val="26"/>
              </w:rPr>
              <w:t>15 лет ЭПК, статья 94</w:t>
            </w:r>
          </w:p>
        </w:tc>
        <w:tc>
          <w:tcPr>
            <w:tcW w:w="2092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3029" w:rsidRPr="00743029" w:rsidTr="00743029">
        <w:tc>
          <w:tcPr>
            <w:tcW w:w="1445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3029">
              <w:rPr>
                <w:rFonts w:ascii="Times New Roman" w:eastAsia="Calibri" w:hAnsi="Times New Roman" w:cs="Times New Roman"/>
                <w:sz w:val="26"/>
                <w:szCs w:val="26"/>
              </w:rPr>
              <w:t>01-04-15</w:t>
            </w:r>
          </w:p>
        </w:tc>
        <w:tc>
          <w:tcPr>
            <w:tcW w:w="4050" w:type="dxa"/>
            <w:vAlign w:val="center"/>
          </w:tcPr>
          <w:p w:rsidR="00743029" w:rsidRPr="00743029" w:rsidRDefault="00743029" w:rsidP="0074302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3029">
              <w:rPr>
                <w:rFonts w:ascii="Times New Roman" w:eastAsia="Calibri" w:hAnsi="Times New Roman" w:cs="Times New Roman"/>
                <w:sz w:val="26"/>
                <w:szCs w:val="26"/>
              </w:rPr>
              <w:t>Журнал регистрации договоров аренды (субаренды), безвозмездного пользования муниципальным имуществом</w:t>
            </w:r>
          </w:p>
        </w:tc>
        <w:tc>
          <w:tcPr>
            <w:tcW w:w="2302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3029">
              <w:rPr>
                <w:rFonts w:ascii="Times New Roman" w:eastAsia="Calibri" w:hAnsi="Times New Roman" w:cs="Times New Roman"/>
                <w:sz w:val="26"/>
                <w:szCs w:val="26"/>
              </w:rPr>
              <w:t>15 лет ЭПК, статья 137</w:t>
            </w:r>
          </w:p>
        </w:tc>
        <w:tc>
          <w:tcPr>
            <w:tcW w:w="2092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3029" w:rsidRPr="00743029" w:rsidTr="00743029">
        <w:tc>
          <w:tcPr>
            <w:tcW w:w="9889" w:type="dxa"/>
            <w:gridSpan w:val="4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743029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1.5. Контроль и надзор</w:t>
            </w:r>
          </w:p>
        </w:tc>
      </w:tr>
      <w:tr w:rsidR="00743029" w:rsidRPr="00743029" w:rsidTr="00743029">
        <w:trPr>
          <w:trHeight w:val="1913"/>
        </w:trPr>
        <w:tc>
          <w:tcPr>
            <w:tcW w:w="1445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01-05-16</w:t>
            </w:r>
          </w:p>
        </w:tc>
        <w:tc>
          <w:tcPr>
            <w:tcW w:w="4050" w:type="dxa"/>
          </w:tcPr>
          <w:p w:rsidR="00743029" w:rsidRPr="00743029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 (уведомления, проверочные листы, списки контрольных вопросов, задания, запросы, справки, акты заключения, отчеты, представления, предписания, постановления, предупреждения, пояснения, возражения) проверок, проводимых органами муниципального контроля, в том числе без взаимодействия с объектом контроля</w:t>
            </w:r>
          </w:p>
        </w:tc>
        <w:tc>
          <w:tcPr>
            <w:tcW w:w="2302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10 лет ЭПК, статья 141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3029" w:rsidRPr="00743029" w:rsidTr="00743029">
        <w:trPr>
          <w:trHeight w:val="1913"/>
        </w:trPr>
        <w:tc>
          <w:tcPr>
            <w:tcW w:w="1445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01-05-17</w:t>
            </w:r>
          </w:p>
        </w:tc>
        <w:tc>
          <w:tcPr>
            <w:tcW w:w="4050" w:type="dxa"/>
            <w:vAlign w:val="center"/>
          </w:tcPr>
          <w:p w:rsidR="00743029" w:rsidRPr="00743029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 (уведомления, проверочные листы, списки контрольных вопросов, задания, запросы, справки, акты заключения, отчеты, представления, предписания, постановления, предупреждения, пояснения, возражения) проверок, проводимых органами государственного контроля (надзора), в том числе без взаимодействия с объектом контроля</w:t>
            </w:r>
          </w:p>
        </w:tc>
        <w:tc>
          <w:tcPr>
            <w:tcW w:w="2302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10 лет,</w:t>
            </w:r>
          </w:p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статья 141</w:t>
            </w:r>
          </w:p>
        </w:tc>
        <w:tc>
          <w:tcPr>
            <w:tcW w:w="2092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3029" w:rsidRPr="00743029" w:rsidTr="00743029">
        <w:trPr>
          <w:trHeight w:val="1549"/>
        </w:trPr>
        <w:tc>
          <w:tcPr>
            <w:tcW w:w="1445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01-05-18</w:t>
            </w:r>
          </w:p>
        </w:tc>
        <w:tc>
          <w:tcPr>
            <w:tcW w:w="4050" w:type="dxa"/>
            <w:vAlign w:val="center"/>
          </w:tcPr>
          <w:p w:rsidR="00743029" w:rsidRPr="00743029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 (отчеты, заключения) по результатам экспертно-аналитических мероприятий, проводимых Контрольно-счетной палатой Селемджинского района</w:t>
            </w:r>
          </w:p>
        </w:tc>
        <w:tc>
          <w:tcPr>
            <w:tcW w:w="2302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Постоянно, статья 142</w:t>
            </w:r>
          </w:p>
        </w:tc>
        <w:tc>
          <w:tcPr>
            <w:tcW w:w="2092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3029" w:rsidRPr="00743029" w:rsidTr="00743029">
        <w:trPr>
          <w:trHeight w:val="1257"/>
        </w:trPr>
        <w:tc>
          <w:tcPr>
            <w:tcW w:w="1445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01-05-19</w:t>
            </w:r>
          </w:p>
        </w:tc>
        <w:tc>
          <w:tcPr>
            <w:tcW w:w="4050" w:type="dxa"/>
            <w:vAlign w:val="center"/>
          </w:tcPr>
          <w:p w:rsidR="00743029" w:rsidRPr="00743029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Журнал учета проверок, проводимых органами государственного контроля (надзора)</w:t>
            </w:r>
          </w:p>
        </w:tc>
        <w:tc>
          <w:tcPr>
            <w:tcW w:w="2302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10 лет,</w:t>
            </w:r>
          </w:p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статья 149</w:t>
            </w:r>
          </w:p>
        </w:tc>
        <w:tc>
          <w:tcPr>
            <w:tcW w:w="2092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3029" w:rsidRPr="00743029" w:rsidTr="00743029">
        <w:trPr>
          <w:trHeight w:val="1257"/>
        </w:trPr>
        <w:tc>
          <w:tcPr>
            <w:tcW w:w="1445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01-05-20</w:t>
            </w:r>
          </w:p>
        </w:tc>
        <w:tc>
          <w:tcPr>
            <w:tcW w:w="4050" w:type="dxa"/>
            <w:vAlign w:val="center"/>
          </w:tcPr>
          <w:p w:rsidR="00743029" w:rsidRPr="00743029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Журнал учета проверок юридических лиц, индивидуальных предпринимателей, проводимых органами муниципального контроля</w:t>
            </w:r>
          </w:p>
        </w:tc>
        <w:tc>
          <w:tcPr>
            <w:tcW w:w="2302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10 лет,</w:t>
            </w:r>
          </w:p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статья 149</w:t>
            </w:r>
          </w:p>
        </w:tc>
        <w:tc>
          <w:tcPr>
            <w:tcW w:w="2092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3029" w:rsidRPr="00743029" w:rsidTr="00743029">
        <w:trPr>
          <w:trHeight w:val="914"/>
        </w:trPr>
        <w:tc>
          <w:tcPr>
            <w:tcW w:w="1445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01-05-21</w:t>
            </w:r>
          </w:p>
        </w:tc>
        <w:tc>
          <w:tcPr>
            <w:tcW w:w="4050" w:type="dxa"/>
            <w:vAlign w:val="center"/>
          </w:tcPr>
          <w:p w:rsidR="00743029" w:rsidRPr="00743029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Обращения граждан (предложения, заявления, жалобы, претензии); переписка по их рассмотрению</w:t>
            </w:r>
          </w:p>
        </w:tc>
        <w:tc>
          <w:tcPr>
            <w:tcW w:w="2302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5 лет ЭПК, статья 154</w:t>
            </w:r>
          </w:p>
        </w:tc>
        <w:tc>
          <w:tcPr>
            <w:tcW w:w="2092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9889" w:type="dxa"/>
            <w:gridSpan w:val="4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743029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1.6. Документационное обеспечение управления и организация хранения документов</w:t>
            </w: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01-06-22</w:t>
            </w:r>
          </w:p>
        </w:tc>
        <w:tc>
          <w:tcPr>
            <w:tcW w:w="4050" w:type="dxa"/>
            <w:vAlign w:val="center"/>
          </w:tcPr>
          <w:p w:rsidR="00743029" w:rsidRPr="00743029" w:rsidRDefault="00743029" w:rsidP="009A49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Номенклатура дел </w:t>
            </w:r>
            <w:r w:rsidR="009A4914" w:rsidRPr="009A4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Огоджинского </w:t>
            </w: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сельсовета</w:t>
            </w:r>
          </w:p>
        </w:tc>
        <w:tc>
          <w:tcPr>
            <w:tcW w:w="2302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Постоянно, статья 157</w:t>
            </w:r>
          </w:p>
        </w:tc>
        <w:tc>
          <w:tcPr>
            <w:tcW w:w="2092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01-06-23</w:t>
            </w:r>
          </w:p>
        </w:tc>
        <w:tc>
          <w:tcPr>
            <w:tcW w:w="4050" w:type="dxa"/>
            <w:vAlign w:val="center"/>
          </w:tcPr>
          <w:p w:rsidR="00743029" w:rsidRPr="00743029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Описи дел постоянного хранения (Опись № 1)</w:t>
            </w:r>
          </w:p>
        </w:tc>
        <w:tc>
          <w:tcPr>
            <w:tcW w:w="2302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Постоянно,</w:t>
            </w:r>
          </w:p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3 года после утверждения (согласования) описей,</w:t>
            </w:r>
          </w:p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статья 172а</w:t>
            </w:r>
          </w:p>
        </w:tc>
        <w:tc>
          <w:tcPr>
            <w:tcW w:w="2092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Сдается в муниципальный архив</w:t>
            </w: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01-06-24</w:t>
            </w:r>
          </w:p>
        </w:tc>
        <w:tc>
          <w:tcPr>
            <w:tcW w:w="4050" w:type="dxa"/>
            <w:vAlign w:val="center"/>
          </w:tcPr>
          <w:p w:rsidR="00743029" w:rsidRPr="00743029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Описи дел по личному составу (Опись № 1(л)</w:t>
            </w:r>
          </w:p>
        </w:tc>
        <w:tc>
          <w:tcPr>
            <w:tcW w:w="2302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50/75 лет, статья 172б</w:t>
            </w:r>
          </w:p>
        </w:tc>
        <w:tc>
          <w:tcPr>
            <w:tcW w:w="2092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01-06-25</w:t>
            </w:r>
          </w:p>
        </w:tc>
        <w:tc>
          <w:tcPr>
            <w:tcW w:w="4050" w:type="dxa"/>
            <w:vAlign w:val="center"/>
          </w:tcPr>
          <w:p w:rsidR="00743029" w:rsidRPr="00743029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Опись дел по личному составу (Опись № 2(л), личные дела)</w:t>
            </w:r>
          </w:p>
        </w:tc>
        <w:tc>
          <w:tcPr>
            <w:tcW w:w="2302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50/75 лет, статья 172б</w:t>
            </w:r>
          </w:p>
        </w:tc>
        <w:tc>
          <w:tcPr>
            <w:tcW w:w="2092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01-06-26</w:t>
            </w:r>
          </w:p>
        </w:tc>
        <w:tc>
          <w:tcPr>
            <w:tcW w:w="4050" w:type="dxa"/>
            <w:vAlign w:val="center"/>
          </w:tcPr>
          <w:p w:rsidR="00743029" w:rsidRPr="00743029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Дело фонда (договоры о передаче документов на постоянное хранение, акты проверки наличия и состояния документов, передачи документов)</w:t>
            </w:r>
          </w:p>
        </w:tc>
        <w:tc>
          <w:tcPr>
            <w:tcW w:w="2302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5 лет после утверждения описей дел постоянного хранения, статья 170</w:t>
            </w:r>
          </w:p>
        </w:tc>
        <w:tc>
          <w:tcPr>
            <w:tcW w:w="2092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01-06-27</w:t>
            </w:r>
          </w:p>
        </w:tc>
        <w:tc>
          <w:tcPr>
            <w:tcW w:w="4050" w:type="dxa"/>
            <w:vAlign w:val="center"/>
          </w:tcPr>
          <w:p w:rsidR="00743029" w:rsidRPr="00743029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Переписка по вопросам делопроизводства и архивного дела</w:t>
            </w:r>
          </w:p>
        </w:tc>
        <w:tc>
          <w:tcPr>
            <w:tcW w:w="2302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5 лет,</w:t>
            </w:r>
          </w:p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статья 181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01-06-28</w:t>
            </w:r>
          </w:p>
        </w:tc>
        <w:tc>
          <w:tcPr>
            <w:tcW w:w="4050" w:type="dxa"/>
            <w:vAlign w:val="center"/>
          </w:tcPr>
          <w:p w:rsidR="00743029" w:rsidRPr="00743029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Журнал регистрации входящих документов</w:t>
            </w:r>
          </w:p>
        </w:tc>
        <w:tc>
          <w:tcPr>
            <w:tcW w:w="2302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5 лет,</w:t>
            </w:r>
          </w:p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статья 182г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01-06-29</w:t>
            </w:r>
          </w:p>
        </w:tc>
        <w:tc>
          <w:tcPr>
            <w:tcW w:w="4050" w:type="dxa"/>
            <w:vAlign w:val="center"/>
          </w:tcPr>
          <w:p w:rsidR="00743029" w:rsidRPr="00743029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Журнал регистрации отправленных документов</w:t>
            </w:r>
          </w:p>
        </w:tc>
        <w:tc>
          <w:tcPr>
            <w:tcW w:w="2302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5 лет,</w:t>
            </w:r>
          </w:p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статья 182г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01-06-30</w:t>
            </w:r>
          </w:p>
        </w:tc>
        <w:tc>
          <w:tcPr>
            <w:tcW w:w="4050" w:type="dxa"/>
            <w:vAlign w:val="center"/>
          </w:tcPr>
          <w:p w:rsidR="00743029" w:rsidRPr="00743029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Журнал регистрации распоряжений по основной деятельности</w:t>
            </w:r>
          </w:p>
        </w:tc>
        <w:tc>
          <w:tcPr>
            <w:tcW w:w="2302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Постоянно, статья 182а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01-06-31</w:t>
            </w:r>
          </w:p>
        </w:tc>
        <w:tc>
          <w:tcPr>
            <w:tcW w:w="4050" w:type="dxa"/>
            <w:vAlign w:val="center"/>
          </w:tcPr>
          <w:p w:rsidR="00743029" w:rsidRPr="00743029" w:rsidRDefault="00743029" w:rsidP="009A49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Журнал регистрации постановлений администрации </w:t>
            </w:r>
            <w:r w:rsidR="009A4914" w:rsidRPr="009A4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Огоджинского </w:t>
            </w: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сельсовета</w:t>
            </w:r>
          </w:p>
        </w:tc>
        <w:tc>
          <w:tcPr>
            <w:tcW w:w="2302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Постоянно, статья 182а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01-06-32</w:t>
            </w:r>
          </w:p>
        </w:tc>
        <w:tc>
          <w:tcPr>
            <w:tcW w:w="4050" w:type="dxa"/>
            <w:vAlign w:val="center"/>
          </w:tcPr>
          <w:p w:rsidR="00743029" w:rsidRPr="00743029" w:rsidRDefault="00743029" w:rsidP="009A49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Журнал регистрации решений</w:t>
            </w:r>
            <w:r w:rsidR="009A4914">
              <w:t xml:space="preserve"> </w:t>
            </w:r>
            <w:r w:rsidR="009A4914" w:rsidRPr="009A4914">
              <w:rPr>
                <w:rFonts w:ascii="Times New Roman" w:eastAsia="Calibri" w:hAnsi="Times New Roman" w:cs="Times New Roman"/>
                <w:sz w:val="24"/>
                <w:szCs w:val="24"/>
              </w:rPr>
              <w:t>Огоджинского</w:t>
            </w: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Совета народных депутатов</w:t>
            </w:r>
          </w:p>
        </w:tc>
        <w:tc>
          <w:tcPr>
            <w:tcW w:w="2302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Постоянно, статья 182а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01-06-33</w:t>
            </w:r>
          </w:p>
        </w:tc>
        <w:tc>
          <w:tcPr>
            <w:tcW w:w="4050" w:type="dxa"/>
            <w:vAlign w:val="center"/>
          </w:tcPr>
          <w:p w:rsidR="00743029" w:rsidRPr="00743029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Журнал регистрации обращения граждан</w:t>
            </w:r>
          </w:p>
        </w:tc>
        <w:tc>
          <w:tcPr>
            <w:tcW w:w="2302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5 лет,</w:t>
            </w:r>
          </w:p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статья 182е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01-06-34</w:t>
            </w:r>
          </w:p>
        </w:tc>
        <w:tc>
          <w:tcPr>
            <w:tcW w:w="4050" w:type="dxa"/>
            <w:vAlign w:val="center"/>
          </w:tcPr>
          <w:p w:rsidR="00743029" w:rsidRPr="00743029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Журнал регистрации бланков строгой отчетности</w:t>
            </w:r>
          </w:p>
        </w:tc>
        <w:tc>
          <w:tcPr>
            <w:tcW w:w="2302" w:type="dxa"/>
          </w:tcPr>
          <w:p w:rsid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3 года после уничтожения бланков, статья 183в</w:t>
            </w:r>
          </w:p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9889" w:type="dxa"/>
            <w:gridSpan w:val="4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4302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2. Планирование деятельности</w:t>
            </w:r>
          </w:p>
        </w:tc>
      </w:tr>
      <w:tr w:rsidR="00743029" w:rsidRPr="00743029" w:rsidTr="00743029">
        <w:trPr>
          <w:trHeight w:val="70"/>
        </w:trPr>
        <w:tc>
          <w:tcPr>
            <w:tcW w:w="9889" w:type="dxa"/>
            <w:gridSpan w:val="4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743029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2.1. Прогнозирование, перспективное планирование</w:t>
            </w: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02-01-35</w:t>
            </w:r>
          </w:p>
        </w:tc>
        <w:tc>
          <w:tcPr>
            <w:tcW w:w="4050" w:type="dxa"/>
            <w:vAlign w:val="center"/>
          </w:tcPr>
          <w:p w:rsidR="00743029" w:rsidRPr="00743029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Прогнозы, стратегии, концепции развития муниципального образования</w:t>
            </w:r>
          </w:p>
        </w:tc>
        <w:tc>
          <w:tcPr>
            <w:tcW w:w="2302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Постоянно, статья 190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02-01-36</w:t>
            </w:r>
          </w:p>
        </w:tc>
        <w:tc>
          <w:tcPr>
            <w:tcW w:w="4050" w:type="dxa"/>
            <w:vAlign w:val="center"/>
          </w:tcPr>
          <w:p w:rsidR="00743029" w:rsidRPr="00743029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Муниципальные программы</w:t>
            </w:r>
          </w:p>
        </w:tc>
        <w:tc>
          <w:tcPr>
            <w:tcW w:w="2302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Постоянно, статья 191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02-01-37</w:t>
            </w:r>
          </w:p>
        </w:tc>
        <w:tc>
          <w:tcPr>
            <w:tcW w:w="4050" w:type="dxa"/>
            <w:vAlign w:val="center"/>
          </w:tcPr>
          <w:p w:rsidR="00743029" w:rsidRPr="00743029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Перспективные планы, планы мероприятий («дорожные карты»)</w:t>
            </w:r>
          </w:p>
        </w:tc>
        <w:tc>
          <w:tcPr>
            <w:tcW w:w="2302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Постоянно, статья 193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3029" w:rsidRPr="00743029" w:rsidTr="00743029">
        <w:trPr>
          <w:trHeight w:val="102"/>
        </w:trPr>
        <w:tc>
          <w:tcPr>
            <w:tcW w:w="9889" w:type="dxa"/>
            <w:gridSpan w:val="4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743029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2.2. Текущее планирование</w:t>
            </w: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02-02-38</w:t>
            </w:r>
          </w:p>
        </w:tc>
        <w:tc>
          <w:tcPr>
            <w:tcW w:w="4050" w:type="dxa"/>
          </w:tcPr>
          <w:p w:rsidR="00743029" w:rsidRPr="00743029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Планы социально-экономического развития муниципального образования</w:t>
            </w:r>
          </w:p>
        </w:tc>
        <w:tc>
          <w:tcPr>
            <w:tcW w:w="2302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Постоянно, статья 196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3029" w:rsidRPr="00743029" w:rsidTr="00743029">
        <w:trPr>
          <w:trHeight w:val="162"/>
        </w:trPr>
        <w:tc>
          <w:tcPr>
            <w:tcW w:w="9889" w:type="dxa"/>
            <w:gridSpan w:val="4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4302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3. Финансирование</w:t>
            </w: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03-39</w:t>
            </w:r>
          </w:p>
        </w:tc>
        <w:tc>
          <w:tcPr>
            <w:tcW w:w="4050" w:type="dxa"/>
            <w:vAlign w:val="center"/>
          </w:tcPr>
          <w:p w:rsidR="00743029" w:rsidRPr="00743029" w:rsidRDefault="00743029" w:rsidP="009A49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Утвержденный бюджет</w:t>
            </w:r>
            <w:r w:rsidR="009A4914">
              <w:t xml:space="preserve"> </w:t>
            </w:r>
            <w:r w:rsidR="009A4914" w:rsidRPr="009A4914">
              <w:rPr>
                <w:rFonts w:ascii="Times New Roman" w:eastAsia="Calibri" w:hAnsi="Times New Roman" w:cs="Times New Roman"/>
                <w:sz w:val="24"/>
                <w:szCs w:val="24"/>
              </w:rPr>
              <w:t>Огоджинского</w:t>
            </w: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2302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Постоянно, статья 247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Сдается в муниципальный архив</w:t>
            </w: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03-40</w:t>
            </w:r>
          </w:p>
        </w:tc>
        <w:tc>
          <w:tcPr>
            <w:tcW w:w="4050" w:type="dxa"/>
            <w:vAlign w:val="center"/>
          </w:tcPr>
          <w:p w:rsidR="00743029" w:rsidRPr="00743029" w:rsidRDefault="00743029" w:rsidP="007430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Сводные бюджетные росписи</w:t>
            </w:r>
          </w:p>
        </w:tc>
        <w:tc>
          <w:tcPr>
            <w:tcW w:w="2302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Постоянно, статья 242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03-41</w:t>
            </w:r>
          </w:p>
        </w:tc>
        <w:tc>
          <w:tcPr>
            <w:tcW w:w="4050" w:type="dxa"/>
            <w:vAlign w:val="center"/>
          </w:tcPr>
          <w:p w:rsidR="00743029" w:rsidRPr="00743029" w:rsidRDefault="00743029" w:rsidP="007430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Бюджетные сметы</w:t>
            </w:r>
          </w:p>
        </w:tc>
        <w:tc>
          <w:tcPr>
            <w:tcW w:w="2302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5 лет,</w:t>
            </w:r>
          </w:p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статья 243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03-42</w:t>
            </w:r>
          </w:p>
        </w:tc>
        <w:tc>
          <w:tcPr>
            <w:tcW w:w="4050" w:type="dxa"/>
            <w:vAlign w:val="center"/>
          </w:tcPr>
          <w:p w:rsidR="00743029" w:rsidRPr="00743029" w:rsidRDefault="00743029" w:rsidP="007430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Лимиты бюджетных обязательств</w:t>
            </w:r>
          </w:p>
        </w:tc>
        <w:tc>
          <w:tcPr>
            <w:tcW w:w="2302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Постоянно, статья 244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3029" w:rsidRPr="00743029" w:rsidTr="00743029">
        <w:trPr>
          <w:trHeight w:val="97"/>
        </w:trPr>
        <w:tc>
          <w:tcPr>
            <w:tcW w:w="9889" w:type="dxa"/>
            <w:gridSpan w:val="4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4302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4. Учет и отчетность</w:t>
            </w:r>
          </w:p>
        </w:tc>
      </w:tr>
      <w:tr w:rsidR="00743029" w:rsidRPr="00743029" w:rsidTr="00743029">
        <w:trPr>
          <w:trHeight w:val="172"/>
        </w:trPr>
        <w:tc>
          <w:tcPr>
            <w:tcW w:w="9889" w:type="dxa"/>
            <w:gridSpan w:val="4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743029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4.1. Бухгалтерский учет и отчетность</w:t>
            </w: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04-01-43</w:t>
            </w:r>
          </w:p>
        </w:tc>
        <w:tc>
          <w:tcPr>
            <w:tcW w:w="4050" w:type="dxa"/>
          </w:tcPr>
          <w:p w:rsidR="00743029" w:rsidRPr="00743029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 учетной политики (стандарты бухгалтерского учета, рабочий план счетов, формы первичных учетных документов, регистров бухгалтерского учета)</w:t>
            </w:r>
          </w:p>
        </w:tc>
        <w:tc>
          <w:tcPr>
            <w:tcW w:w="2302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5 лет после замены новыми, статья 267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04-01-44</w:t>
            </w:r>
          </w:p>
        </w:tc>
        <w:tc>
          <w:tcPr>
            <w:tcW w:w="4050" w:type="dxa"/>
            <w:vAlign w:val="center"/>
          </w:tcPr>
          <w:p w:rsidR="00743029" w:rsidRPr="00743029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Годовой отчет об исполнении бюджета</w:t>
            </w:r>
          </w:p>
        </w:tc>
        <w:tc>
          <w:tcPr>
            <w:tcW w:w="2302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Постоянно, статья 269а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Сдается в муниципальный архив</w:t>
            </w: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04-01-45</w:t>
            </w:r>
          </w:p>
        </w:tc>
        <w:tc>
          <w:tcPr>
            <w:tcW w:w="4050" w:type="dxa"/>
          </w:tcPr>
          <w:p w:rsidR="00743029" w:rsidRPr="00743029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Месячные и квартальные отчеты об исполнении бюджета</w:t>
            </w:r>
          </w:p>
        </w:tc>
        <w:tc>
          <w:tcPr>
            <w:tcW w:w="2302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5 лет,</w:t>
            </w:r>
          </w:p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статья 269б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04-01-46</w:t>
            </w:r>
          </w:p>
        </w:tc>
        <w:tc>
          <w:tcPr>
            <w:tcW w:w="4050" w:type="dxa"/>
          </w:tcPr>
          <w:p w:rsidR="00743029" w:rsidRPr="00743029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Регистры бухгалтерского (бюджетного) учета (журналы-ордера, журналы операций по счетам, оборотные ведомости, накопительные ведомости, реестры, ведомости, инвентарные списки)</w:t>
            </w:r>
          </w:p>
        </w:tc>
        <w:tc>
          <w:tcPr>
            <w:tcW w:w="2302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5 лет при условии проведения проверки, статья 276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04-01-47</w:t>
            </w:r>
          </w:p>
        </w:tc>
        <w:tc>
          <w:tcPr>
            <w:tcW w:w="4050" w:type="dxa"/>
            <w:vAlign w:val="center"/>
          </w:tcPr>
          <w:p w:rsidR="00743029" w:rsidRPr="00743029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Главная книга</w:t>
            </w:r>
          </w:p>
        </w:tc>
        <w:tc>
          <w:tcPr>
            <w:tcW w:w="2302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5 лет при условии проведения проверки, статья 276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04-01-48</w:t>
            </w:r>
          </w:p>
        </w:tc>
        <w:tc>
          <w:tcPr>
            <w:tcW w:w="4050" w:type="dxa"/>
            <w:vAlign w:val="center"/>
          </w:tcPr>
          <w:p w:rsidR="00743029" w:rsidRPr="00743029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Договоры о материальной ответственности</w:t>
            </w:r>
          </w:p>
        </w:tc>
        <w:tc>
          <w:tcPr>
            <w:tcW w:w="2302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5 лет после увольнения (смены) материально ответственного лица,</w:t>
            </w:r>
          </w:p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статья 279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04-01-49</w:t>
            </w:r>
          </w:p>
        </w:tc>
        <w:tc>
          <w:tcPr>
            <w:tcW w:w="4050" w:type="dxa"/>
            <w:vAlign w:val="center"/>
          </w:tcPr>
          <w:p w:rsidR="00743029" w:rsidRPr="00743029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Образцы подписей материально ответственных лиц</w:t>
            </w:r>
          </w:p>
        </w:tc>
        <w:tc>
          <w:tcPr>
            <w:tcW w:w="2302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5 лет после смены материально ответственного лица,</w:t>
            </w:r>
          </w:p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статья 281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04-01-50</w:t>
            </w:r>
          </w:p>
        </w:tc>
        <w:tc>
          <w:tcPr>
            <w:tcW w:w="4050" w:type="dxa"/>
            <w:vAlign w:val="center"/>
          </w:tcPr>
          <w:p w:rsidR="00743029" w:rsidRPr="00743029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лиц, имеющих право подписи первичных учетных документов</w:t>
            </w:r>
          </w:p>
        </w:tc>
        <w:tc>
          <w:tcPr>
            <w:tcW w:w="230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лет после замены новыми, </w:t>
            </w:r>
          </w:p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29">
              <w:rPr>
                <w:rFonts w:ascii="Times New Roman" w:eastAsia="Calibri" w:hAnsi="Times New Roman" w:cs="Times New Roman"/>
                <w:sz w:val="24"/>
                <w:szCs w:val="24"/>
              </w:rPr>
              <w:t>статья 280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3029" w:rsidRPr="00743029" w:rsidTr="00743029">
        <w:trPr>
          <w:trHeight w:val="70"/>
        </w:trPr>
        <w:tc>
          <w:tcPr>
            <w:tcW w:w="9889" w:type="dxa"/>
            <w:gridSpan w:val="4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743029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4.2. Учет оплаты труда</w:t>
            </w: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04-02-51</w:t>
            </w:r>
          </w:p>
        </w:tc>
        <w:tc>
          <w:tcPr>
            <w:tcW w:w="4050" w:type="dxa"/>
            <w:vAlign w:val="center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Положения об оплате труда и премирования работников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Постоянно, статья 294</w:t>
            </w:r>
          </w:p>
        </w:tc>
        <w:tc>
          <w:tcPr>
            <w:tcW w:w="2092" w:type="dxa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04-02-52</w:t>
            </w:r>
          </w:p>
        </w:tc>
        <w:tc>
          <w:tcPr>
            <w:tcW w:w="4050" w:type="dxa"/>
            <w:vAlign w:val="center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Лицевые счета работников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50/75 лет, статья 296</w:t>
            </w:r>
          </w:p>
        </w:tc>
        <w:tc>
          <w:tcPr>
            <w:tcW w:w="2092" w:type="dxa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04-02-53</w:t>
            </w:r>
          </w:p>
        </w:tc>
        <w:tc>
          <w:tcPr>
            <w:tcW w:w="4050" w:type="dxa"/>
            <w:vAlign w:val="center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Исполнительные листы (исполнительные документы) по удержаниям из заработной платы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5 лет после исполнения, статья 299</w:t>
            </w:r>
          </w:p>
        </w:tc>
        <w:tc>
          <w:tcPr>
            <w:tcW w:w="2092" w:type="dxa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04-02-54</w:t>
            </w:r>
          </w:p>
        </w:tc>
        <w:tc>
          <w:tcPr>
            <w:tcW w:w="4050" w:type="dxa"/>
            <w:vAlign w:val="center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Договоры гражданско-правового характера о выполнении работ, оказании услуг физическими лицами, акты сдачи-приемки выполненных работ, оказанных услуг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50/75 лет, статья 301</w:t>
            </w:r>
          </w:p>
        </w:tc>
        <w:tc>
          <w:tcPr>
            <w:tcW w:w="2092" w:type="dxa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3029" w:rsidRPr="00743029" w:rsidTr="00743029">
        <w:trPr>
          <w:trHeight w:val="136"/>
        </w:trPr>
        <w:tc>
          <w:tcPr>
            <w:tcW w:w="9889" w:type="dxa"/>
            <w:gridSpan w:val="4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743029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4.3. Налогообложение</w:t>
            </w: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04-03-55</w:t>
            </w:r>
          </w:p>
        </w:tc>
        <w:tc>
          <w:tcPr>
            <w:tcW w:w="4050" w:type="dxa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 (справки, таблицы, сведения, переписка) о начисленных и перечисленных суммах налогов в бюджеты всех уровней, задолженности по ним</w:t>
            </w:r>
          </w:p>
        </w:tc>
        <w:tc>
          <w:tcPr>
            <w:tcW w:w="2302" w:type="dxa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5 лет после снятия задолженности, статья 303</w:t>
            </w:r>
          </w:p>
        </w:tc>
        <w:tc>
          <w:tcPr>
            <w:tcW w:w="2092" w:type="dxa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04-03-56</w:t>
            </w:r>
          </w:p>
        </w:tc>
        <w:tc>
          <w:tcPr>
            <w:tcW w:w="4050" w:type="dxa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 (расчеты, сведения, заявления, решения, списки, ведомости, переписка) об освобождении от уплаты налогов, предоставлении льгот, отсрочек уплаты или в отказе в ней по налогам, сборам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5 лет,</w:t>
            </w:r>
          </w:p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статья 304</w:t>
            </w:r>
          </w:p>
        </w:tc>
        <w:tc>
          <w:tcPr>
            <w:tcW w:w="2092" w:type="dxa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04-03-57</w:t>
            </w:r>
          </w:p>
        </w:tc>
        <w:tc>
          <w:tcPr>
            <w:tcW w:w="4050" w:type="dxa"/>
            <w:vAlign w:val="center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Расчеты по страховым взносам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50/75 лет, статья 308</w:t>
            </w:r>
          </w:p>
        </w:tc>
        <w:tc>
          <w:tcPr>
            <w:tcW w:w="2092" w:type="dxa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Сдается в муниципальный архив</w:t>
            </w: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04-03-58</w:t>
            </w:r>
          </w:p>
        </w:tc>
        <w:tc>
          <w:tcPr>
            <w:tcW w:w="4050" w:type="dxa"/>
            <w:vAlign w:val="center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Карточки индивидуального учета сумм начисленных выплат и иных вознаграждений и сумм начисленных страховых взносов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6 лет,</w:t>
            </w:r>
          </w:p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статья 309</w:t>
            </w:r>
          </w:p>
        </w:tc>
        <w:tc>
          <w:tcPr>
            <w:tcW w:w="2092" w:type="dxa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04-03-59</w:t>
            </w:r>
          </w:p>
        </w:tc>
        <w:tc>
          <w:tcPr>
            <w:tcW w:w="4050" w:type="dxa"/>
            <w:vAlign w:val="center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Налоговые декларации (расчеты)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5 лет,</w:t>
            </w:r>
          </w:p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статья 310</w:t>
            </w:r>
          </w:p>
        </w:tc>
        <w:tc>
          <w:tcPr>
            <w:tcW w:w="2092" w:type="dxa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04-03-60</w:t>
            </w:r>
          </w:p>
        </w:tc>
        <w:tc>
          <w:tcPr>
            <w:tcW w:w="4050" w:type="dxa"/>
            <w:vAlign w:val="center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Реестры сведений о доходах физических лиц, представляемых налоговыми агентами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5 лет,</w:t>
            </w:r>
          </w:p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статья 313</w:t>
            </w:r>
          </w:p>
        </w:tc>
        <w:tc>
          <w:tcPr>
            <w:tcW w:w="2092" w:type="dxa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04-03-61</w:t>
            </w:r>
          </w:p>
        </w:tc>
        <w:tc>
          <w:tcPr>
            <w:tcW w:w="4050" w:type="dxa"/>
            <w:vAlign w:val="center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Карточки сумм доходов и налога на доходы физических лиц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5 лет,</w:t>
            </w:r>
          </w:p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статья 320</w:t>
            </w:r>
          </w:p>
        </w:tc>
        <w:tc>
          <w:tcPr>
            <w:tcW w:w="2092" w:type="dxa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3029" w:rsidRPr="00743029" w:rsidTr="00743029">
        <w:trPr>
          <w:trHeight w:val="195"/>
        </w:trPr>
        <w:tc>
          <w:tcPr>
            <w:tcW w:w="9889" w:type="dxa"/>
            <w:gridSpan w:val="4"/>
            <w:vAlign w:val="center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743029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4.4. Учет имущества</w:t>
            </w: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04-04-62</w:t>
            </w:r>
          </w:p>
        </w:tc>
        <w:tc>
          <w:tcPr>
            <w:tcW w:w="4050" w:type="dxa"/>
            <w:vAlign w:val="center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Документы (протоколы заседаний инвентаризационных комиссий, инвентаризационные описи, списки, </w:t>
            </w: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акты, ведомости) об инвентаризации активов, обязательств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 лет при условии проведения проверки, статья 321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04-04-63</w:t>
            </w:r>
          </w:p>
        </w:tc>
        <w:tc>
          <w:tcPr>
            <w:tcW w:w="4050" w:type="dxa"/>
            <w:vAlign w:val="center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 (протоколы, акты, справки, расчеты, ведомости, заключения) о переоценке, определении амортизации, списании основных средств и нематериальных активов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5 лет после выбытия основных средств и нематериальных активов,</w:t>
            </w:r>
          </w:p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статья 323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04-04-64</w:t>
            </w:r>
          </w:p>
        </w:tc>
        <w:tc>
          <w:tcPr>
            <w:tcW w:w="4050" w:type="dxa"/>
            <w:vAlign w:val="center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Акты приема-передачи недвижимого имущества от прежнего к новому правообладателю (с баланса на баланс)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5 лет после выбытия недвижимого имущества, статья 325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04-04-65</w:t>
            </w:r>
          </w:p>
        </w:tc>
        <w:tc>
          <w:tcPr>
            <w:tcW w:w="4050" w:type="dxa"/>
            <w:vAlign w:val="center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Карточки основных средств (зданий, сооружений)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До ликвидации организации, статья 329а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04-04-66</w:t>
            </w:r>
          </w:p>
        </w:tc>
        <w:tc>
          <w:tcPr>
            <w:tcW w:w="4050" w:type="dxa"/>
            <w:vAlign w:val="center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Карточки материальных ценностей и иного имущества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5 лет,</w:t>
            </w:r>
          </w:p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статья 329б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04-04-67</w:t>
            </w:r>
          </w:p>
        </w:tc>
        <w:tc>
          <w:tcPr>
            <w:tcW w:w="4050" w:type="dxa"/>
            <w:vAlign w:val="center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Похозяйственные книги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Постоянно, статья 330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3029" w:rsidRPr="00743029" w:rsidTr="00743029">
        <w:trPr>
          <w:trHeight w:val="70"/>
        </w:trPr>
        <w:tc>
          <w:tcPr>
            <w:tcW w:w="9889" w:type="dxa"/>
            <w:gridSpan w:val="4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743029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4.5. Статистический учет и отчетность</w:t>
            </w: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04-05-68</w:t>
            </w:r>
          </w:p>
        </w:tc>
        <w:tc>
          <w:tcPr>
            <w:tcW w:w="4050" w:type="dxa"/>
            <w:vAlign w:val="center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Оперативные статистические отчеты, сведения, сводки</w:t>
            </w:r>
          </w:p>
        </w:tc>
        <w:tc>
          <w:tcPr>
            <w:tcW w:w="2302" w:type="dxa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До минования надобности, статья 338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3029" w:rsidRPr="00743029" w:rsidTr="00743029">
        <w:trPr>
          <w:trHeight w:val="242"/>
        </w:trPr>
        <w:tc>
          <w:tcPr>
            <w:tcW w:w="9889" w:type="dxa"/>
            <w:gridSpan w:val="4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4302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5. Трудовые отношения</w:t>
            </w:r>
          </w:p>
        </w:tc>
      </w:tr>
      <w:tr w:rsidR="00743029" w:rsidRPr="00743029" w:rsidTr="00743029">
        <w:trPr>
          <w:trHeight w:val="232"/>
        </w:trPr>
        <w:tc>
          <w:tcPr>
            <w:tcW w:w="9889" w:type="dxa"/>
            <w:gridSpan w:val="4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743029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5.1. Организация труда и служебной деятельности</w:t>
            </w: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05-01-69</w:t>
            </w:r>
          </w:p>
        </w:tc>
        <w:tc>
          <w:tcPr>
            <w:tcW w:w="4050" w:type="dxa"/>
            <w:vAlign w:val="center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Правила внутреннего трудового распорядка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1 год после замены новыми, статья 381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05-01-70</w:t>
            </w:r>
          </w:p>
        </w:tc>
        <w:tc>
          <w:tcPr>
            <w:tcW w:w="4050" w:type="dxa"/>
            <w:vAlign w:val="center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 (акты, докладные, служебные записки) о нарушении правил внутреннего трудового распорядка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1 год,</w:t>
            </w:r>
          </w:p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статья 382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05-01-71</w:t>
            </w:r>
          </w:p>
        </w:tc>
        <w:tc>
          <w:tcPr>
            <w:tcW w:w="4050" w:type="dxa"/>
            <w:vAlign w:val="center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Коллективные договоры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Постоянно, статья 386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05-01-72</w:t>
            </w:r>
          </w:p>
        </w:tc>
        <w:tc>
          <w:tcPr>
            <w:tcW w:w="4050" w:type="dxa"/>
            <w:vAlign w:val="center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 (протоколы, справки, акты, уведомления, переписка) по проверке выполнения условий коллективного договора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3 года после истечения срока действия коллективного договора,</w:t>
            </w:r>
          </w:p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статья 389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05-01-73</w:t>
            </w:r>
          </w:p>
        </w:tc>
        <w:tc>
          <w:tcPr>
            <w:tcW w:w="4050" w:type="dxa"/>
            <w:vAlign w:val="center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 (протоколы, требования, справки, сведения, рекомендации, заявления, докладные записки, расчеты) о разрешении трудовых споров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1 год после принятия решения,</w:t>
            </w:r>
          </w:p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статья 390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3029" w:rsidRPr="00743029" w:rsidTr="00743029">
        <w:trPr>
          <w:trHeight w:val="156"/>
        </w:trPr>
        <w:tc>
          <w:tcPr>
            <w:tcW w:w="9889" w:type="dxa"/>
            <w:gridSpan w:val="4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743029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5.2. Нормирование и оплата труда</w:t>
            </w: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05-02-74</w:t>
            </w:r>
          </w:p>
        </w:tc>
        <w:tc>
          <w:tcPr>
            <w:tcW w:w="4050" w:type="dxa"/>
            <w:vAlign w:val="center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Табели учета рабочего времени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5 лет, статья 402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05-02-75</w:t>
            </w:r>
          </w:p>
        </w:tc>
        <w:tc>
          <w:tcPr>
            <w:tcW w:w="4050" w:type="dxa"/>
            <w:vAlign w:val="center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 (протоколы, акты, справки, сведения) об оплате труда и исчислении трудового стажа работника организации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50/75 лет, статья 403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3029" w:rsidRPr="00743029" w:rsidTr="00743029">
        <w:trPr>
          <w:trHeight w:val="171"/>
        </w:trPr>
        <w:tc>
          <w:tcPr>
            <w:tcW w:w="9889" w:type="dxa"/>
            <w:gridSpan w:val="4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743029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5.3. Охрана труда</w:t>
            </w: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05-03-76</w:t>
            </w:r>
          </w:p>
        </w:tc>
        <w:tc>
          <w:tcPr>
            <w:tcW w:w="4050" w:type="dxa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 (программы, списки, переписка) об обучении работников по охране труда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5 лет,</w:t>
            </w:r>
          </w:p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статья 421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05-03-77</w:t>
            </w:r>
          </w:p>
        </w:tc>
        <w:tc>
          <w:tcPr>
            <w:tcW w:w="4050" w:type="dxa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Журнал инструктажа по охране труда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45 лет,</w:t>
            </w:r>
          </w:p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статья 423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3029" w:rsidRPr="00743029" w:rsidTr="00743029">
        <w:trPr>
          <w:trHeight w:val="172"/>
        </w:trPr>
        <w:tc>
          <w:tcPr>
            <w:tcW w:w="9889" w:type="dxa"/>
            <w:gridSpan w:val="4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4302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6. Кадровое обеспечение</w:t>
            </w:r>
          </w:p>
        </w:tc>
      </w:tr>
      <w:tr w:rsidR="00743029" w:rsidRPr="00743029" w:rsidTr="00743029">
        <w:trPr>
          <w:trHeight w:val="337"/>
        </w:trPr>
        <w:tc>
          <w:tcPr>
            <w:tcW w:w="9889" w:type="dxa"/>
            <w:gridSpan w:val="4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743029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6.1. Прием, перевод на другую работу (перемещение), увольнение работников, кадровый учет</w:t>
            </w: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06-01-78</w:t>
            </w:r>
          </w:p>
        </w:tc>
        <w:tc>
          <w:tcPr>
            <w:tcW w:w="4050" w:type="dxa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Распоряжения по личному составу (о приеме, переводе, перемещении, совмещении, совместительстве, увольнении, оплате труда, аттестации, повышении квалификации, присвоении классных чинов, поощрении, награждении, об изменении </w:t>
            </w:r>
            <w:proofErr w:type="spellStart"/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анкетно</w:t>
            </w:r>
            <w:proofErr w:type="spellEnd"/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-биографических данных, отпусках по уходу за ребенком, отпусках без сохранения заработной платы)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50/75 лет ЭПК, статья 434а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06-01-79</w:t>
            </w:r>
          </w:p>
        </w:tc>
        <w:tc>
          <w:tcPr>
            <w:tcW w:w="4050" w:type="dxa"/>
            <w:vAlign w:val="center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Распоряжения по личному составу (о ежегодно оплачиваемых отпусках, отпусках в связи с обучением, дежурствах, не связанных с основной (профильной) деятельностью)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5 лет,</w:t>
            </w:r>
          </w:p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статья 424б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06-01-80</w:t>
            </w:r>
          </w:p>
        </w:tc>
        <w:tc>
          <w:tcPr>
            <w:tcW w:w="4050" w:type="dxa"/>
            <w:vAlign w:val="center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Распоряжения по личному составу (о направлении работников в командировку)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5 лет,</w:t>
            </w:r>
          </w:p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статья 434г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06-01-81</w:t>
            </w:r>
          </w:p>
        </w:tc>
        <w:tc>
          <w:tcPr>
            <w:tcW w:w="4050" w:type="dxa"/>
            <w:vAlign w:val="center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Распоряжения по личному составу (о дисциплинарных взысканиях)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3 года,</w:t>
            </w:r>
          </w:p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статья 434д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06-01-82</w:t>
            </w:r>
          </w:p>
        </w:tc>
        <w:tc>
          <w:tcPr>
            <w:tcW w:w="4050" w:type="dxa"/>
            <w:vAlign w:val="center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Трудовые договоры, соглашения об их изменении, расторжении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50/75 лет, статья 435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06-01-83</w:t>
            </w:r>
          </w:p>
        </w:tc>
        <w:tc>
          <w:tcPr>
            <w:tcW w:w="4050" w:type="dxa"/>
            <w:vAlign w:val="center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 (положения, инструкции) об обработке персональных данных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Постоянно, статья 440а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06-01-84</w:t>
            </w:r>
          </w:p>
        </w:tc>
        <w:tc>
          <w:tcPr>
            <w:tcW w:w="4050" w:type="dxa"/>
            <w:vAlign w:val="center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3 года после истечения срока действия согласия или его отзыва, статья 441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06-01-85</w:t>
            </w:r>
          </w:p>
        </w:tc>
        <w:tc>
          <w:tcPr>
            <w:tcW w:w="4050" w:type="dxa"/>
            <w:vAlign w:val="center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Должностные инструкции работников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50/75 лет, статья 443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06-01-86</w:t>
            </w:r>
          </w:p>
        </w:tc>
        <w:tc>
          <w:tcPr>
            <w:tcW w:w="4050" w:type="dxa"/>
            <w:vAlign w:val="center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Личные карточки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50/75 лет, статья 443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06-01-87</w:t>
            </w:r>
          </w:p>
        </w:tc>
        <w:tc>
          <w:tcPr>
            <w:tcW w:w="4050" w:type="dxa"/>
            <w:vAlign w:val="center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Личные дела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50/75 лет, статья 445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06-01-88</w:t>
            </w:r>
          </w:p>
        </w:tc>
        <w:tc>
          <w:tcPr>
            <w:tcW w:w="4050" w:type="dxa"/>
            <w:vAlign w:val="center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трудовой деятельности трудовом стаже работника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50/75 лет, статья 450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06-01-89</w:t>
            </w:r>
          </w:p>
        </w:tc>
        <w:tc>
          <w:tcPr>
            <w:tcW w:w="4050" w:type="dxa"/>
            <w:vAlign w:val="center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Графики отпусков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3года,</w:t>
            </w:r>
          </w:p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статья 454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06-01-90</w:t>
            </w:r>
          </w:p>
        </w:tc>
        <w:tc>
          <w:tcPr>
            <w:tcW w:w="4050" w:type="dxa"/>
            <w:vAlign w:val="center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Журнал проверок осуществления воинского учета и бронирования граждан, пребывающих в запасе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5 лет,</w:t>
            </w:r>
          </w:p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статья 459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06-01-91</w:t>
            </w:r>
          </w:p>
        </w:tc>
        <w:tc>
          <w:tcPr>
            <w:tcW w:w="4050" w:type="dxa"/>
            <w:vAlign w:val="center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Кодекс профессиональной этики</w:t>
            </w:r>
          </w:p>
        </w:tc>
        <w:tc>
          <w:tcPr>
            <w:tcW w:w="2302" w:type="dxa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Постоянно, статья460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06-01-92</w:t>
            </w:r>
          </w:p>
        </w:tc>
        <w:tc>
          <w:tcPr>
            <w:tcW w:w="4050" w:type="dxa"/>
            <w:vAlign w:val="center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Журнал личных дел, личных карточек, трудовых договоров</w:t>
            </w:r>
          </w:p>
        </w:tc>
        <w:tc>
          <w:tcPr>
            <w:tcW w:w="2302" w:type="dxa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50/75 лет, статья 463б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06-01-93</w:t>
            </w:r>
          </w:p>
        </w:tc>
        <w:tc>
          <w:tcPr>
            <w:tcW w:w="4050" w:type="dxa"/>
            <w:vAlign w:val="center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Журнал учета движения трудовых книжек и вкладышей в них</w:t>
            </w:r>
          </w:p>
        </w:tc>
        <w:tc>
          <w:tcPr>
            <w:tcW w:w="2302" w:type="dxa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50/75 лет, статья 463в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3029" w:rsidRPr="00743029" w:rsidTr="00743029">
        <w:trPr>
          <w:trHeight w:val="124"/>
        </w:trPr>
        <w:tc>
          <w:tcPr>
            <w:tcW w:w="9889" w:type="dxa"/>
            <w:gridSpan w:val="4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743029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6.2. Противодействие коррупции</w:t>
            </w: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06-02-94</w:t>
            </w:r>
          </w:p>
        </w:tc>
        <w:tc>
          <w:tcPr>
            <w:tcW w:w="4050" w:type="dxa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Планы противодействия коррупции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Постоянно, статья 464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06-02-95</w:t>
            </w:r>
          </w:p>
        </w:tc>
        <w:tc>
          <w:tcPr>
            <w:tcW w:w="4050" w:type="dxa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Локальные нормативные правовые акты (порядки, перечни должностей, положения) по противодействию коррупции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Постоянно, статья 465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06-02-96</w:t>
            </w:r>
          </w:p>
        </w:tc>
        <w:tc>
          <w:tcPr>
            <w:tcW w:w="4050" w:type="dxa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Справки о доходах, расходах, об имуществе и обязательствах имущественного характера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50/75 лет, статья 467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06-02-97</w:t>
            </w:r>
          </w:p>
        </w:tc>
        <w:tc>
          <w:tcPr>
            <w:tcW w:w="4050" w:type="dxa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 (акты, заключения, возражения, пояснения) проверок соблюдения муниципальными служащими положений законодательства Российской Федерации о противодействии коррупции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5 лет,</w:t>
            </w:r>
          </w:p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статья 468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06-02-98</w:t>
            </w:r>
          </w:p>
        </w:tc>
        <w:tc>
          <w:tcPr>
            <w:tcW w:w="4050" w:type="dxa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 (заявления, докладные, служебные, объяснительные записки, заключения) комиссии по соблюдению требований к служебному поведению муниципальных служащих, урегулированию конфликта интересов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5 лет,</w:t>
            </w:r>
          </w:p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статья 469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06-02-99</w:t>
            </w:r>
          </w:p>
        </w:tc>
        <w:tc>
          <w:tcPr>
            <w:tcW w:w="4050" w:type="dxa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Переписка по вопросам противодействия коррупции</w:t>
            </w:r>
          </w:p>
        </w:tc>
        <w:tc>
          <w:tcPr>
            <w:tcW w:w="2302" w:type="dxa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лет, </w:t>
            </w:r>
          </w:p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статья 474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9889" w:type="dxa"/>
            <w:gridSpan w:val="4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4302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7. Обеспечение антитеррористической защищенности и пожарной безопасности, организация гражданской обороны и защиты от чрезвычайных ситуаций</w:t>
            </w: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07-100</w:t>
            </w:r>
          </w:p>
        </w:tc>
        <w:tc>
          <w:tcPr>
            <w:tcW w:w="4050" w:type="dxa"/>
            <w:vAlign w:val="center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Паспорта защищенности объектов (территорий) с массовым пребыванием людей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5 лет после актуализации паспорта  безопасности, статья 594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07-101</w:t>
            </w:r>
          </w:p>
        </w:tc>
        <w:tc>
          <w:tcPr>
            <w:tcW w:w="4050" w:type="dxa"/>
            <w:vAlign w:val="center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Журнал инструктажа по антитеррористической защищенности и гражданской обороне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3 года,</w:t>
            </w:r>
          </w:p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статья 598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07-102</w:t>
            </w:r>
          </w:p>
        </w:tc>
        <w:tc>
          <w:tcPr>
            <w:tcW w:w="4050" w:type="dxa"/>
            <w:vAlign w:val="center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 (планы, сведения, протоколы, докладные записки, акты, переписка) о деятельности объектового звена Российской системы чрезвычайных ситуаций (РСЧС)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1 год,</w:t>
            </w:r>
          </w:p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статья 600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07-103</w:t>
            </w:r>
          </w:p>
        </w:tc>
        <w:tc>
          <w:tcPr>
            <w:tcW w:w="4050" w:type="dxa"/>
            <w:vAlign w:val="center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Переписка о мерах по предупреждению чрезвычайных ситуаций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5 лет,</w:t>
            </w:r>
          </w:p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статья 604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07-104</w:t>
            </w:r>
          </w:p>
        </w:tc>
        <w:tc>
          <w:tcPr>
            <w:tcW w:w="4050" w:type="dxa"/>
            <w:vAlign w:val="center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Журнал вводного инструктажа по гражданской обороне и защите от чрезвычайных ситуаций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3 года,</w:t>
            </w:r>
          </w:p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статья 608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07-105</w:t>
            </w:r>
          </w:p>
        </w:tc>
        <w:tc>
          <w:tcPr>
            <w:tcW w:w="4050" w:type="dxa"/>
            <w:vAlign w:val="center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Переписка о пожарах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5 лет,</w:t>
            </w:r>
          </w:p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статья 612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07-106</w:t>
            </w:r>
          </w:p>
        </w:tc>
        <w:tc>
          <w:tcPr>
            <w:tcW w:w="4050" w:type="dxa"/>
            <w:vAlign w:val="center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Журнал учета инструктажей по пожарной безопасности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3 года,</w:t>
            </w:r>
          </w:p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статья 613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07-107</w:t>
            </w:r>
          </w:p>
        </w:tc>
        <w:tc>
          <w:tcPr>
            <w:tcW w:w="4050" w:type="dxa"/>
            <w:vAlign w:val="center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Списки противопожарного оборудования и инвентаря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5 лет после замены новыми, статья 614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9889" w:type="dxa"/>
            <w:gridSpan w:val="4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4302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8. Социально-бытовые вопросы</w:t>
            </w:r>
          </w:p>
        </w:tc>
      </w:tr>
      <w:tr w:rsidR="00743029" w:rsidRPr="00743029" w:rsidTr="00743029">
        <w:trPr>
          <w:trHeight w:val="176"/>
        </w:trPr>
        <w:tc>
          <w:tcPr>
            <w:tcW w:w="9889" w:type="dxa"/>
            <w:gridSpan w:val="4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743029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8.1. Социальное страхование</w:t>
            </w: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08-01-108</w:t>
            </w:r>
          </w:p>
        </w:tc>
        <w:tc>
          <w:tcPr>
            <w:tcW w:w="4050" w:type="dxa"/>
            <w:vAlign w:val="center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Листки нетрудоспособности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5 лет,</w:t>
            </w:r>
          </w:p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статья 618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08-01-109</w:t>
            </w:r>
          </w:p>
        </w:tc>
        <w:tc>
          <w:tcPr>
            <w:tcW w:w="4050" w:type="dxa"/>
            <w:vAlign w:val="center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Журнал регистрации листков нетрудоспособности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5 лет,</w:t>
            </w:r>
          </w:p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статья 619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08-01-110</w:t>
            </w:r>
          </w:p>
        </w:tc>
        <w:tc>
          <w:tcPr>
            <w:tcW w:w="4050" w:type="dxa"/>
            <w:vAlign w:val="center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Сведения, представляемые в Пенсионный фонд РФ для индивидуального (персонифицированного) учета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5 лет,</w:t>
            </w:r>
          </w:p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статья 624а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08-01-111</w:t>
            </w:r>
          </w:p>
        </w:tc>
        <w:tc>
          <w:tcPr>
            <w:tcW w:w="4050" w:type="dxa"/>
            <w:vAlign w:val="center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Журнал регистрации выдачи полисов обязательного медицинского страхования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5 лет,</w:t>
            </w:r>
          </w:p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статья 630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3029" w:rsidRPr="00743029" w:rsidTr="00743029">
        <w:trPr>
          <w:trHeight w:val="100"/>
        </w:trPr>
        <w:tc>
          <w:tcPr>
            <w:tcW w:w="9889" w:type="dxa"/>
            <w:gridSpan w:val="4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743029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8.2. Обеспечение жильем</w:t>
            </w: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08-02-112</w:t>
            </w:r>
          </w:p>
        </w:tc>
        <w:tc>
          <w:tcPr>
            <w:tcW w:w="4050" w:type="dxa"/>
            <w:vAlign w:val="center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 о жилищной комиссии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Постоянно, статья 639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08-02-113</w:t>
            </w:r>
          </w:p>
        </w:tc>
        <w:tc>
          <w:tcPr>
            <w:tcW w:w="4050" w:type="dxa"/>
            <w:vAlign w:val="center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Заявления о предоставлении жилья, в том числе по договорам социального найма, и документы к ним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10 лет после приобретения (передачи) жилой площади или после снятия с учета,</w:t>
            </w:r>
          </w:p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статья 640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08-02-114</w:t>
            </w:r>
          </w:p>
        </w:tc>
        <w:tc>
          <w:tcPr>
            <w:tcW w:w="4050" w:type="dxa"/>
            <w:vAlign w:val="center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Протоколы заседания жилищной комиссии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Постоянно, статья 641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3029" w:rsidRPr="00743029" w:rsidTr="00743029">
        <w:trPr>
          <w:trHeight w:val="337"/>
        </w:trPr>
        <w:tc>
          <w:tcPr>
            <w:tcW w:w="1445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08-02-115</w:t>
            </w:r>
          </w:p>
        </w:tc>
        <w:tc>
          <w:tcPr>
            <w:tcW w:w="4050" w:type="dxa"/>
            <w:vAlign w:val="center"/>
          </w:tcPr>
          <w:p w:rsidR="00743029" w:rsidRPr="00964BA0" w:rsidRDefault="00743029" w:rsidP="0074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Договоры найма, социального найма жилого помещения</w:t>
            </w:r>
          </w:p>
        </w:tc>
        <w:tc>
          <w:tcPr>
            <w:tcW w:w="2302" w:type="dxa"/>
            <w:vAlign w:val="center"/>
          </w:tcPr>
          <w:p w:rsidR="00743029" w:rsidRPr="00964BA0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A0">
              <w:rPr>
                <w:rFonts w:ascii="Times New Roman" w:eastAsia="Calibri" w:hAnsi="Times New Roman" w:cs="Times New Roman"/>
                <w:sz w:val="24"/>
                <w:szCs w:val="24"/>
              </w:rPr>
              <w:t>5 лет после истечения срока действия договора; после прекращения обязательств по договору, статья 650</w:t>
            </w:r>
          </w:p>
        </w:tc>
        <w:tc>
          <w:tcPr>
            <w:tcW w:w="2092" w:type="dxa"/>
          </w:tcPr>
          <w:p w:rsidR="00743029" w:rsidRPr="00743029" w:rsidRDefault="00743029" w:rsidP="0074302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743029" w:rsidRPr="00743029" w:rsidRDefault="00743029" w:rsidP="0074302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43029" w:rsidRPr="00743029" w:rsidRDefault="00743029" w:rsidP="0074302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743029" w:rsidRPr="00743029" w:rsidTr="00743029">
        <w:tc>
          <w:tcPr>
            <w:tcW w:w="3794" w:type="dxa"/>
          </w:tcPr>
          <w:p w:rsidR="00743029" w:rsidRDefault="00743029" w:rsidP="00B739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3029">
              <w:rPr>
                <w:rFonts w:ascii="Times New Roman" w:eastAsia="Calibri" w:hAnsi="Times New Roman" w:cs="Times New Roman"/>
                <w:sz w:val="28"/>
                <w:szCs w:val="28"/>
              </w:rPr>
              <w:t>Номенклатуру дел составила: специалист администрации</w:t>
            </w:r>
            <w:r w:rsidR="009A4914">
              <w:t xml:space="preserve"> </w:t>
            </w:r>
            <w:r w:rsidR="009A4914" w:rsidRPr="009A4914">
              <w:rPr>
                <w:rFonts w:ascii="Times New Roman" w:eastAsia="Calibri" w:hAnsi="Times New Roman" w:cs="Times New Roman"/>
                <w:sz w:val="28"/>
                <w:szCs w:val="28"/>
              </w:rPr>
              <w:t>Огоджинского</w:t>
            </w:r>
            <w:r w:rsidRPr="007430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сельсовета </w:t>
            </w:r>
          </w:p>
          <w:p w:rsidR="00B739C7" w:rsidRPr="00743029" w:rsidRDefault="00B739C7" w:rsidP="00B739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 А.А. Осетрова </w:t>
            </w:r>
          </w:p>
        </w:tc>
      </w:tr>
    </w:tbl>
    <w:p w:rsidR="00743029" w:rsidRPr="00743029" w:rsidRDefault="00743029" w:rsidP="007430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43029" w:rsidRPr="00743029" w:rsidRDefault="00743029" w:rsidP="007430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743029" w:rsidRPr="00743029" w:rsidTr="008332D7">
        <w:tc>
          <w:tcPr>
            <w:tcW w:w="4111" w:type="dxa"/>
          </w:tcPr>
          <w:p w:rsidR="00743029" w:rsidRPr="00743029" w:rsidRDefault="00743029" w:rsidP="008332D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3029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   Начальник отдела м</w:t>
            </w:r>
            <w:r w:rsidR="008332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униципального архива </w:t>
            </w:r>
            <w:r w:rsidR="00964BA0">
              <w:rPr>
                <w:rFonts w:ascii="Times New Roman" w:eastAsia="Calibri" w:hAnsi="Times New Roman" w:cs="Times New Roman"/>
                <w:sz w:val="28"/>
                <w:szCs w:val="28"/>
              </w:rPr>
              <w:t>________</w:t>
            </w:r>
            <w:r w:rsidR="008332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739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А.Д. Пяникова </w:t>
            </w:r>
          </w:p>
        </w:tc>
      </w:tr>
    </w:tbl>
    <w:p w:rsidR="00743029" w:rsidRPr="00743029" w:rsidRDefault="00743029" w:rsidP="007430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43029" w:rsidRPr="00743029" w:rsidRDefault="00743029" w:rsidP="007430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5892" w:rsidRDefault="00743029" w:rsidP="0074302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</w:t>
      </w:r>
    </w:p>
    <w:sectPr w:rsidR="00025892" w:rsidSect="0074302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029"/>
    <w:rsid w:val="00025892"/>
    <w:rsid w:val="002C7094"/>
    <w:rsid w:val="00743029"/>
    <w:rsid w:val="008332D7"/>
    <w:rsid w:val="0091642D"/>
    <w:rsid w:val="00964BA0"/>
    <w:rsid w:val="009A4914"/>
    <w:rsid w:val="00B739C7"/>
    <w:rsid w:val="00F007FD"/>
    <w:rsid w:val="00FB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D5733"/>
  <w15:chartTrackingRefBased/>
  <w15:docId w15:val="{EA818CDB-7706-429D-AF7B-7FF69B08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3029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74302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743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C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70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086E5-9AAB-42E8-82E8-1CFAB7488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2516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cp:lastPrinted>2021-04-09T03:30:00Z</cp:lastPrinted>
  <dcterms:created xsi:type="dcterms:W3CDTF">2021-04-01T06:44:00Z</dcterms:created>
  <dcterms:modified xsi:type="dcterms:W3CDTF">2021-04-09T03:31:00Z</dcterms:modified>
</cp:coreProperties>
</file>