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F56F06">
      <w:pPr>
        <w:shd w:val="clear" w:color="auto" w:fill="FFFFFF"/>
        <w:spacing w:after="0" w:line="324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9E5" w:rsidRPr="007E6DB0" w:rsidRDefault="0033299A" w:rsidP="00567CC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05</w:t>
      </w:r>
      <w:r w:rsidR="00F436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6F06">
        <w:rPr>
          <w:rFonts w:ascii="Times New Roman" w:eastAsia="Calibri" w:hAnsi="Times New Roman" w:cs="Times New Roman"/>
          <w:sz w:val="26"/>
          <w:szCs w:val="26"/>
        </w:rPr>
        <w:t>ию</w:t>
      </w:r>
      <w:r>
        <w:rPr>
          <w:rFonts w:ascii="Times New Roman" w:eastAsia="Calibri" w:hAnsi="Times New Roman" w:cs="Times New Roman"/>
          <w:sz w:val="26"/>
          <w:szCs w:val="26"/>
        </w:rPr>
        <w:t>л</w:t>
      </w:r>
      <w:r w:rsidR="00F56F06">
        <w:rPr>
          <w:rFonts w:ascii="Times New Roman" w:eastAsia="Calibri" w:hAnsi="Times New Roman" w:cs="Times New Roman"/>
          <w:sz w:val="26"/>
          <w:szCs w:val="26"/>
        </w:rPr>
        <w:t>я</w:t>
      </w:r>
      <w:r w:rsidR="00396D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DD1" w:rsidRPr="007E6DB0">
        <w:rPr>
          <w:rFonts w:ascii="Times New Roman" w:eastAsia="Calibri" w:hAnsi="Times New Roman" w:cs="Times New Roman"/>
          <w:sz w:val="26"/>
          <w:szCs w:val="26"/>
        </w:rPr>
        <w:t>2021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8F16FE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="00761B7D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3531C7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="007E6DB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A5774F" w:rsidRPr="007E6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42</w:t>
      </w:r>
    </w:p>
    <w:p w:rsidR="005B3937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6DB0">
        <w:rPr>
          <w:rFonts w:ascii="Times New Roman" w:eastAsia="Calibri" w:hAnsi="Times New Roman" w:cs="Times New Roman"/>
          <w:sz w:val="26"/>
          <w:szCs w:val="26"/>
        </w:rPr>
        <w:t xml:space="preserve">с. Огоджа </w:t>
      </w:r>
    </w:p>
    <w:p w:rsidR="00761B7D" w:rsidRPr="007E6DB0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61"/>
        <w:tblW w:w="10526" w:type="dxa"/>
        <w:tblLayout w:type="fixed"/>
        <w:tblLook w:val="0000" w:firstRow="0" w:lastRow="0" w:firstColumn="0" w:lastColumn="0" w:noHBand="0" w:noVBand="0"/>
      </w:tblPr>
      <w:tblGrid>
        <w:gridCol w:w="10526"/>
      </w:tblGrid>
      <w:tr w:rsidR="005B3937" w:rsidRPr="007E6DB0" w:rsidTr="0033299A">
        <w:trPr>
          <w:cantSplit/>
          <w:trHeight w:val="1384"/>
        </w:trPr>
        <w:tc>
          <w:tcPr>
            <w:tcW w:w="10526" w:type="dxa"/>
          </w:tcPr>
          <w:p w:rsidR="00761B7D" w:rsidRPr="007E6DB0" w:rsidRDefault="00A5774F" w:rsidP="0033299A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</w:rPr>
            </w:pPr>
            <w:r w:rsidRPr="007E6DB0">
              <w:rPr>
                <w:color w:val="000000"/>
              </w:rPr>
              <w:t xml:space="preserve">О внесении изменений в постановление администрации Огоджинского сельсовета Селемджинского района от </w:t>
            </w:r>
            <w:r w:rsidR="0033299A">
              <w:rPr>
                <w:color w:val="000000"/>
              </w:rPr>
              <w:t>24.</w:t>
            </w:r>
            <w:r w:rsidRPr="007E6DB0">
              <w:rPr>
                <w:color w:val="000000"/>
              </w:rPr>
              <w:t>0</w:t>
            </w:r>
            <w:r w:rsidR="0033299A">
              <w:rPr>
                <w:color w:val="000000"/>
              </w:rPr>
              <w:t>4</w:t>
            </w:r>
            <w:r w:rsidRPr="007E6DB0">
              <w:rPr>
                <w:color w:val="000000"/>
              </w:rPr>
              <w:t xml:space="preserve">.2020 № </w:t>
            </w:r>
            <w:r w:rsidR="0033299A">
              <w:rPr>
                <w:color w:val="000000"/>
              </w:rPr>
              <w:t>31 «</w:t>
            </w:r>
            <w:r w:rsidR="0033299A">
              <w:t xml:space="preserve"> </w:t>
            </w:r>
            <w:r w:rsidR="0033299A" w:rsidRPr="0033299A">
              <w:rPr>
                <w:color w:val="000000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муниципального образования Огоджинского сельсовета</w:t>
            </w:r>
            <w:r w:rsidR="0033299A">
              <w:rPr>
                <w:color w:val="000000"/>
              </w:rPr>
              <w:t>»</w:t>
            </w:r>
          </w:p>
        </w:tc>
      </w:tr>
    </w:tbl>
    <w:p w:rsidR="0033299A" w:rsidRDefault="0033299A" w:rsidP="007E6DB0">
      <w:pPr>
        <w:pStyle w:val="21"/>
        <w:shd w:val="clear" w:color="auto" w:fill="auto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</w:p>
    <w:p w:rsidR="006D4CEC" w:rsidRPr="00F56F06" w:rsidRDefault="0033299A" w:rsidP="007E6DB0">
      <w:pPr>
        <w:pStyle w:val="21"/>
        <w:shd w:val="clear" w:color="auto" w:fill="auto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основании П</w:t>
      </w:r>
      <w:r w:rsidR="00761B7D" w:rsidRPr="00F56F06">
        <w:rPr>
          <w:color w:val="000000"/>
          <w:sz w:val="27"/>
          <w:szCs w:val="27"/>
        </w:rPr>
        <w:t>ро</w:t>
      </w:r>
      <w:r>
        <w:rPr>
          <w:color w:val="000000"/>
          <w:sz w:val="27"/>
          <w:szCs w:val="27"/>
        </w:rPr>
        <w:t>теста</w:t>
      </w:r>
      <w:r w:rsidR="00761B7D" w:rsidRPr="00F56F0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прокуратуры Селемджинского района от 25.06.2021 № 7-01-2021/466, </w:t>
      </w:r>
      <w:r w:rsidRPr="0033299A">
        <w:rPr>
          <w:color w:val="000000"/>
          <w:sz w:val="27"/>
          <w:szCs w:val="27"/>
        </w:rPr>
        <w:t xml:space="preserve">статьей 78 Бюджетного кодекса Российской Федерации, постановлением Правительства Российской Федерации от </w:t>
      </w:r>
      <w:r>
        <w:rPr>
          <w:color w:val="000000"/>
          <w:sz w:val="27"/>
          <w:szCs w:val="27"/>
        </w:rPr>
        <w:t>18</w:t>
      </w:r>
      <w:r w:rsidRPr="0033299A">
        <w:rPr>
          <w:color w:val="000000"/>
          <w:sz w:val="27"/>
          <w:szCs w:val="27"/>
        </w:rPr>
        <w:t xml:space="preserve"> сентября 20</w:t>
      </w:r>
      <w:r>
        <w:rPr>
          <w:color w:val="000000"/>
          <w:sz w:val="27"/>
          <w:szCs w:val="27"/>
        </w:rPr>
        <w:t>20</w:t>
      </w:r>
      <w:r w:rsidRPr="0033299A">
        <w:rPr>
          <w:color w:val="000000"/>
          <w:sz w:val="27"/>
          <w:szCs w:val="27"/>
        </w:rPr>
        <w:t xml:space="preserve"> № </w:t>
      </w:r>
      <w:r>
        <w:rPr>
          <w:color w:val="000000"/>
          <w:sz w:val="27"/>
          <w:szCs w:val="27"/>
        </w:rPr>
        <w:t>1492</w:t>
      </w:r>
      <w:r w:rsidRPr="0033299A">
        <w:rPr>
          <w:color w:val="000000"/>
          <w:sz w:val="27"/>
          <w:szCs w:val="27"/>
        </w:rPr>
        <w:t xml:space="preserve">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услуг», </w:t>
      </w:r>
    </w:p>
    <w:p w:rsidR="006D4CEC" w:rsidRPr="00F56F06" w:rsidRDefault="005B3937" w:rsidP="007E6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6F06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361D0" w:rsidRPr="00C66258" w:rsidRDefault="00A5774F" w:rsidP="00C66258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625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Огоджинского сельсовета Селемджинского района от </w:t>
      </w:r>
      <w:r w:rsidR="003C05FC" w:rsidRPr="00C66258">
        <w:rPr>
          <w:rFonts w:ascii="Times New Roman" w:hAnsi="Times New Roman" w:cs="Times New Roman"/>
          <w:sz w:val="28"/>
          <w:szCs w:val="28"/>
        </w:rPr>
        <w:t>24</w:t>
      </w:r>
      <w:r w:rsidRPr="00C66258">
        <w:rPr>
          <w:rFonts w:ascii="Times New Roman" w:hAnsi="Times New Roman" w:cs="Times New Roman"/>
          <w:sz w:val="28"/>
          <w:szCs w:val="28"/>
        </w:rPr>
        <w:t>.0</w:t>
      </w:r>
      <w:r w:rsidR="003C05FC" w:rsidRPr="00C66258">
        <w:rPr>
          <w:rFonts w:ascii="Times New Roman" w:hAnsi="Times New Roman" w:cs="Times New Roman"/>
          <w:sz w:val="28"/>
          <w:szCs w:val="28"/>
        </w:rPr>
        <w:t>4</w:t>
      </w:r>
      <w:r w:rsidRPr="00C66258">
        <w:rPr>
          <w:rFonts w:ascii="Times New Roman" w:hAnsi="Times New Roman" w:cs="Times New Roman"/>
          <w:sz w:val="28"/>
          <w:szCs w:val="28"/>
        </w:rPr>
        <w:t xml:space="preserve">.2020 № </w:t>
      </w:r>
      <w:r w:rsidR="003C05FC" w:rsidRPr="00C66258">
        <w:rPr>
          <w:rFonts w:ascii="Times New Roman" w:hAnsi="Times New Roman" w:cs="Times New Roman"/>
          <w:sz w:val="28"/>
          <w:szCs w:val="28"/>
        </w:rPr>
        <w:t>31</w:t>
      </w:r>
      <w:r w:rsidR="006D4CEC" w:rsidRPr="00C66258">
        <w:rPr>
          <w:rFonts w:ascii="Times New Roman" w:hAnsi="Times New Roman" w:cs="Times New Roman"/>
          <w:sz w:val="28"/>
          <w:szCs w:val="28"/>
        </w:rPr>
        <w:t xml:space="preserve"> </w:t>
      </w:r>
      <w:r w:rsidR="003C05FC" w:rsidRPr="00C66258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муниципального образования Огоджинского сельсовета» </w:t>
      </w:r>
      <w:r w:rsidR="00A361D0" w:rsidRPr="00C66258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изменение:</w:t>
      </w:r>
    </w:p>
    <w:p w:rsidR="00785EB5" w:rsidRPr="00C66258" w:rsidRDefault="003C05FC" w:rsidP="00C66258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6258">
        <w:rPr>
          <w:rFonts w:ascii="Times New Roman" w:hAnsi="Times New Roman" w:cs="Times New Roman"/>
          <w:sz w:val="28"/>
          <w:szCs w:val="28"/>
        </w:rPr>
        <w:t>Добавить подпункт 4.6</w:t>
      </w:r>
      <w:r w:rsidR="006E7B93" w:rsidRPr="00C66258">
        <w:rPr>
          <w:rFonts w:ascii="Times New Roman" w:hAnsi="Times New Roman" w:cs="Times New Roman"/>
          <w:sz w:val="28"/>
          <w:szCs w:val="28"/>
        </w:rPr>
        <w:t xml:space="preserve"> </w:t>
      </w:r>
      <w:r w:rsidR="00457417" w:rsidRPr="00C66258">
        <w:rPr>
          <w:rFonts w:ascii="Times New Roman" w:hAnsi="Times New Roman" w:cs="Times New Roman"/>
          <w:sz w:val="28"/>
          <w:szCs w:val="28"/>
        </w:rPr>
        <w:t>пункт</w:t>
      </w:r>
      <w:r w:rsidR="00E83958" w:rsidRPr="00C66258">
        <w:rPr>
          <w:rFonts w:ascii="Times New Roman" w:hAnsi="Times New Roman" w:cs="Times New Roman"/>
          <w:sz w:val="28"/>
          <w:szCs w:val="28"/>
        </w:rPr>
        <w:t>а</w:t>
      </w:r>
      <w:r w:rsidR="00457417" w:rsidRPr="00C66258">
        <w:rPr>
          <w:rFonts w:ascii="Times New Roman" w:hAnsi="Times New Roman" w:cs="Times New Roman"/>
          <w:sz w:val="28"/>
          <w:szCs w:val="28"/>
        </w:rPr>
        <w:t xml:space="preserve"> </w:t>
      </w:r>
      <w:r w:rsidRPr="00C66258">
        <w:rPr>
          <w:rFonts w:ascii="Times New Roman" w:hAnsi="Times New Roman" w:cs="Times New Roman"/>
          <w:sz w:val="28"/>
          <w:szCs w:val="28"/>
        </w:rPr>
        <w:t>4</w:t>
      </w:r>
      <w:r w:rsidR="00C66258" w:rsidRPr="00C66258">
        <w:rPr>
          <w:rFonts w:ascii="Times New Roman" w:hAnsi="Times New Roman" w:cs="Times New Roman"/>
          <w:sz w:val="28"/>
          <w:szCs w:val="28"/>
        </w:rPr>
        <w:t xml:space="preserve"> и изложить в следующей редакции</w:t>
      </w:r>
      <w:r w:rsidR="00457417" w:rsidRPr="00C66258">
        <w:rPr>
          <w:rFonts w:ascii="Times New Roman" w:hAnsi="Times New Roman" w:cs="Times New Roman"/>
          <w:sz w:val="28"/>
          <w:szCs w:val="28"/>
        </w:rPr>
        <w:t>:</w:t>
      </w:r>
    </w:p>
    <w:p w:rsidR="003C05FC" w:rsidRPr="00C66258" w:rsidRDefault="00F56F06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>«</w:t>
      </w:r>
      <w:r w:rsidR="003C05FC" w:rsidRPr="00C66258">
        <w:rPr>
          <w:sz w:val="28"/>
          <w:szCs w:val="28"/>
        </w:rPr>
        <w:t>следующие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3C05FC" w:rsidRPr="00C66258" w:rsidRDefault="003C05FC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 xml:space="preserve">у участника отбора должна отсутствовать неисполненная обязанность </w:t>
      </w:r>
      <w:r w:rsidRPr="00C66258">
        <w:rPr>
          <w:sz w:val="28"/>
          <w:szCs w:val="28"/>
        </w:rPr>
        <w:lastRenderedPageBreak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3C05FC" w:rsidRPr="00C66258" w:rsidRDefault="003C05FC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3C05FC" w:rsidRPr="00C66258" w:rsidRDefault="003C05FC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3C05FC" w:rsidRPr="00C66258" w:rsidRDefault="003C05FC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3C05FC" w:rsidRPr="00C66258" w:rsidRDefault="003C05FC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C05FC" w:rsidRPr="00C66258" w:rsidRDefault="003C05FC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 xml:space="preserve"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</w:t>
      </w:r>
      <w:r w:rsidRPr="00C66258">
        <w:rPr>
          <w:sz w:val="28"/>
          <w:szCs w:val="28"/>
        </w:rPr>
        <w:lastRenderedPageBreak/>
        <w:t>Федерации (нормативных правовых актов субъекта Российской Федерации, муниципальных правовых актов) на цели, установленные правовым актом;</w:t>
      </w:r>
      <w:r w:rsidR="00F56F06" w:rsidRPr="00C66258">
        <w:rPr>
          <w:sz w:val="28"/>
          <w:szCs w:val="28"/>
        </w:rPr>
        <w:t>»</w:t>
      </w:r>
    </w:p>
    <w:p w:rsidR="003C05FC" w:rsidRPr="00C66258" w:rsidRDefault="003C05FC" w:rsidP="00C66258">
      <w:pPr>
        <w:pStyle w:val="1"/>
        <w:numPr>
          <w:ilvl w:val="0"/>
          <w:numId w:val="9"/>
        </w:numPr>
        <w:tabs>
          <w:tab w:val="left" w:pos="974"/>
        </w:tabs>
        <w:spacing w:before="0" w:after="0" w:line="240" w:lineRule="auto"/>
        <w:ind w:left="0" w:firstLine="709"/>
        <w:rPr>
          <w:sz w:val="28"/>
          <w:szCs w:val="28"/>
        </w:rPr>
      </w:pPr>
      <w:r w:rsidRPr="00C66258">
        <w:rPr>
          <w:sz w:val="28"/>
          <w:szCs w:val="28"/>
        </w:rPr>
        <w:t xml:space="preserve">Добавить подпункт </w:t>
      </w:r>
      <w:r w:rsidR="00C66258" w:rsidRPr="00C66258">
        <w:rPr>
          <w:sz w:val="28"/>
          <w:szCs w:val="28"/>
        </w:rPr>
        <w:t>3.22 пункта 3 и изложить в следующей редакции:</w:t>
      </w:r>
    </w:p>
    <w:p w:rsidR="00C66258" w:rsidRPr="00C66258" w:rsidRDefault="00C66258" w:rsidP="00C66258">
      <w:pPr>
        <w:pStyle w:val="1"/>
        <w:tabs>
          <w:tab w:val="left" w:pos="974"/>
        </w:tabs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sz w:val="28"/>
          <w:szCs w:val="28"/>
        </w:rPr>
        <w:t>«информация о размещении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закона (решения) о бюджете (проекта закона (решения) о внесении изменений в закон (решение) о бюджете) сведений о субсидиях».</w:t>
      </w:r>
    </w:p>
    <w:p w:rsidR="00C66258" w:rsidRPr="00C66258" w:rsidRDefault="00C66258" w:rsidP="00C66258">
      <w:pPr>
        <w:pStyle w:val="1"/>
        <w:numPr>
          <w:ilvl w:val="0"/>
          <w:numId w:val="9"/>
        </w:numPr>
        <w:tabs>
          <w:tab w:val="left" w:pos="974"/>
        </w:tabs>
        <w:spacing w:before="0" w:after="0" w:line="240" w:lineRule="auto"/>
        <w:ind w:left="0" w:firstLine="709"/>
        <w:rPr>
          <w:sz w:val="28"/>
          <w:szCs w:val="28"/>
        </w:rPr>
      </w:pPr>
      <w:r w:rsidRPr="00C66258">
        <w:rPr>
          <w:sz w:val="28"/>
          <w:szCs w:val="28"/>
        </w:rPr>
        <w:t>Добавить подпункты 5.7, 5.8 пункта 5 изложить в следующей редакции:</w:t>
      </w:r>
    </w:p>
    <w:p w:rsidR="00C66258" w:rsidRPr="00C66258" w:rsidRDefault="00C66258" w:rsidP="00C66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6258">
        <w:rPr>
          <w:rFonts w:ascii="Times New Roman" w:hAnsi="Times New Roman" w:cs="Times New Roman"/>
          <w:sz w:val="28"/>
          <w:szCs w:val="28"/>
        </w:rPr>
        <w:t>«5.7.</w:t>
      </w:r>
      <w:r w:rsidRPr="00C66258">
        <w:rPr>
          <w:rFonts w:ascii="Times New Roman" w:hAnsi="Times New Roman" w:cs="Times New Roman"/>
          <w:sz w:val="28"/>
          <w:szCs w:val="28"/>
        </w:rPr>
        <w:tab/>
        <w:t>условия и порядок заключения между главным распорядителем как получателем бюджетных средств и получателем субсидии, а также иной организацией (в случае, если такое требование предусмотрено правовым актом) 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установленными Министерством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субсидии, в том числе условие о том, что соглашение в отношении субсидии, предоставляемой из федерального бюджета или из бюджета субъекта Российской Федерации (местного бюджета), если источником финансового обеспечения расходных обязательств субъекта Российской Федерации (муниципального</w:t>
      </w:r>
      <w:r w:rsidRPr="00C66258">
        <w:rPr>
          <w:rFonts w:ascii="Times New Roman" w:hAnsi="Times New Roman" w:cs="Times New Roman"/>
          <w:sz w:val="28"/>
          <w:szCs w:val="28"/>
        </w:rPr>
        <w:t xml:space="preserve"> </w:t>
      </w:r>
      <w:r w:rsidRPr="00C66258">
        <w:rPr>
          <w:rFonts w:ascii="Times New Roman" w:hAnsi="Times New Roman" w:cs="Times New Roman"/>
          <w:color w:val="000000"/>
          <w:sz w:val="28"/>
          <w:szCs w:val="28"/>
        </w:rPr>
        <w:t>образования) по предоставлению указанных субсидий являются межбюджетные трансферты, имеющие целевое назначение, из федерального бюджета бюджету субъекта Российской Федерации,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"Электронный бюджет"</w:t>
      </w:r>
      <w:r w:rsidRPr="00C662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662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6258" w:rsidRPr="00C66258" w:rsidRDefault="00C66258" w:rsidP="00C66258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66258">
        <w:rPr>
          <w:color w:val="000000"/>
          <w:spacing w:val="0"/>
          <w:sz w:val="28"/>
          <w:szCs w:val="28"/>
        </w:rPr>
        <w:t>«5.8</w:t>
      </w:r>
      <w:r w:rsidRPr="00C66258">
        <w:rPr>
          <w:color w:val="000000"/>
          <w:spacing w:val="0"/>
          <w:sz w:val="28"/>
          <w:szCs w:val="28"/>
        </w:rPr>
        <w:t xml:space="preserve">)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указанных в подпункте "в" пункта 3 настоящего документа,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r w:rsidRPr="00C66258">
        <w:rPr>
          <w:color w:val="000000"/>
          <w:spacing w:val="0"/>
          <w:sz w:val="28"/>
          <w:szCs w:val="28"/>
        </w:rPr>
        <w:t>не достижении</w:t>
      </w:r>
      <w:r w:rsidRPr="00C66258">
        <w:rPr>
          <w:color w:val="000000"/>
          <w:spacing w:val="0"/>
          <w:sz w:val="28"/>
          <w:szCs w:val="28"/>
        </w:rPr>
        <w:t xml:space="preserve"> согласия по новым условиям</w:t>
      </w:r>
      <w:r w:rsidRPr="00C66258">
        <w:rPr>
          <w:color w:val="000000"/>
          <w:spacing w:val="0"/>
          <w:sz w:val="28"/>
          <w:szCs w:val="28"/>
        </w:rPr>
        <w:t>»</w:t>
      </w:r>
      <w:r w:rsidRPr="00C66258">
        <w:rPr>
          <w:color w:val="000000"/>
          <w:spacing w:val="0"/>
          <w:sz w:val="28"/>
          <w:szCs w:val="28"/>
        </w:rPr>
        <w:t>;</w:t>
      </w:r>
    </w:p>
    <w:bookmarkEnd w:id="0"/>
    <w:p w:rsidR="00416FB3" w:rsidRPr="00F56F06" w:rsidRDefault="00416FB3" w:rsidP="003C05FC">
      <w:pPr>
        <w:pStyle w:val="1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F56F06">
        <w:rPr>
          <w:sz w:val="27"/>
          <w:szCs w:val="27"/>
        </w:rPr>
        <w:t>2. Настоящее постановления вступает в силу со дня его подписания.</w:t>
      </w:r>
    </w:p>
    <w:p w:rsidR="007E6DB0" w:rsidRPr="00F56F06" w:rsidRDefault="00416FB3" w:rsidP="00F56F06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F56F06">
        <w:rPr>
          <w:sz w:val="27"/>
          <w:szCs w:val="27"/>
        </w:rPr>
        <w:t xml:space="preserve">3. </w:t>
      </w:r>
      <w:r w:rsidR="007E6DB0" w:rsidRPr="00F56F06">
        <w:rPr>
          <w:color w:val="000000"/>
          <w:sz w:val="27"/>
          <w:szCs w:val="27"/>
        </w:rPr>
        <w:t xml:space="preserve">Контроль за исполнением данного </w:t>
      </w:r>
      <w:r w:rsidR="00F56F06">
        <w:rPr>
          <w:color w:val="000000"/>
          <w:sz w:val="27"/>
          <w:szCs w:val="27"/>
        </w:rPr>
        <w:t>постановления оставляю за собой</w:t>
      </w:r>
    </w:p>
    <w:p w:rsidR="00F56F06" w:rsidRDefault="00F56F06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6258" w:rsidRDefault="00C66258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6258" w:rsidRPr="00C66258" w:rsidRDefault="00C66258" w:rsidP="0056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97718" w:rsidRPr="00C66258" w:rsidRDefault="00416FB3" w:rsidP="0056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C66258">
        <w:rPr>
          <w:rFonts w:ascii="Times New Roman" w:hAnsi="Times New Roman" w:cs="Times New Roman"/>
          <w:sz w:val="28"/>
          <w:szCs w:val="26"/>
        </w:rPr>
        <w:t>Г</w:t>
      </w:r>
      <w:r w:rsidR="005B3937" w:rsidRPr="00C66258">
        <w:rPr>
          <w:rFonts w:ascii="Times New Roman" w:hAnsi="Times New Roman" w:cs="Times New Roman"/>
          <w:sz w:val="28"/>
          <w:szCs w:val="26"/>
        </w:rPr>
        <w:t>лав</w:t>
      </w:r>
      <w:r w:rsidRPr="00C66258">
        <w:rPr>
          <w:rFonts w:ascii="Times New Roman" w:hAnsi="Times New Roman" w:cs="Times New Roman"/>
          <w:sz w:val="28"/>
          <w:szCs w:val="26"/>
        </w:rPr>
        <w:t>а</w:t>
      </w:r>
      <w:r w:rsidR="00D519E5" w:rsidRPr="00C66258">
        <w:rPr>
          <w:rFonts w:ascii="Times New Roman" w:hAnsi="Times New Roman" w:cs="Times New Roman"/>
          <w:sz w:val="28"/>
          <w:szCs w:val="26"/>
        </w:rPr>
        <w:t xml:space="preserve"> Огоджинского</w:t>
      </w:r>
      <w:r w:rsidR="005B3937" w:rsidRPr="00C66258">
        <w:rPr>
          <w:rFonts w:ascii="Times New Roman" w:hAnsi="Times New Roman" w:cs="Times New Roman"/>
          <w:sz w:val="28"/>
          <w:szCs w:val="26"/>
        </w:rPr>
        <w:t xml:space="preserve"> </w:t>
      </w:r>
      <w:r w:rsidR="008F16FE" w:rsidRPr="00C66258">
        <w:rPr>
          <w:rFonts w:ascii="Times New Roman" w:hAnsi="Times New Roman" w:cs="Times New Roman"/>
          <w:sz w:val="28"/>
          <w:szCs w:val="26"/>
        </w:rPr>
        <w:t xml:space="preserve">сельсовета    </w:t>
      </w:r>
      <w:r w:rsidR="007E6DB0" w:rsidRPr="00C66258"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="008F16FE" w:rsidRPr="00C66258"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="00D519E5" w:rsidRPr="00C66258">
        <w:rPr>
          <w:rFonts w:ascii="Times New Roman" w:hAnsi="Times New Roman" w:cs="Times New Roman"/>
          <w:sz w:val="28"/>
          <w:szCs w:val="26"/>
        </w:rPr>
        <w:t xml:space="preserve"> </w:t>
      </w:r>
      <w:r w:rsidR="00761B7D" w:rsidRPr="00C66258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C66258">
        <w:rPr>
          <w:rFonts w:ascii="Times New Roman" w:hAnsi="Times New Roman" w:cs="Times New Roman"/>
          <w:sz w:val="28"/>
          <w:szCs w:val="26"/>
        </w:rPr>
        <w:t xml:space="preserve">  </w:t>
      </w:r>
      <w:r w:rsidR="00F56F06" w:rsidRPr="00C66258">
        <w:rPr>
          <w:rFonts w:ascii="Times New Roman" w:hAnsi="Times New Roman" w:cs="Times New Roman"/>
          <w:sz w:val="28"/>
          <w:szCs w:val="26"/>
        </w:rPr>
        <w:t xml:space="preserve">          </w:t>
      </w:r>
      <w:r w:rsidRPr="00C66258">
        <w:rPr>
          <w:rFonts w:ascii="Times New Roman" w:hAnsi="Times New Roman" w:cs="Times New Roman"/>
          <w:sz w:val="28"/>
          <w:szCs w:val="26"/>
        </w:rPr>
        <w:t xml:space="preserve">Л.М. Рудь </w:t>
      </w:r>
    </w:p>
    <w:sectPr w:rsidR="00097718" w:rsidRPr="00C6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F77"/>
    <w:multiLevelType w:val="hybridMultilevel"/>
    <w:tmpl w:val="C03C74FA"/>
    <w:lvl w:ilvl="0" w:tplc="0F28A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164699"/>
    <w:rsid w:val="002068B0"/>
    <w:rsid w:val="00234226"/>
    <w:rsid w:val="00275242"/>
    <w:rsid w:val="0033299A"/>
    <w:rsid w:val="003531C7"/>
    <w:rsid w:val="00370982"/>
    <w:rsid w:val="00396DD1"/>
    <w:rsid w:val="003C05FC"/>
    <w:rsid w:val="003D3BB5"/>
    <w:rsid w:val="00416FB3"/>
    <w:rsid w:val="00457417"/>
    <w:rsid w:val="004C6012"/>
    <w:rsid w:val="00567CCF"/>
    <w:rsid w:val="005B3937"/>
    <w:rsid w:val="006D4CEC"/>
    <w:rsid w:val="006E7B93"/>
    <w:rsid w:val="007536E8"/>
    <w:rsid w:val="00761B7D"/>
    <w:rsid w:val="00785EB5"/>
    <w:rsid w:val="007E6DB0"/>
    <w:rsid w:val="00873BD9"/>
    <w:rsid w:val="008A78CC"/>
    <w:rsid w:val="008F16FE"/>
    <w:rsid w:val="009156FE"/>
    <w:rsid w:val="00965673"/>
    <w:rsid w:val="009E0444"/>
    <w:rsid w:val="00A106F3"/>
    <w:rsid w:val="00A361D0"/>
    <w:rsid w:val="00A5774F"/>
    <w:rsid w:val="00AB4379"/>
    <w:rsid w:val="00AC2F80"/>
    <w:rsid w:val="00B27F2E"/>
    <w:rsid w:val="00BE1111"/>
    <w:rsid w:val="00C476A3"/>
    <w:rsid w:val="00C66258"/>
    <w:rsid w:val="00C7116F"/>
    <w:rsid w:val="00CD643B"/>
    <w:rsid w:val="00D519E5"/>
    <w:rsid w:val="00D60712"/>
    <w:rsid w:val="00DD4747"/>
    <w:rsid w:val="00E0266C"/>
    <w:rsid w:val="00E83958"/>
    <w:rsid w:val="00F436D9"/>
    <w:rsid w:val="00F45C36"/>
    <w:rsid w:val="00F56F0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497D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2</cp:revision>
  <cp:lastPrinted>2021-06-24T05:20:00Z</cp:lastPrinted>
  <dcterms:created xsi:type="dcterms:W3CDTF">2021-07-05T02:02:00Z</dcterms:created>
  <dcterms:modified xsi:type="dcterms:W3CDTF">2021-07-05T02:02:00Z</dcterms:modified>
</cp:coreProperties>
</file>