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B0" w:rsidRPr="001E3DF6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b/>
          <w:sz w:val="28"/>
          <w:szCs w:val="28"/>
        </w:rPr>
      </w:pP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РОССИЙСКАЯ ФЕДЕРАЦИЯ</w:t>
      </w:r>
      <w:r w:rsidR="001E7AF9">
        <w:rPr>
          <w:b/>
          <w:sz w:val="28"/>
          <w:szCs w:val="28"/>
        </w:rPr>
        <w:t xml:space="preserve"> 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ГЛАВА ОГОДЖИНСКОГО СЕЛЬСОВЕТА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СЕЛЕМДЖИНСКОГО РАЙОНА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  <w:r w:rsidRPr="001E3DF6">
        <w:rPr>
          <w:b/>
          <w:sz w:val="28"/>
          <w:szCs w:val="28"/>
        </w:rPr>
        <w:t>АМУРСКОЙ ОБЛАСТИ</w:t>
      </w:r>
    </w:p>
    <w:p w:rsidR="008D46B0" w:rsidRPr="001E3DF6" w:rsidRDefault="008D46B0" w:rsidP="008D46B0">
      <w:pPr>
        <w:jc w:val="center"/>
        <w:rPr>
          <w:b/>
          <w:sz w:val="28"/>
          <w:szCs w:val="28"/>
        </w:rPr>
      </w:pPr>
    </w:p>
    <w:p w:rsidR="008D46B0" w:rsidRPr="008F1802" w:rsidRDefault="008D46B0" w:rsidP="008D46B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8F1802">
        <w:rPr>
          <w:b/>
          <w:bCs/>
          <w:sz w:val="28"/>
          <w:szCs w:val="28"/>
        </w:rPr>
        <w:t>ПОСТАНОВЛЕНИЕ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color w:val="4A5562"/>
          <w:sz w:val="28"/>
          <w:szCs w:val="28"/>
        </w:rPr>
      </w:pPr>
    </w:p>
    <w:p w:rsidR="008D46B0" w:rsidRPr="00F61D16" w:rsidRDefault="007F63DE" w:rsidP="008D46B0">
      <w:pPr>
        <w:spacing w:before="100" w:beforeAutospacing="1" w:after="100" w:afterAutospacing="1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D46B0">
        <w:rPr>
          <w:sz w:val="28"/>
          <w:szCs w:val="28"/>
        </w:rPr>
        <w:t xml:space="preserve"> </w:t>
      </w:r>
      <w:r w:rsidR="001D5DDD">
        <w:rPr>
          <w:sz w:val="28"/>
          <w:szCs w:val="28"/>
        </w:rPr>
        <w:t>06</w:t>
      </w:r>
      <w:proofErr w:type="gramEnd"/>
      <w:r>
        <w:rPr>
          <w:sz w:val="28"/>
          <w:szCs w:val="28"/>
        </w:rPr>
        <w:t>»</w:t>
      </w:r>
      <w:r w:rsidR="001D5DDD">
        <w:rPr>
          <w:sz w:val="28"/>
          <w:szCs w:val="28"/>
        </w:rPr>
        <w:t xml:space="preserve"> марта </w:t>
      </w:r>
      <w:r w:rsidR="00517EAB">
        <w:rPr>
          <w:sz w:val="28"/>
          <w:szCs w:val="28"/>
        </w:rPr>
        <w:t>2018</w:t>
      </w:r>
      <w:r w:rsidR="008D46B0" w:rsidRPr="001E3DF6">
        <w:rPr>
          <w:sz w:val="28"/>
          <w:szCs w:val="28"/>
        </w:rPr>
        <w:t xml:space="preserve">г.                                                        </w:t>
      </w:r>
      <w:r w:rsidR="001D5DDD">
        <w:rPr>
          <w:sz w:val="28"/>
          <w:szCs w:val="28"/>
        </w:rPr>
        <w:t xml:space="preserve">                                 </w:t>
      </w:r>
      <w:r w:rsidR="008D46B0" w:rsidRPr="001E3DF6">
        <w:rPr>
          <w:sz w:val="28"/>
          <w:szCs w:val="28"/>
        </w:rPr>
        <w:t xml:space="preserve">№ </w:t>
      </w:r>
      <w:r w:rsidR="00517EAB">
        <w:rPr>
          <w:sz w:val="28"/>
          <w:szCs w:val="28"/>
        </w:rPr>
        <w:t>8</w:t>
      </w:r>
    </w:p>
    <w:p w:rsidR="008D46B0" w:rsidRPr="001E3DF6" w:rsidRDefault="008D46B0" w:rsidP="008D46B0">
      <w:pPr>
        <w:spacing w:before="100" w:beforeAutospacing="1" w:after="100" w:afterAutospacing="1"/>
        <w:jc w:val="center"/>
        <w:rPr>
          <w:sz w:val="28"/>
          <w:szCs w:val="28"/>
        </w:rPr>
      </w:pPr>
      <w:r w:rsidRPr="001E3DF6">
        <w:rPr>
          <w:sz w:val="28"/>
          <w:szCs w:val="28"/>
        </w:rPr>
        <w:t>с. Огоджа</w:t>
      </w:r>
      <w:r w:rsidRPr="001E3DF6">
        <w:rPr>
          <w:sz w:val="28"/>
          <w:szCs w:val="28"/>
        </w:rPr>
        <w:br/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17EAB">
        <w:rPr>
          <w:sz w:val="28"/>
          <w:szCs w:val="28"/>
        </w:rPr>
        <w:t>паспорта пожарной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безопасности  населенного     пункта,</w:t>
      </w:r>
    </w:p>
    <w:p w:rsidR="008D46B0" w:rsidRDefault="008D46B0" w:rsidP="008D46B0">
      <w:pPr>
        <w:rPr>
          <w:sz w:val="28"/>
          <w:szCs w:val="28"/>
        </w:rPr>
      </w:pPr>
      <w:r>
        <w:rPr>
          <w:sz w:val="28"/>
          <w:szCs w:val="28"/>
        </w:rPr>
        <w:t>подверженного угрозе лесных пожаров</w:t>
      </w: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rPr>
          <w:sz w:val="28"/>
          <w:szCs w:val="28"/>
        </w:rPr>
      </w:pPr>
    </w:p>
    <w:p w:rsidR="008D46B0" w:rsidRPr="001E3DF6" w:rsidRDefault="008D46B0" w:rsidP="008D46B0">
      <w:pPr>
        <w:rPr>
          <w:sz w:val="28"/>
          <w:szCs w:val="28"/>
        </w:rPr>
      </w:pP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21.12.1994 №68-ФЗ «О защите населения и территорий от чрезвычайных ситуаций природного и техногенного характера», статьей 18 Федерального закона от 21.12.1994 №69-ФЗ «О пожарной безопасности», статьей 53 Лесного кодекса Российской Федерации от 04.12.2006 №200-ФЗ и в целях предотвращения возникновения чрезвычайных ситуаций, связанных с пожарами</w:t>
      </w:r>
      <w:r>
        <w:rPr>
          <w:sz w:val="28"/>
          <w:szCs w:val="28"/>
        </w:rPr>
        <w:t xml:space="preserve">,  </w:t>
      </w: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3DF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3DF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8D46B0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rPr>
          <w:sz w:val="28"/>
          <w:szCs w:val="28"/>
        </w:rPr>
      </w:pPr>
    </w:p>
    <w:p w:rsidR="008D46B0" w:rsidRPr="001E3DF6" w:rsidRDefault="008D46B0" w:rsidP="008D46B0">
      <w:pPr>
        <w:pStyle w:val="20"/>
        <w:shd w:val="clear" w:color="auto" w:fill="auto"/>
        <w:spacing w:after="0" w:line="240" w:lineRule="auto"/>
        <w:ind w:left="20" w:right="20" w:firstLine="523"/>
        <w:jc w:val="both"/>
        <w:rPr>
          <w:rFonts w:ascii="Times New Roman" w:hAnsi="Times New Roman" w:cs="Times New Roman"/>
          <w:sz w:val="28"/>
          <w:szCs w:val="28"/>
        </w:rPr>
      </w:pPr>
      <w:r w:rsidRPr="001E3DF6">
        <w:rPr>
          <w:rFonts w:ascii="Times New Roman" w:hAnsi="Times New Roman" w:cs="Times New Roman"/>
          <w:sz w:val="28"/>
          <w:szCs w:val="28"/>
        </w:rPr>
        <w:t>1. Утвердить паспорт пожарной безопасности 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B0" w:rsidRPr="001E3DF6" w:rsidRDefault="008D46B0" w:rsidP="008D46B0">
      <w:pPr>
        <w:jc w:val="both"/>
        <w:rPr>
          <w:sz w:val="28"/>
          <w:szCs w:val="28"/>
        </w:rPr>
      </w:pPr>
    </w:p>
    <w:p w:rsidR="008D46B0" w:rsidRPr="001E3DF6" w:rsidRDefault="008D46B0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ab/>
      </w:r>
      <w:r w:rsidRPr="001E3DF6">
        <w:rPr>
          <w:sz w:val="28"/>
          <w:szCs w:val="28"/>
        </w:rPr>
        <w:tab/>
      </w:r>
    </w:p>
    <w:p w:rsidR="008D46B0" w:rsidRPr="00DB780B" w:rsidRDefault="008D46B0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  <w:r w:rsidRPr="001E3DF6">
        <w:rPr>
          <w:sz w:val="28"/>
          <w:szCs w:val="28"/>
        </w:rPr>
        <w:t xml:space="preserve">Глава  Огоджинского  сельсовета                               </w:t>
      </w:r>
      <w:r w:rsidR="001E7AF9">
        <w:rPr>
          <w:sz w:val="28"/>
          <w:szCs w:val="28"/>
        </w:rPr>
        <w:t xml:space="preserve">                   Л.М. Рудь </w:t>
      </w: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DB780B" w:rsidRPr="008F1802" w:rsidRDefault="00DB780B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9F5468" w:rsidRPr="00965185" w:rsidRDefault="009F5468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p w:rsidR="008F1802" w:rsidRPr="00965185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8F1802" w:rsidRPr="00346697" w:rsidTr="003E158D">
        <w:tc>
          <w:tcPr>
            <w:tcW w:w="5778" w:type="dxa"/>
          </w:tcPr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УТВЕРЖДАЮ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Глава Огоджинского сельсовета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__</w:t>
            </w:r>
            <w:r>
              <w:t>____________</w:t>
            </w:r>
            <w:r w:rsidR="001E7AF9">
              <w:t xml:space="preserve"> Л.М. Рудь</w:t>
            </w:r>
          </w:p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6697">
              <w:t>М. П.</w:t>
            </w:r>
          </w:p>
          <w:p w:rsidR="008F1802" w:rsidRPr="00346697" w:rsidRDefault="00517EAB" w:rsidP="007174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</w:rPr>
            </w:pPr>
            <w:r>
              <w:t>06 марта 2018</w:t>
            </w:r>
            <w:r w:rsidR="008F1802" w:rsidRPr="00346697">
              <w:t xml:space="preserve"> г.</w:t>
            </w:r>
            <w:r>
              <w:t xml:space="preserve"> № 8</w:t>
            </w:r>
          </w:p>
        </w:tc>
      </w:tr>
      <w:tr w:rsidR="008F1802" w:rsidRPr="00346697" w:rsidTr="003E158D">
        <w:tc>
          <w:tcPr>
            <w:tcW w:w="5778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802" w:rsidRPr="00346697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8F1802" w:rsidRPr="00F61D16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ПАСПОРТ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1E543A">
        <w:rPr>
          <w:sz w:val="26"/>
          <w:szCs w:val="26"/>
        </w:rPr>
        <w:t>населенного пункта, подверженного угрозе лесных пожаров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населенного пункта:    </w:t>
      </w:r>
      <w:r w:rsidRPr="001E543A">
        <w:rPr>
          <w:sz w:val="26"/>
          <w:szCs w:val="26"/>
          <w:u w:val="single"/>
        </w:rPr>
        <w:t>село Огоджа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E543A">
        <w:rPr>
          <w:sz w:val="26"/>
          <w:szCs w:val="26"/>
        </w:rPr>
        <w:t xml:space="preserve">Наименование поселения:      </w:t>
      </w:r>
      <w:r w:rsidRPr="001E543A">
        <w:rPr>
          <w:sz w:val="26"/>
          <w:szCs w:val="26"/>
          <w:u w:val="single"/>
        </w:rPr>
        <w:t>Огоджинский сельсовет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района:            </w:t>
      </w:r>
      <w:r w:rsidRPr="001E543A">
        <w:rPr>
          <w:sz w:val="26"/>
          <w:szCs w:val="26"/>
          <w:u w:val="single"/>
        </w:rPr>
        <w:t>Селемджинский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Наименование субъекта Российской Федерации:  </w:t>
      </w:r>
      <w:r w:rsidRPr="001E543A">
        <w:rPr>
          <w:sz w:val="26"/>
          <w:szCs w:val="26"/>
          <w:u w:val="single"/>
        </w:rPr>
        <w:t>Амурская область</w:t>
      </w: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6"/>
          <w:szCs w:val="26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I. Общие сведения о населенном пункте</w:t>
      </w: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 w:themeColor="text1"/>
          <w:sz w:val="26"/>
          <w:szCs w:val="2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63"/>
        <w:gridCol w:w="1843"/>
      </w:tblGrid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Характеристика населенного пункта           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Значение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1.Общая площадь населенного пункта (кв. 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1467 га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2.Общая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17 км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3.Общая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-</w:t>
            </w:r>
          </w:p>
        </w:tc>
      </w:tr>
      <w:tr w:rsidR="008F1802" w:rsidRPr="001E543A" w:rsidTr="003E158D">
        <w:tc>
          <w:tcPr>
            <w:tcW w:w="776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4.Расчетное время прибытия первого пожарного подразделения до наиболее удаленного объекта защиты населенного пункта, граничащего с лесным участком(минут)</w:t>
            </w:r>
          </w:p>
        </w:tc>
        <w:tc>
          <w:tcPr>
            <w:tcW w:w="1843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6 минут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B67603" w:rsidRDefault="008F1802" w:rsidP="008F180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людей,имеющих общую границу с лесным участком и относящихся к этомунаселенному пункту в соответствии с административно-территориальным делением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907"/>
        <w:gridCol w:w="1856"/>
        <w:gridCol w:w="1888"/>
        <w:gridCol w:w="1909"/>
      </w:tblGrid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Наименование социального объекта    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персонала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Численность пациентов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(отдыхающих)</w:t>
            </w:r>
          </w:p>
        </w:tc>
      </w:tr>
      <w:tr w:rsidR="008F1802" w:rsidRPr="001E543A" w:rsidTr="003E158D"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Участковая больница</w:t>
            </w:r>
          </w:p>
        </w:tc>
        <w:tc>
          <w:tcPr>
            <w:tcW w:w="191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Ул. Садыкова дом 1</w:t>
            </w:r>
          </w:p>
        </w:tc>
        <w:tc>
          <w:tcPr>
            <w:tcW w:w="1914" w:type="dxa"/>
          </w:tcPr>
          <w:p w:rsidR="008F1802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3</w:t>
            </w:r>
          </w:p>
        </w:tc>
        <w:tc>
          <w:tcPr>
            <w:tcW w:w="1915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          4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III. Сведения о ближайших к населенному пункту подразделениях пожарной   охраны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1. Подразделения пожарной охраны (наименование, вид), дислоцированные на территории населенного пункта, адрес:  </w:t>
      </w:r>
      <w:r w:rsidRPr="001E543A">
        <w:rPr>
          <w:sz w:val="26"/>
          <w:szCs w:val="26"/>
          <w:u w:val="single"/>
        </w:rPr>
        <w:t>Отдельный пожарный пост при ПЧ -50, пер. Станционный 2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1E543A">
        <w:rPr>
          <w:sz w:val="26"/>
          <w:szCs w:val="26"/>
        </w:rPr>
        <w:t xml:space="preserve">2. Ближайшее  к  населенному  пункту  подразделение  пожарной охраны (наименование, вид), адрес:  </w:t>
      </w:r>
      <w:r w:rsidRPr="001E543A">
        <w:rPr>
          <w:sz w:val="26"/>
          <w:szCs w:val="26"/>
          <w:u w:val="single"/>
        </w:rPr>
        <w:t xml:space="preserve">Отдельный пожарный пост при ПЧ -50   с. Коболдо, 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lastRenderedPageBreak/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67"/>
        <w:gridCol w:w="3794"/>
        <w:gridCol w:w="3118"/>
        <w:gridCol w:w="2252"/>
      </w:tblGrid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N п/п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Фамилия, имя, отчество  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Должность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 xml:space="preserve">Контактный </w:t>
            </w:r>
          </w:p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sz w:val="26"/>
                <w:szCs w:val="26"/>
              </w:rPr>
              <w:t>телефон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1</w:t>
            </w:r>
          </w:p>
        </w:tc>
        <w:tc>
          <w:tcPr>
            <w:tcW w:w="3794" w:type="dxa"/>
          </w:tcPr>
          <w:p w:rsidR="008F1802" w:rsidRPr="001E543A" w:rsidRDefault="001E7AF9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Людмила Михайловна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Глава Огоджинского сельсовета</w:t>
            </w:r>
          </w:p>
        </w:tc>
        <w:tc>
          <w:tcPr>
            <w:tcW w:w="2252" w:type="dxa"/>
          </w:tcPr>
          <w:p w:rsidR="008F1802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8-9</w:t>
            </w:r>
            <w:r w:rsidR="001E7AF9">
              <w:rPr>
                <w:sz w:val="26"/>
                <w:szCs w:val="26"/>
              </w:rPr>
              <w:t>09-893-05-40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2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Гнатив</w:t>
            </w:r>
            <w:r w:rsidR="007211A8">
              <w:rPr>
                <w:sz w:val="26"/>
                <w:szCs w:val="26"/>
              </w:rPr>
              <w:t xml:space="preserve"> </w:t>
            </w:r>
            <w:r w:rsidRPr="001E543A">
              <w:rPr>
                <w:sz w:val="26"/>
                <w:szCs w:val="26"/>
              </w:rPr>
              <w:t>Алексан</w:t>
            </w:r>
            <w:r w:rsidR="007211A8">
              <w:rPr>
                <w:sz w:val="26"/>
                <w:szCs w:val="26"/>
              </w:rPr>
              <w:t>д</w:t>
            </w:r>
            <w:r w:rsidRPr="001E543A">
              <w:rPr>
                <w:sz w:val="26"/>
                <w:szCs w:val="26"/>
              </w:rPr>
              <w:t>р Васильевич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Начальник пожарного поста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8-963-809-17-54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3</w:t>
            </w:r>
          </w:p>
        </w:tc>
        <w:tc>
          <w:tcPr>
            <w:tcW w:w="3794" w:type="dxa"/>
          </w:tcPr>
          <w:p w:rsidR="008F1802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E7AF9">
              <w:rPr>
                <w:sz w:val="26"/>
                <w:szCs w:val="26"/>
              </w:rPr>
              <w:t xml:space="preserve">Гладун Алексей Петрович 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Директор </w:t>
            </w:r>
            <w:r w:rsidR="001E7AF9">
              <w:rPr>
                <w:sz w:val="26"/>
                <w:szCs w:val="26"/>
              </w:rPr>
              <w:t xml:space="preserve"> «СОЮЗ ЭДАЛ»</w:t>
            </w:r>
          </w:p>
        </w:tc>
        <w:tc>
          <w:tcPr>
            <w:tcW w:w="2252" w:type="dxa"/>
          </w:tcPr>
          <w:p w:rsidR="008F1802" w:rsidRPr="001E543A" w:rsidRDefault="001E7AF9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8-962-283-08-07</w:t>
            </w:r>
          </w:p>
        </w:tc>
      </w:tr>
      <w:tr w:rsidR="008F1802" w:rsidRPr="001E543A" w:rsidTr="003E158D">
        <w:tc>
          <w:tcPr>
            <w:tcW w:w="567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4</w:t>
            </w:r>
          </w:p>
        </w:tc>
        <w:tc>
          <w:tcPr>
            <w:tcW w:w="3794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>Рулев</w:t>
            </w:r>
            <w:r w:rsidR="007211A8">
              <w:rPr>
                <w:sz w:val="26"/>
                <w:szCs w:val="26"/>
              </w:rPr>
              <w:t xml:space="preserve"> </w:t>
            </w:r>
            <w:r w:rsidRPr="001E543A">
              <w:rPr>
                <w:sz w:val="26"/>
                <w:szCs w:val="26"/>
              </w:rPr>
              <w:t>Алексан</w:t>
            </w:r>
            <w:r w:rsidR="007211A8">
              <w:rPr>
                <w:sz w:val="26"/>
                <w:szCs w:val="26"/>
              </w:rPr>
              <w:t>д</w:t>
            </w:r>
            <w:r w:rsidRPr="001E543A">
              <w:rPr>
                <w:sz w:val="26"/>
                <w:szCs w:val="26"/>
              </w:rPr>
              <w:t>р  Анатольевич</w:t>
            </w:r>
          </w:p>
        </w:tc>
        <w:tc>
          <w:tcPr>
            <w:tcW w:w="3118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 w:rsidRPr="001E543A">
              <w:rPr>
                <w:sz w:val="26"/>
                <w:szCs w:val="26"/>
              </w:rPr>
              <w:t xml:space="preserve">Мастер </w:t>
            </w:r>
            <w:r>
              <w:rPr>
                <w:sz w:val="26"/>
                <w:szCs w:val="26"/>
              </w:rPr>
              <w:t xml:space="preserve"> сетевого </w:t>
            </w:r>
            <w:r w:rsidRPr="001E543A">
              <w:rPr>
                <w:sz w:val="26"/>
                <w:szCs w:val="26"/>
              </w:rPr>
              <w:t>участка</w:t>
            </w:r>
          </w:p>
        </w:tc>
        <w:tc>
          <w:tcPr>
            <w:tcW w:w="2252" w:type="dxa"/>
          </w:tcPr>
          <w:p w:rsidR="008F1802" w:rsidRPr="001E543A" w:rsidRDefault="008F1802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en-US"/>
              </w:rPr>
            </w:pPr>
            <w:r w:rsidRPr="001E543A">
              <w:rPr>
                <w:bCs/>
                <w:sz w:val="26"/>
                <w:szCs w:val="26"/>
              </w:rPr>
              <w:t>8-963-814-11-72</w:t>
            </w:r>
          </w:p>
        </w:tc>
      </w:tr>
      <w:tr w:rsidR="00F61D16" w:rsidRPr="001E543A" w:rsidTr="003E158D">
        <w:tc>
          <w:tcPr>
            <w:tcW w:w="567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794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Караханян </w:t>
            </w:r>
            <w:proofErr w:type="spellStart"/>
            <w:r>
              <w:rPr>
                <w:sz w:val="26"/>
                <w:szCs w:val="26"/>
              </w:rPr>
              <w:t>Вартан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Саркисович</w:t>
            </w:r>
            <w:proofErr w:type="spellEnd"/>
          </w:p>
        </w:tc>
        <w:tc>
          <w:tcPr>
            <w:tcW w:w="3118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ООО ПО РОССА</w:t>
            </w:r>
          </w:p>
        </w:tc>
        <w:tc>
          <w:tcPr>
            <w:tcW w:w="2252" w:type="dxa"/>
          </w:tcPr>
          <w:p w:rsidR="00F61D16" w:rsidRPr="001E543A" w:rsidRDefault="00F61D16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8-909-813-48-47</w:t>
            </w:r>
          </w:p>
        </w:tc>
      </w:tr>
      <w:tr w:rsidR="00B67603" w:rsidRPr="001E543A" w:rsidTr="003E158D">
        <w:tc>
          <w:tcPr>
            <w:tcW w:w="567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94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Иващенко Дмитрий Владимирович</w:t>
            </w:r>
          </w:p>
        </w:tc>
        <w:tc>
          <w:tcPr>
            <w:tcW w:w="3118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«Дальневосточная нерудная компания </w:t>
            </w:r>
          </w:p>
        </w:tc>
        <w:tc>
          <w:tcPr>
            <w:tcW w:w="2252" w:type="dxa"/>
          </w:tcPr>
          <w:p w:rsidR="00B67603" w:rsidRDefault="00B67603" w:rsidP="003E1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8-963-849-56-26</w:t>
            </w:r>
          </w:p>
        </w:tc>
      </w:tr>
    </w:tbl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lang w:val="en-US"/>
        </w:rPr>
      </w:pPr>
    </w:p>
    <w:p w:rsidR="008F1802" w:rsidRPr="00B67603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6"/>
          <w:szCs w:val="26"/>
        </w:rPr>
      </w:pPr>
      <w:r w:rsidRPr="00B67603">
        <w:rPr>
          <w:b/>
          <w:color w:val="000000" w:themeColor="text1"/>
          <w:sz w:val="26"/>
          <w:szCs w:val="26"/>
        </w:rPr>
        <w:t>V. Сведения о выполнении требований пожарной безопасности</w:t>
      </w:r>
    </w:p>
    <w:p w:rsidR="008F1802" w:rsidRPr="001E543A" w:rsidRDefault="008F1802" w:rsidP="008F1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4F81BD" w:themeColor="accent1"/>
          <w:sz w:val="26"/>
          <w:szCs w:val="26"/>
        </w:rPr>
      </w:pP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817"/>
        <w:gridCol w:w="7088"/>
        <w:gridCol w:w="2057"/>
      </w:tblGrid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№ п/п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пожарной безопасности, установленные  законодательством Российской Федерации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2057" w:type="dxa"/>
          </w:tcPr>
          <w:p w:rsidR="008F1802" w:rsidRPr="001E543A" w:rsidRDefault="007211A8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своевременной очистки  территории населенного пункта, в том числе: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57" w:type="dxa"/>
          </w:tcPr>
          <w:p w:rsidR="008F1802" w:rsidRPr="001E543A" w:rsidRDefault="007211A8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Подъездная автомобильная дорога к населенному      пункту, а также обеспеченность подъездов к зданиям и сооружениям на его территории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  <w:tr w:rsidR="008F1802" w:rsidRPr="001E543A" w:rsidTr="003E158D">
        <w:tc>
          <w:tcPr>
            <w:tcW w:w="81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7088" w:type="dxa"/>
          </w:tcPr>
          <w:p w:rsidR="008F1802" w:rsidRPr="001E543A" w:rsidRDefault="008F1802" w:rsidP="003E15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54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Наличие мероприятий по обеспечению пожарной безопасности в планах (программах) развития территорий населенного пункта</w:t>
            </w:r>
          </w:p>
          <w:p w:rsidR="008F1802" w:rsidRPr="001E543A" w:rsidRDefault="008F1802" w:rsidP="003E158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</w:tcPr>
          <w:p w:rsidR="008F1802" w:rsidRPr="001E543A" w:rsidRDefault="008F1802" w:rsidP="003E158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43A">
              <w:rPr>
                <w:rFonts w:ascii="Times New Roman" w:hAnsi="Times New Roman" w:cs="Times New Roman"/>
                <w:sz w:val="26"/>
                <w:szCs w:val="26"/>
              </w:rPr>
              <w:t>имеются</w:t>
            </w:r>
          </w:p>
        </w:tc>
      </w:tr>
    </w:tbl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B67603" w:rsidRDefault="00B67603" w:rsidP="008F1802">
      <w:pPr>
        <w:jc w:val="center"/>
        <w:rPr>
          <w:sz w:val="40"/>
          <w:szCs w:val="40"/>
        </w:rPr>
      </w:pPr>
    </w:p>
    <w:p w:rsidR="008F1802" w:rsidRPr="00A4667B" w:rsidRDefault="008F1802" w:rsidP="008F1802">
      <w:pPr>
        <w:jc w:val="center"/>
        <w:rPr>
          <w:sz w:val="40"/>
          <w:szCs w:val="40"/>
        </w:rPr>
      </w:pPr>
      <w:bookmarkStart w:id="0" w:name="_GoBack"/>
      <w:bookmarkEnd w:id="0"/>
      <w:r w:rsidRPr="00A4667B">
        <w:rPr>
          <w:sz w:val="40"/>
          <w:szCs w:val="40"/>
        </w:rPr>
        <w:t>Администрация Огоджинского сельсовета</w:t>
      </w: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sz w:val="28"/>
          <w:szCs w:val="28"/>
        </w:rPr>
      </w:pPr>
    </w:p>
    <w:p w:rsidR="008F1802" w:rsidRDefault="008F1802" w:rsidP="008F1802">
      <w:pPr>
        <w:jc w:val="center"/>
        <w:rPr>
          <w:b/>
          <w:sz w:val="72"/>
          <w:szCs w:val="72"/>
          <w:u w:val="single"/>
        </w:rPr>
      </w:pPr>
      <w:r w:rsidRPr="00A4667B">
        <w:rPr>
          <w:b/>
          <w:sz w:val="72"/>
          <w:szCs w:val="72"/>
          <w:u w:val="single"/>
        </w:rPr>
        <w:t>П А С П О Р Т</w:t>
      </w:r>
    </w:p>
    <w:p w:rsidR="008F1802" w:rsidRPr="00A4667B" w:rsidRDefault="008F1802" w:rsidP="008F1802">
      <w:pPr>
        <w:jc w:val="center"/>
        <w:rPr>
          <w:b/>
          <w:sz w:val="72"/>
          <w:szCs w:val="72"/>
          <w:u w:val="single"/>
        </w:rPr>
      </w:pP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  <w:r w:rsidRPr="00A4667B">
        <w:rPr>
          <w:b/>
          <w:sz w:val="48"/>
          <w:szCs w:val="48"/>
        </w:rPr>
        <w:t xml:space="preserve">ПОЖАРНОЙ БЕЗОПАСНОСТИ </w:t>
      </w:r>
    </w:p>
    <w:p w:rsidR="008F1802" w:rsidRPr="00B67603" w:rsidRDefault="008F1802" w:rsidP="008F1802">
      <w:pPr>
        <w:jc w:val="center"/>
        <w:rPr>
          <w:b/>
          <w:sz w:val="48"/>
          <w:szCs w:val="48"/>
        </w:rPr>
      </w:pPr>
      <w:r w:rsidRPr="00A4667B">
        <w:rPr>
          <w:b/>
          <w:sz w:val="48"/>
          <w:szCs w:val="48"/>
        </w:rPr>
        <w:t>ОГОДЖИНСКОГО СЕЛЬСОВЕТА</w:t>
      </w:r>
    </w:p>
    <w:p w:rsidR="00965185" w:rsidRPr="00B67603" w:rsidRDefault="00965185" w:rsidP="008F1802">
      <w:pPr>
        <w:jc w:val="center"/>
        <w:rPr>
          <w:b/>
          <w:sz w:val="48"/>
          <w:szCs w:val="48"/>
        </w:rPr>
      </w:pPr>
    </w:p>
    <w:p w:rsidR="00965185" w:rsidRPr="00965185" w:rsidRDefault="00965185" w:rsidP="008F1802">
      <w:pPr>
        <w:jc w:val="center"/>
        <w:rPr>
          <w:b/>
          <w:sz w:val="48"/>
          <w:szCs w:val="48"/>
          <w:u w:val="single"/>
        </w:rPr>
      </w:pPr>
      <w:proofErr w:type="gramStart"/>
      <w:r w:rsidRPr="00965185">
        <w:rPr>
          <w:b/>
          <w:sz w:val="48"/>
          <w:szCs w:val="48"/>
          <w:u w:val="single"/>
        </w:rPr>
        <w:t xml:space="preserve">НА  </w:t>
      </w:r>
      <w:r w:rsidR="00517EAB">
        <w:rPr>
          <w:b/>
          <w:sz w:val="72"/>
          <w:szCs w:val="72"/>
          <w:u w:val="single"/>
        </w:rPr>
        <w:t>2018</w:t>
      </w:r>
      <w:proofErr w:type="gramEnd"/>
      <w:r w:rsidRPr="00965185">
        <w:rPr>
          <w:b/>
          <w:sz w:val="72"/>
          <w:szCs w:val="72"/>
          <w:u w:val="single"/>
        </w:rPr>
        <w:t xml:space="preserve"> </w:t>
      </w:r>
      <w:r w:rsidRPr="00965185">
        <w:rPr>
          <w:b/>
          <w:sz w:val="48"/>
          <w:szCs w:val="48"/>
          <w:u w:val="single"/>
        </w:rPr>
        <w:t>ГОД</w:t>
      </w:r>
    </w:p>
    <w:p w:rsidR="008F1802" w:rsidRPr="00A4667B" w:rsidRDefault="008F1802" w:rsidP="008F1802">
      <w:pPr>
        <w:jc w:val="center"/>
        <w:rPr>
          <w:b/>
          <w:sz w:val="48"/>
          <w:szCs w:val="48"/>
        </w:rPr>
      </w:pPr>
    </w:p>
    <w:p w:rsidR="008F1802" w:rsidRPr="00B67603" w:rsidRDefault="008F1802" w:rsidP="008D46B0">
      <w:pPr>
        <w:tabs>
          <w:tab w:val="left" w:pos="178"/>
        </w:tabs>
        <w:spacing w:after="218"/>
        <w:jc w:val="both"/>
        <w:rPr>
          <w:rFonts w:eastAsia="MS Reference Sans Serif"/>
          <w:b/>
          <w:bCs/>
          <w:sz w:val="28"/>
          <w:szCs w:val="28"/>
        </w:rPr>
      </w:pPr>
    </w:p>
    <w:sectPr w:rsidR="008F1802" w:rsidRPr="00B67603" w:rsidSect="009F546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10"/>
    <w:rsid w:val="000415FC"/>
    <w:rsid w:val="001D5DDD"/>
    <w:rsid w:val="001E7AF9"/>
    <w:rsid w:val="00211210"/>
    <w:rsid w:val="0022580B"/>
    <w:rsid w:val="00266A21"/>
    <w:rsid w:val="004221B5"/>
    <w:rsid w:val="004C3013"/>
    <w:rsid w:val="005112FE"/>
    <w:rsid w:val="00517EAB"/>
    <w:rsid w:val="007174D9"/>
    <w:rsid w:val="007211A8"/>
    <w:rsid w:val="007F63DE"/>
    <w:rsid w:val="008009E3"/>
    <w:rsid w:val="008A27FA"/>
    <w:rsid w:val="008D46B0"/>
    <w:rsid w:val="008F1802"/>
    <w:rsid w:val="00965185"/>
    <w:rsid w:val="009755D6"/>
    <w:rsid w:val="009A4485"/>
    <w:rsid w:val="009F5468"/>
    <w:rsid w:val="00B67603"/>
    <w:rsid w:val="00B9421A"/>
    <w:rsid w:val="00BA4E9E"/>
    <w:rsid w:val="00CB03B5"/>
    <w:rsid w:val="00CF2778"/>
    <w:rsid w:val="00DB780B"/>
    <w:rsid w:val="00F6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7CBBB-2FF8-48FF-ABD5-7D3C0CE1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D46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6B0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B78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18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74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4FFC6-A3D7-4DE0-B0A2-40BBB5A8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8</cp:revision>
  <cp:lastPrinted>2018-03-19T03:32:00Z</cp:lastPrinted>
  <dcterms:created xsi:type="dcterms:W3CDTF">2018-03-14T09:10:00Z</dcterms:created>
  <dcterms:modified xsi:type="dcterms:W3CDTF">2018-03-19T03:32:00Z</dcterms:modified>
</cp:coreProperties>
</file>