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B24" w:rsidRPr="00A86781" w:rsidRDefault="003D3B24" w:rsidP="00973887">
      <w:pPr>
        <w:jc w:val="center"/>
        <w:outlineLvl w:val="0"/>
        <w:rPr>
          <w:sz w:val="26"/>
          <w:szCs w:val="26"/>
        </w:rPr>
      </w:pPr>
    </w:p>
    <w:p w:rsidR="00711B8C" w:rsidRPr="00A86781" w:rsidRDefault="00711B8C" w:rsidP="00711B8C">
      <w:pPr>
        <w:pStyle w:val="ConsPlusTitle"/>
        <w:widowControl/>
        <w:jc w:val="center"/>
        <w:rPr>
          <w:sz w:val="26"/>
          <w:szCs w:val="26"/>
        </w:rPr>
      </w:pPr>
      <w:r w:rsidRPr="00A86781">
        <w:rPr>
          <w:sz w:val="26"/>
          <w:szCs w:val="26"/>
        </w:rPr>
        <w:t>РОССИЙСКАЯ ФЕДЕРАЦИЯ</w:t>
      </w:r>
    </w:p>
    <w:p w:rsidR="00711B8C" w:rsidRPr="00A86781" w:rsidRDefault="00711B8C" w:rsidP="00711B8C">
      <w:pPr>
        <w:pStyle w:val="ConsPlusTitle"/>
        <w:widowControl/>
        <w:jc w:val="center"/>
        <w:rPr>
          <w:sz w:val="26"/>
          <w:szCs w:val="26"/>
        </w:rPr>
      </w:pPr>
      <w:r w:rsidRPr="00A86781">
        <w:rPr>
          <w:sz w:val="26"/>
          <w:szCs w:val="26"/>
        </w:rPr>
        <w:t>АМУРСКАЯ ОБЛАСТЬ</w:t>
      </w:r>
    </w:p>
    <w:p w:rsidR="00711B8C" w:rsidRPr="00A86781" w:rsidRDefault="00711B8C" w:rsidP="00711B8C">
      <w:pPr>
        <w:pStyle w:val="ConsPlusTitle"/>
        <w:widowControl/>
        <w:jc w:val="center"/>
        <w:rPr>
          <w:sz w:val="26"/>
          <w:szCs w:val="26"/>
        </w:rPr>
      </w:pPr>
      <w:r w:rsidRPr="00A86781">
        <w:rPr>
          <w:sz w:val="26"/>
          <w:szCs w:val="26"/>
        </w:rPr>
        <w:t>СЕЛЕМДЖИНСКИЙ РАЙОН</w:t>
      </w:r>
    </w:p>
    <w:p w:rsidR="00BE6049" w:rsidRPr="00A86781" w:rsidRDefault="00BE6049" w:rsidP="00BE6049">
      <w:pPr>
        <w:jc w:val="center"/>
        <w:rPr>
          <w:b/>
          <w:color w:val="000000" w:themeColor="text1"/>
          <w:sz w:val="26"/>
          <w:szCs w:val="26"/>
        </w:rPr>
      </w:pPr>
      <w:r w:rsidRPr="00A86781">
        <w:rPr>
          <w:b/>
          <w:color w:val="000000" w:themeColor="text1"/>
          <w:sz w:val="26"/>
          <w:szCs w:val="26"/>
        </w:rPr>
        <w:t>ОГОДЖИНСКИЙ СЕЛЬСКИЙ СОВЕТ НАРОДНЫХ ДЕПУТАТОВ</w:t>
      </w:r>
    </w:p>
    <w:p w:rsidR="00BE6049" w:rsidRPr="00A86781" w:rsidRDefault="00BE6049" w:rsidP="00BE6049">
      <w:pPr>
        <w:jc w:val="center"/>
        <w:rPr>
          <w:b/>
          <w:color w:val="000000" w:themeColor="text1"/>
          <w:sz w:val="26"/>
          <w:szCs w:val="26"/>
        </w:rPr>
      </w:pPr>
      <w:r w:rsidRPr="00A86781">
        <w:rPr>
          <w:b/>
          <w:color w:val="000000" w:themeColor="text1"/>
          <w:sz w:val="26"/>
          <w:szCs w:val="26"/>
        </w:rPr>
        <w:t xml:space="preserve">СЕЛЕМДЖИНСКОГО РАЙОНА АМУРСКОЙ ОБЛАСТИ </w:t>
      </w:r>
    </w:p>
    <w:p w:rsidR="00BE6049" w:rsidRPr="00944026" w:rsidRDefault="00BE6049" w:rsidP="00BE6049">
      <w:pPr>
        <w:jc w:val="center"/>
      </w:pPr>
      <w:r w:rsidRPr="00944026">
        <w:t>(Шестой созыв)</w:t>
      </w:r>
    </w:p>
    <w:p w:rsidR="00711B8C" w:rsidRPr="00711B8C" w:rsidRDefault="00711B8C" w:rsidP="00711B8C">
      <w:pPr>
        <w:jc w:val="center"/>
        <w:rPr>
          <w:sz w:val="26"/>
          <w:szCs w:val="26"/>
        </w:rPr>
      </w:pPr>
    </w:p>
    <w:p w:rsidR="00711B8C" w:rsidRPr="00711B8C" w:rsidRDefault="00711B8C" w:rsidP="00711B8C">
      <w:pPr>
        <w:jc w:val="center"/>
        <w:rPr>
          <w:sz w:val="26"/>
          <w:szCs w:val="26"/>
        </w:rPr>
      </w:pPr>
    </w:p>
    <w:p w:rsidR="00711B8C" w:rsidRPr="00711B8C" w:rsidRDefault="00711B8C" w:rsidP="00711B8C">
      <w:pPr>
        <w:jc w:val="center"/>
        <w:rPr>
          <w:b/>
          <w:sz w:val="26"/>
          <w:szCs w:val="26"/>
        </w:rPr>
      </w:pPr>
      <w:r w:rsidRPr="00711B8C">
        <w:rPr>
          <w:b/>
          <w:sz w:val="26"/>
          <w:szCs w:val="26"/>
        </w:rPr>
        <w:t xml:space="preserve">РЕШЕНИЕ </w:t>
      </w:r>
    </w:p>
    <w:p w:rsidR="00711B8C" w:rsidRPr="00711B8C" w:rsidRDefault="00711B8C" w:rsidP="00711B8C">
      <w:pPr>
        <w:jc w:val="center"/>
        <w:rPr>
          <w:b/>
          <w:sz w:val="26"/>
          <w:szCs w:val="26"/>
        </w:rPr>
      </w:pPr>
    </w:p>
    <w:p w:rsidR="00711B8C" w:rsidRPr="00711B8C" w:rsidRDefault="00711B8C" w:rsidP="00711B8C">
      <w:pPr>
        <w:jc w:val="both"/>
        <w:rPr>
          <w:sz w:val="26"/>
          <w:szCs w:val="26"/>
        </w:rPr>
      </w:pPr>
      <w:r w:rsidRPr="00711B8C">
        <w:rPr>
          <w:sz w:val="26"/>
          <w:szCs w:val="26"/>
        </w:rPr>
        <w:t>«</w:t>
      </w:r>
      <w:r w:rsidR="009563CE">
        <w:rPr>
          <w:sz w:val="26"/>
          <w:szCs w:val="26"/>
        </w:rPr>
        <w:t>15</w:t>
      </w:r>
      <w:r w:rsidRPr="00711B8C">
        <w:rPr>
          <w:sz w:val="26"/>
          <w:szCs w:val="26"/>
        </w:rPr>
        <w:t>»</w:t>
      </w:r>
      <w:r w:rsidR="009563CE">
        <w:rPr>
          <w:sz w:val="26"/>
          <w:szCs w:val="26"/>
        </w:rPr>
        <w:t xml:space="preserve"> января</w:t>
      </w:r>
      <w:r w:rsidR="009563CE" w:rsidRPr="00711B8C">
        <w:rPr>
          <w:sz w:val="26"/>
          <w:szCs w:val="26"/>
        </w:rPr>
        <w:t xml:space="preserve"> </w:t>
      </w:r>
      <w:r w:rsidRPr="00711B8C">
        <w:rPr>
          <w:sz w:val="26"/>
          <w:szCs w:val="26"/>
        </w:rPr>
        <w:t>202</w:t>
      </w:r>
      <w:r w:rsidR="009563CE">
        <w:rPr>
          <w:sz w:val="26"/>
          <w:szCs w:val="26"/>
        </w:rPr>
        <w:t>1</w:t>
      </w:r>
      <w:r w:rsidRPr="00711B8C">
        <w:rPr>
          <w:sz w:val="26"/>
          <w:szCs w:val="26"/>
        </w:rPr>
        <w:t xml:space="preserve">                                                                                                № </w:t>
      </w:r>
      <w:r w:rsidR="009563CE">
        <w:rPr>
          <w:sz w:val="26"/>
          <w:szCs w:val="26"/>
        </w:rPr>
        <w:t>53/27</w:t>
      </w:r>
    </w:p>
    <w:p w:rsidR="00711B8C" w:rsidRPr="00711B8C" w:rsidRDefault="00711B8C" w:rsidP="00711B8C">
      <w:pPr>
        <w:jc w:val="both"/>
        <w:rPr>
          <w:sz w:val="26"/>
          <w:szCs w:val="26"/>
        </w:rPr>
      </w:pPr>
    </w:p>
    <w:p w:rsidR="00711B8C" w:rsidRPr="005C5BE2" w:rsidRDefault="005C5BE2" w:rsidP="00711B8C">
      <w:pPr>
        <w:jc w:val="center"/>
        <w:rPr>
          <w:color w:val="FF0000"/>
          <w:sz w:val="26"/>
          <w:szCs w:val="26"/>
        </w:rPr>
      </w:pPr>
      <w:r w:rsidRPr="005C5BE2">
        <w:rPr>
          <w:color w:val="000000" w:themeColor="text1"/>
          <w:sz w:val="26"/>
          <w:szCs w:val="26"/>
        </w:rPr>
        <w:t>с. Огоджа</w:t>
      </w:r>
    </w:p>
    <w:p w:rsidR="00711B8C" w:rsidRPr="00711B8C" w:rsidRDefault="00711B8C" w:rsidP="00711B8C">
      <w:pPr>
        <w:jc w:val="center"/>
        <w:rPr>
          <w:sz w:val="26"/>
          <w:szCs w:val="26"/>
        </w:rPr>
      </w:pPr>
    </w:p>
    <w:p w:rsidR="00973887" w:rsidRPr="00711B8C" w:rsidRDefault="00973887" w:rsidP="00711B8C">
      <w:pPr>
        <w:tabs>
          <w:tab w:val="left" w:pos="5860"/>
        </w:tabs>
        <w:ind w:right="4874"/>
        <w:jc w:val="both"/>
        <w:rPr>
          <w:sz w:val="26"/>
          <w:szCs w:val="26"/>
        </w:rPr>
      </w:pPr>
    </w:p>
    <w:p w:rsidR="00973887" w:rsidRPr="00711B8C" w:rsidRDefault="00711B8C" w:rsidP="00711B8C">
      <w:pPr>
        <w:autoSpaceDE w:val="0"/>
        <w:autoSpaceDN w:val="0"/>
        <w:adjustRightInd w:val="0"/>
        <w:ind w:right="4874"/>
        <w:jc w:val="both"/>
        <w:rPr>
          <w:sz w:val="26"/>
          <w:szCs w:val="26"/>
        </w:rPr>
      </w:pPr>
      <w:r w:rsidRPr="00711B8C">
        <w:rPr>
          <w:sz w:val="26"/>
          <w:szCs w:val="26"/>
        </w:rPr>
        <w:t xml:space="preserve">Об </w:t>
      </w:r>
      <w:r w:rsidR="00613AB7" w:rsidRPr="00711B8C">
        <w:rPr>
          <w:sz w:val="26"/>
          <w:szCs w:val="26"/>
        </w:rPr>
        <w:t>утверждении</w:t>
      </w:r>
      <w:r w:rsidR="00613AB7">
        <w:rPr>
          <w:sz w:val="26"/>
          <w:szCs w:val="26"/>
        </w:rPr>
        <w:t xml:space="preserve"> </w:t>
      </w:r>
      <w:r w:rsidR="00A86781">
        <w:rPr>
          <w:sz w:val="26"/>
          <w:szCs w:val="26"/>
        </w:rPr>
        <w:t xml:space="preserve">решения </w:t>
      </w:r>
      <w:r w:rsidR="00A86781" w:rsidRPr="005C5BE2">
        <w:rPr>
          <w:color w:val="000000" w:themeColor="text1"/>
          <w:sz w:val="26"/>
          <w:szCs w:val="26"/>
        </w:rPr>
        <w:t>Огоджинского</w:t>
      </w:r>
      <w:r w:rsidR="00BE6049" w:rsidRPr="005C5BE2">
        <w:rPr>
          <w:color w:val="000000" w:themeColor="text1"/>
          <w:sz w:val="26"/>
          <w:szCs w:val="26"/>
        </w:rPr>
        <w:t xml:space="preserve"> сельсовета</w:t>
      </w:r>
      <w:r w:rsidR="00613AB7" w:rsidRPr="00613AB7">
        <w:rPr>
          <w:color w:val="FF0000"/>
          <w:sz w:val="26"/>
          <w:szCs w:val="26"/>
        </w:rPr>
        <w:t xml:space="preserve"> </w:t>
      </w:r>
      <w:r w:rsidR="00613AB7">
        <w:rPr>
          <w:sz w:val="26"/>
          <w:szCs w:val="26"/>
        </w:rPr>
        <w:t xml:space="preserve">«О </w:t>
      </w:r>
      <w:r w:rsidR="00613AB7" w:rsidRPr="00711B8C">
        <w:rPr>
          <w:sz w:val="26"/>
          <w:szCs w:val="26"/>
        </w:rPr>
        <w:t>Положени</w:t>
      </w:r>
      <w:r w:rsidR="00613AB7">
        <w:rPr>
          <w:sz w:val="26"/>
          <w:szCs w:val="26"/>
        </w:rPr>
        <w:t>и</w:t>
      </w:r>
      <w:r w:rsidRPr="00711B8C">
        <w:rPr>
          <w:sz w:val="26"/>
          <w:szCs w:val="26"/>
        </w:rPr>
        <w:t xml:space="preserve"> </w:t>
      </w:r>
      <w:r w:rsidR="00613AB7">
        <w:rPr>
          <w:sz w:val="26"/>
          <w:szCs w:val="26"/>
        </w:rPr>
        <w:t>о</w:t>
      </w:r>
      <w:r w:rsidRPr="00711B8C">
        <w:rPr>
          <w:sz w:val="26"/>
          <w:szCs w:val="26"/>
        </w:rPr>
        <w:t xml:space="preserve"> пенсии за</w:t>
      </w:r>
      <w:r w:rsidR="00973887" w:rsidRPr="00711B8C">
        <w:rPr>
          <w:sz w:val="26"/>
          <w:szCs w:val="26"/>
        </w:rPr>
        <w:t xml:space="preserve"> выслугу лет </w:t>
      </w:r>
      <w:r w:rsidR="00613AB7" w:rsidRPr="00711B8C">
        <w:rPr>
          <w:sz w:val="26"/>
          <w:szCs w:val="26"/>
        </w:rPr>
        <w:t>лицам, замещавшим муниципальные должности</w:t>
      </w:r>
      <w:r w:rsidR="00613AB7">
        <w:rPr>
          <w:sz w:val="26"/>
          <w:szCs w:val="26"/>
        </w:rPr>
        <w:t xml:space="preserve"> и</w:t>
      </w:r>
      <w:r w:rsidR="00613AB7" w:rsidRPr="00711B8C">
        <w:rPr>
          <w:sz w:val="26"/>
          <w:szCs w:val="26"/>
        </w:rPr>
        <w:t xml:space="preserve"> </w:t>
      </w:r>
      <w:r w:rsidR="00973887" w:rsidRPr="00711B8C">
        <w:rPr>
          <w:sz w:val="26"/>
          <w:szCs w:val="26"/>
        </w:rPr>
        <w:t xml:space="preserve">муниципальным </w:t>
      </w:r>
      <w:r w:rsidR="00A86781" w:rsidRPr="00711B8C">
        <w:rPr>
          <w:sz w:val="26"/>
          <w:szCs w:val="26"/>
        </w:rPr>
        <w:t xml:space="preserve">служащим </w:t>
      </w:r>
      <w:r w:rsidR="00A86781" w:rsidRPr="00A86781">
        <w:rPr>
          <w:color w:val="000000" w:themeColor="text1"/>
          <w:sz w:val="26"/>
          <w:szCs w:val="26"/>
        </w:rPr>
        <w:t>Огоджинского</w:t>
      </w:r>
      <w:r w:rsidR="00BE6049" w:rsidRPr="00A86781">
        <w:rPr>
          <w:color w:val="000000" w:themeColor="text1"/>
          <w:sz w:val="26"/>
          <w:szCs w:val="26"/>
        </w:rPr>
        <w:t xml:space="preserve"> сельсовета</w:t>
      </w:r>
    </w:p>
    <w:p w:rsidR="00973887" w:rsidRPr="00711B8C" w:rsidRDefault="00973887" w:rsidP="00973887">
      <w:pPr>
        <w:autoSpaceDE w:val="0"/>
        <w:autoSpaceDN w:val="0"/>
        <w:adjustRightInd w:val="0"/>
        <w:jc w:val="center"/>
        <w:rPr>
          <w:sz w:val="26"/>
          <w:szCs w:val="26"/>
        </w:rPr>
      </w:pPr>
    </w:p>
    <w:p w:rsidR="003F5866" w:rsidRPr="009563CE" w:rsidRDefault="00613AB7" w:rsidP="009563CE">
      <w:pPr>
        <w:autoSpaceDE w:val="0"/>
        <w:autoSpaceDN w:val="0"/>
        <w:adjustRightInd w:val="0"/>
        <w:ind w:firstLine="709"/>
        <w:jc w:val="both"/>
        <w:rPr>
          <w:sz w:val="26"/>
          <w:szCs w:val="26"/>
        </w:rPr>
      </w:pPr>
      <w:r w:rsidRPr="009563CE">
        <w:rPr>
          <w:sz w:val="26"/>
          <w:szCs w:val="26"/>
        </w:rPr>
        <w:t xml:space="preserve">Рассмотрев представленный главой </w:t>
      </w:r>
      <w:r w:rsidR="00BE6049" w:rsidRPr="009563CE">
        <w:rPr>
          <w:color w:val="000000" w:themeColor="text1"/>
          <w:sz w:val="26"/>
          <w:szCs w:val="26"/>
        </w:rPr>
        <w:t>Огоджинского сельсовета</w:t>
      </w:r>
      <w:r w:rsidRPr="009563CE">
        <w:rPr>
          <w:i/>
          <w:color w:val="FF0000"/>
          <w:sz w:val="26"/>
          <w:szCs w:val="26"/>
        </w:rPr>
        <w:t xml:space="preserve"> </w:t>
      </w:r>
      <w:r w:rsidRPr="009563CE">
        <w:rPr>
          <w:sz w:val="26"/>
          <w:szCs w:val="26"/>
        </w:rPr>
        <w:t xml:space="preserve">проект решения </w:t>
      </w:r>
      <w:r w:rsidR="00BE6049" w:rsidRPr="009563CE">
        <w:rPr>
          <w:color w:val="000000" w:themeColor="text1"/>
          <w:sz w:val="26"/>
          <w:szCs w:val="26"/>
        </w:rPr>
        <w:t>администрации Огоджинского сельсовета</w:t>
      </w:r>
      <w:r w:rsidR="00BE6049" w:rsidRPr="009563CE">
        <w:rPr>
          <w:i/>
          <w:color w:val="FF0000"/>
          <w:sz w:val="26"/>
          <w:szCs w:val="26"/>
        </w:rPr>
        <w:t xml:space="preserve"> </w:t>
      </w:r>
      <w:r w:rsidRPr="009563CE">
        <w:rPr>
          <w:sz w:val="26"/>
          <w:szCs w:val="26"/>
        </w:rPr>
        <w:t xml:space="preserve">«О Положении о пенсии за выслугу лет лицам, замещавшим муниципальные должности и муниципальным служащим </w:t>
      </w:r>
      <w:r w:rsidR="00BE6049" w:rsidRPr="009563CE">
        <w:rPr>
          <w:color w:val="000000" w:themeColor="text1"/>
          <w:sz w:val="26"/>
          <w:szCs w:val="26"/>
        </w:rPr>
        <w:t>администрации Огоджинского сельсовета</w:t>
      </w:r>
      <w:r w:rsidR="00BE6049" w:rsidRPr="009563CE">
        <w:rPr>
          <w:i/>
          <w:color w:val="000000" w:themeColor="text1"/>
          <w:sz w:val="26"/>
          <w:szCs w:val="26"/>
        </w:rPr>
        <w:t xml:space="preserve">, </w:t>
      </w:r>
      <w:r w:rsidR="00973887" w:rsidRPr="009563CE">
        <w:rPr>
          <w:sz w:val="26"/>
          <w:szCs w:val="26"/>
        </w:rPr>
        <w:t>в соответствии с</w:t>
      </w:r>
      <w:r w:rsidR="002277EE" w:rsidRPr="009563CE">
        <w:rPr>
          <w:sz w:val="26"/>
          <w:szCs w:val="26"/>
        </w:rPr>
        <w:t xml:space="preserve"> </w:t>
      </w:r>
      <w:r w:rsidR="00C50042" w:rsidRPr="009563CE">
        <w:rPr>
          <w:sz w:val="26"/>
          <w:szCs w:val="26"/>
        </w:rPr>
        <w:t xml:space="preserve">Законами Амурской области: от 30.06.2008 № 71-ОЗ «О некоторых гарантиях депутатам представительных органов муниципальных образований и лицам, замещающим муниципальные должности в Амурской области», </w:t>
      </w:r>
      <w:r w:rsidR="00711B8C" w:rsidRPr="009563CE">
        <w:rPr>
          <w:sz w:val="26"/>
          <w:szCs w:val="26"/>
        </w:rPr>
        <w:t xml:space="preserve">от 31.08.2007 № 364-ОЗ «О муниципальной службе в Амурской области», </w:t>
      </w:r>
      <w:r w:rsidR="00973887" w:rsidRPr="009563CE">
        <w:rPr>
          <w:sz w:val="26"/>
          <w:szCs w:val="26"/>
        </w:rPr>
        <w:t>от 13.12.2006 № 261-ОЗ «О государственной гражданской службе Амурской области», ст.</w:t>
      </w:r>
      <w:r w:rsidR="009563CE" w:rsidRPr="009563CE">
        <w:rPr>
          <w:sz w:val="26"/>
          <w:szCs w:val="26"/>
        </w:rPr>
        <w:t xml:space="preserve"> </w:t>
      </w:r>
      <w:r w:rsidR="009563CE" w:rsidRPr="009563CE">
        <w:rPr>
          <w:color w:val="000000" w:themeColor="text1"/>
          <w:sz w:val="26"/>
          <w:szCs w:val="26"/>
        </w:rPr>
        <w:t>29</w:t>
      </w:r>
      <w:r w:rsidR="00973887" w:rsidRPr="009563CE">
        <w:rPr>
          <w:sz w:val="26"/>
          <w:szCs w:val="26"/>
        </w:rPr>
        <w:t xml:space="preserve">  Устава </w:t>
      </w:r>
      <w:r w:rsidR="00FC4C6D" w:rsidRPr="009563CE">
        <w:rPr>
          <w:sz w:val="26"/>
          <w:szCs w:val="26"/>
        </w:rPr>
        <w:t xml:space="preserve"> </w:t>
      </w:r>
      <w:r w:rsidR="00BE6049" w:rsidRPr="009563CE">
        <w:rPr>
          <w:color w:val="000000" w:themeColor="text1"/>
          <w:sz w:val="26"/>
          <w:szCs w:val="26"/>
        </w:rPr>
        <w:t>администрации Огоджинского сельсовета</w:t>
      </w:r>
      <w:r w:rsidR="00BE6049" w:rsidRPr="009563CE">
        <w:rPr>
          <w:i/>
          <w:color w:val="FF0000"/>
          <w:sz w:val="26"/>
          <w:szCs w:val="26"/>
        </w:rPr>
        <w:t xml:space="preserve">, </w:t>
      </w:r>
      <w:r w:rsidR="00BE6049" w:rsidRPr="009563CE">
        <w:rPr>
          <w:color w:val="000000" w:themeColor="text1"/>
          <w:sz w:val="26"/>
          <w:szCs w:val="26"/>
        </w:rPr>
        <w:t>Огоджинский сельский Совет  народных депутатов</w:t>
      </w:r>
    </w:p>
    <w:p w:rsidR="00973887" w:rsidRPr="009563CE" w:rsidRDefault="00973887" w:rsidP="009563CE">
      <w:pPr>
        <w:autoSpaceDE w:val="0"/>
        <w:autoSpaceDN w:val="0"/>
        <w:adjustRightInd w:val="0"/>
        <w:ind w:firstLine="709"/>
        <w:jc w:val="both"/>
        <w:rPr>
          <w:color w:val="000000"/>
          <w:sz w:val="26"/>
          <w:szCs w:val="26"/>
          <w:u w:val="single"/>
          <w:lang w:bidi="ru-RU"/>
        </w:rPr>
      </w:pPr>
      <w:r w:rsidRPr="009563CE">
        <w:rPr>
          <w:b/>
          <w:sz w:val="26"/>
          <w:szCs w:val="26"/>
        </w:rPr>
        <w:t>решил:</w:t>
      </w:r>
    </w:p>
    <w:p w:rsidR="00973887" w:rsidRPr="00B818C2" w:rsidRDefault="00361949" w:rsidP="00B818C2">
      <w:pPr>
        <w:pStyle w:val="a9"/>
        <w:numPr>
          <w:ilvl w:val="0"/>
          <w:numId w:val="8"/>
        </w:numPr>
        <w:ind w:left="0" w:firstLine="709"/>
        <w:contextualSpacing w:val="0"/>
        <w:jc w:val="both"/>
        <w:rPr>
          <w:color w:val="000000" w:themeColor="text1"/>
          <w:sz w:val="26"/>
          <w:szCs w:val="26"/>
        </w:rPr>
      </w:pPr>
      <w:r w:rsidRPr="009563CE">
        <w:rPr>
          <w:sz w:val="26"/>
          <w:szCs w:val="26"/>
        </w:rPr>
        <w:t xml:space="preserve">Принять </w:t>
      </w:r>
      <w:r w:rsidR="00C50042" w:rsidRPr="009563CE">
        <w:rPr>
          <w:sz w:val="26"/>
          <w:szCs w:val="26"/>
        </w:rPr>
        <w:t>решение Положение «</w:t>
      </w:r>
      <w:r w:rsidRPr="009563CE">
        <w:rPr>
          <w:sz w:val="26"/>
          <w:szCs w:val="26"/>
        </w:rPr>
        <w:t xml:space="preserve">О Положении о пенсии за выслугу лет лицам, замещавшим муниципальные должности и муниципальным служащим </w:t>
      </w:r>
      <w:r w:rsidR="00BE6049" w:rsidRPr="009563CE">
        <w:rPr>
          <w:color w:val="000000" w:themeColor="text1"/>
          <w:sz w:val="26"/>
          <w:szCs w:val="26"/>
        </w:rPr>
        <w:t>администрации Огоджинского сельсовета</w:t>
      </w:r>
    </w:p>
    <w:p w:rsidR="00361949" w:rsidRPr="009563CE" w:rsidRDefault="00361949" w:rsidP="009563CE">
      <w:pPr>
        <w:tabs>
          <w:tab w:val="num" w:pos="0"/>
        </w:tabs>
        <w:ind w:firstLine="709"/>
        <w:jc w:val="both"/>
        <w:rPr>
          <w:sz w:val="26"/>
          <w:szCs w:val="26"/>
        </w:rPr>
      </w:pPr>
      <w:r w:rsidRPr="009563CE">
        <w:rPr>
          <w:color w:val="000000" w:themeColor="text1"/>
          <w:sz w:val="26"/>
          <w:szCs w:val="26"/>
        </w:rPr>
        <w:t xml:space="preserve"> </w:t>
      </w:r>
      <w:r w:rsidR="00B818C2">
        <w:rPr>
          <w:color w:val="000000" w:themeColor="text1"/>
          <w:sz w:val="26"/>
          <w:szCs w:val="26"/>
        </w:rPr>
        <w:t>2</w:t>
      </w:r>
      <w:r w:rsidR="009563CE" w:rsidRPr="009563CE">
        <w:rPr>
          <w:color w:val="000000" w:themeColor="text1"/>
          <w:sz w:val="26"/>
          <w:szCs w:val="26"/>
        </w:rPr>
        <w:t xml:space="preserve">. </w:t>
      </w:r>
      <w:r w:rsidR="003F5866" w:rsidRPr="009563CE">
        <w:rPr>
          <w:color w:val="000000" w:themeColor="text1"/>
          <w:sz w:val="26"/>
          <w:szCs w:val="26"/>
        </w:rPr>
        <w:t xml:space="preserve"> </w:t>
      </w:r>
      <w:r w:rsidRPr="009563CE">
        <w:rPr>
          <w:color w:val="000000" w:themeColor="text1"/>
          <w:sz w:val="26"/>
          <w:szCs w:val="26"/>
        </w:rPr>
        <w:t xml:space="preserve">Направить указанное решение главе </w:t>
      </w:r>
      <w:r w:rsidR="00BE6049" w:rsidRPr="009563CE">
        <w:rPr>
          <w:color w:val="000000" w:themeColor="text1"/>
          <w:sz w:val="26"/>
          <w:szCs w:val="26"/>
        </w:rPr>
        <w:t>Огоджинского сельсовета</w:t>
      </w:r>
      <w:r w:rsidR="00BE6049" w:rsidRPr="009563CE">
        <w:rPr>
          <w:i/>
          <w:color w:val="000000" w:themeColor="text1"/>
          <w:sz w:val="26"/>
          <w:szCs w:val="26"/>
        </w:rPr>
        <w:t xml:space="preserve"> </w:t>
      </w:r>
      <w:r w:rsidR="00BE6049" w:rsidRPr="009563CE">
        <w:rPr>
          <w:sz w:val="26"/>
          <w:szCs w:val="26"/>
        </w:rPr>
        <w:t>для</w:t>
      </w:r>
      <w:r w:rsidRPr="009563CE">
        <w:rPr>
          <w:sz w:val="26"/>
          <w:szCs w:val="26"/>
        </w:rPr>
        <w:t xml:space="preserve"> подписания и обнародования.</w:t>
      </w:r>
    </w:p>
    <w:p w:rsidR="00361949" w:rsidRPr="009563CE" w:rsidRDefault="00361949" w:rsidP="009563CE">
      <w:pPr>
        <w:tabs>
          <w:tab w:val="num" w:pos="0"/>
        </w:tabs>
        <w:ind w:firstLine="709"/>
        <w:jc w:val="both"/>
        <w:rPr>
          <w:sz w:val="26"/>
          <w:szCs w:val="26"/>
        </w:rPr>
      </w:pPr>
      <w:r w:rsidRPr="009563CE">
        <w:rPr>
          <w:sz w:val="26"/>
          <w:szCs w:val="26"/>
        </w:rPr>
        <w:t xml:space="preserve"> </w:t>
      </w:r>
      <w:r w:rsidR="00B818C2">
        <w:rPr>
          <w:sz w:val="26"/>
          <w:szCs w:val="26"/>
        </w:rPr>
        <w:t>3</w:t>
      </w:r>
      <w:r w:rsidR="009563CE" w:rsidRPr="009563CE">
        <w:rPr>
          <w:sz w:val="26"/>
          <w:szCs w:val="26"/>
        </w:rPr>
        <w:t>.</w:t>
      </w:r>
      <w:r w:rsidRPr="009563CE">
        <w:rPr>
          <w:sz w:val="26"/>
          <w:szCs w:val="26"/>
        </w:rPr>
        <w:t xml:space="preserve">Настоящее решение вступает в силу со дня его принятия. </w:t>
      </w:r>
    </w:p>
    <w:p w:rsidR="00361949" w:rsidRDefault="00361949" w:rsidP="00361949">
      <w:pPr>
        <w:pStyle w:val="a9"/>
        <w:tabs>
          <w:tab w:val="num" w:pos="0"/>
        </w:tabs>
        <w:ind w:left="0"/>
        <w:rPr>
          <w:sz w:val="28"/>
          <w:szCs w:val="28"/>
        </w:rPr>
      </w:pPr>
    </w:p>
    <w:p w:rsidR="00B818C2" w:rsidRDefault="00B818C2" w:rsidP="00361949">
      <w:pPr>
        <w:pStyle w:val="a9"/>
        <w:tabs>
          <w:tab w:val="num" w:pos="0"/>
        </w:tabs>
        <w:ind w:left="0"/>
        <w:rPr>
          <w:sz w:val="28"/>
          <w:szCs w:val="28"/>
        </w:rPr>
      </w:pPr>
    </w:p>
    <w:p w:rsidR="00B818C2" w:rsidRDefault="00B818C2" w:rsidP="00361949">
      <w:pPr>
        <w:pStyle w:val="a9"/>
        <w:tabs>
          <w:tab w:val="num" w:pos="0"/>
        </w:tabs>
        <w:ind w:left="0"/>
        <w:rPr>
          <w:sz w:val="28"/>
          <w:szCs w:val="28"/>
        </w:rPr>
      </w:pPr>
    </w:p>
    <w:p w:rsidR="00B818C2" w:rsidRDefault="00B818C2" w:rsidP="00361949">
      <w:pPr>
        <w:pStyle w:val="a9"/>
        <w:tabs>
          <w:tab w:val="num" w:pos="0"/>
        </w:tabs>
        <w:ind w:left="0"/>
        <w:rPr>
          <w:sz w:val="28"/>
          <w:szCs w:val="28"/>
        </w:rPr>
      </w:pPr>
    </w:p>
    <w:p w:rsidR="00BE6049" w:rsidRPr="00C61414" w:rsidRDefault="00BE6049" w:rsidP="00BE6049">
      <w:pPr>
        <w:rPr>
          <w:sz w:val="26"/>
          <w:szCs w:val="26"/>
        </w:rPr>
      </w:pPr>
      <w:r w:rsidRPr="00C61414">
        <w:rPr>
          <w:sz w:val="26"/>
          <w:szCs w:val="26"/>
        </w:rPr>
        <w:t xml:space="preserve">Председатель Огоджинского </w:t>
      </w:r>
    </w:p>
    <w:p w:rsidR="00BE6049" w:rsidRDefault="00BE6049" w:rsidP="00BE6049">
      <w:pPr>
        <w:rPr>
          <w:sz w:val="26"/>
          <w:szCs w:val="26"/>
        </w:rPr>
      </w:pPr>
      <w:r w:rsidRPr="00C61414">
        <w:rPr>
          <w:sz w:val="26"/>
          <w:szCs w:val="26"/>
        </w:rPr>
        <w:t>сельского Совета народных</w:t>
      </w:r>
    </w:p>
    <w:p w:rsidR="00755FAB" w:rsidRDefault="00BE6049" w:rsidP="009563CE">
      <w:pPr>
        <w:rPr>
          <w:sz w:val="26"/>
          <w:szCs w:val="26"/>
        </w:rPr>
      </w:pPr>
      <w:r w:rsidRPr="00C61414">
        <w:rPr>
          <w:sz w:val="26"/>
          <w:szCs w:val="26"/>
        </w:rPr>
        <w:t xml:space="preserve">депутатов                                                                                     </w:t>
      </w:r>
      <w:r>
        <w:rPr>
          <w:sz w:val="26"/>
          <w:szCs w:val="26"/>
        </w:rPr>
        <w:t xml:space="preserve">        </w:t>
      </w:r>
      <w:r w:rsidRPr="00C61414">
        <w:rPr>
          <w:sz w:val="26"/>
          <w:szCs w:val="26"/>
        </w:rPr>
        <w:t xml:space="preserve"> В. И. Андрухов</w:t>
      </w:r>
      <w:bookmarkStart w:id="0" w:name="Par45"/>
      <w:bookmarkEnd w:id="0"/>
    </w:p>
    <w:p w:rsidR="00755FAB" w:rsidRDefault="00755FAB" w:rsidP="00361949">
      <w:pPr>
        <w:pStyle w:val="ConsPlusTitle"/>
        <w:widowControl/>
        <w:jc w:val="center"/>
        <w:rPr>
          <w:sz w:val="26"/>
          <w:szCs w:val="26"/>
        </w:rPr>
      </w:pPr>
    </w:p>
    <w:p w:rsidR="00B818C2" w:rsidRDefault="00B818C2" w:rsidP="00361949">
      <w:pPr>
        <w:pStyle w:val="ConsPlusTitle"/>
        <w:widowControl/>
        <w:jc w:val="center"/>
        <w:rPr>
          <w:sz w:val="26"/>
          <w:szCs w:val="26"/>
        </w:rPr>
      </w:pPr>
    </w:p>
    <w:p w:rsidR="00B818C2" w:rsidRDefault="00B818C2" w:rsidP="00361949">
      <w:pPr>
        <w:pStyle w:val="ConsPlusTitle"/>
        <w:widowControl/>
        <w:jc w:val="center"/>
        <w:rPr>
          <w:sz w:val="26"/>
          <w:szCs w:val="26"/>
        </w:rPr>
      </w:pPr>
    </w:p>
    <w:p w:rsidR="00361949" w:rsidRPr="00CB7DB9" w:rsidRDefault="00361949" w:rsidP="00361949">
      <w:pPr>
        <w:pStyle w:val="ConsPlusTitle"/>
        <w:widowControl/>
        <w:jc w:val="center"/>
        <w:rPr>
          <w:sz w:val="26"/>
          <w:szCs w:val="26"/>
        </w:rPr>
      </w:pPr>
      <w:r w:rsidRPr="00CB7DB9">
        <w:rPr>
          <w:sz w:val="26"/>
          <w:szCs w:val="26"/>
        </w:rPr>
        <w:t>РОССИЙСКАЯ ФЕДЕРАЦИЯ</w:t>
      </w:r>
    </w:p>
    <w:p w:rsidR="00361949" w:rsidRPr="00CB7DB9" w:rsidRDefault="00361949" w:rsidP="00361949">
      <w:pPr>
        <w:pStyle w:val="ConsPlusTitle"/>
        <w:widowControl/>
        <w:jc w:val="center"/>
        <w:rPr>
          <w:sz w:val="26"/>
          <w:szCs w:val="26"/>
        </w:rPr>
      </w:pPr>
      <w:r w:rsidRPr="00CB7DB9">
        <w:rPr>
          <w:sz w:val="26"/>
          <w:szCs w:val="26"/>
        </w:rPr>
        <w:t>АМУРСКАЯ ОБЛАСТЬ</w:t>
      </w:r>
    </w:p>
    <w:p w:rsidR="00361949" w:rsidRPr="00CB7DB9" w:rsidRDefault="00361949" w:rsidP="00361949">
      <w:pPr>
        <w:pStyle w:val="ConsPlusTitle"/>
        <w:widowControl/>
        <w:jc w:val="center"/>
        <w:rPr>
          <w:sz w:val="26"/>
          <w:szCs w:val="26"/>
        </w:rPr>
      </w:pPr>
      <w:r w:rsidRPr="00CB7DB9">
        <w:rPr>
          <w:sz w:val="26"/>
          <w:szCs w:val="26"/>
        </w:rPr>
        <w:t>СЕЛЕМДЖИНСКИЙ РАЙОН</w:t>
      </w:r>
    </w:p>
    <w:p w:rsidR="00BE6049" w:rsidRPr="00773D5B" w:rsidRDefault="00BE6049" w:rsidP="00BE6049">
      <w:pPr>
        <w:pStyle w:val="13"/>
        <w:spacing w:after="0"/>
        <w:rPr>
          <w:rFonts w:ascii="Times New Roman" w:hAnsi="Times New Roman" w:cs="Times New Roman"/>
          <w:color w:val="000000" w:themeColor="text1"/>
          <w:sz w:val="26"/>
          <w:szCs w:val="26"/>
        </w:rPr>
      </w:pPr>
      <w:r w:rsidRPr="00773D5B">
        <w:rPr>
          <w:rFonts w:ascii="Times New Roman" w:hAnsi="Times New Roman" w:cs="Times New Roman"/>
          <w:color w:val="000000" w:themeColor="text1"/>
          <w:sz w:val="26"/>
          <w:szCs w:val="26"/>
        </w:rPr>
        <w:t>ОГОДЖИНСКИЙ СЕЛЬСКИЙ СОВЕТ НАРОДНЫХ ДЕПУТАТОВ</w:t>
      </w:r>
    </w:p>
    <w:p w:rsidR="00BE6049" w:rsidRPr="00773D5B" w:rsidRDefault="00BE6049" w:rsidP="00BE6049">
      <w:pPr>
        <w:pStyle w:val="13"/>
        <w:spacing w:after="0"/>
        <w:rPr>
          <w:rFonts w:ascii="Times New Roman" w:hAnsi="Times New Roman" w:cs="Times New Roman"/>
          <w:color w:val="000000" w:themeColor="text1"/>
          <w:sz w:val="26"/>
          <w:szCs w:val="26"/>
        </w:rPr>
      </w:pPr>
      <w:r w:rsidRPr="00773D5B">
        <w:rPr>
          <w:rFonts w:ascii="Times New Roman" w:hAnsi="Times New Roman" w:cs="Times New Roman"/>
          <w:color w:val="000000" w:themeColor="text1"/>
          <w:sz w:val="26"/>
          <w:szCs w:val="26"/>
        </w:rPr>
        <w:t xml:space="preserve">СЕЛЕМДЖИНСКОГО РАЙОНА АМУРСКОЙ ОБЛАСТИ </w:t>
      </w:r>
    </w:p>
    <w:p w:rsidR="00361949" w:rsidRPr="00773D5B" w:rsidRDefault="00BE6049" w:rsidP="00BE6049">
      <w:pPr>
        <w:pStyle w:val="13"/>
        <w:shd w:val="clear" w:color="auto" w:fill="auto"/>
        <w:spacing w:after="0"/>
        <w:rPr>
          <w:rFonts w:ascii="Times New Roman" w:hAnsi="Times New Roman" w:cs="Times New Roman"/>
          <w:i/>
          <w:color w:val="000000" w:themeColor="text1"/>
          <w:sz w:val="26"/>
          <w:szCs w:val="26"/>
        </w:rPr>
      </w:pPr>
      <w:r w:rsidRPr="00773D5B">
        <w:rPr>
          <w:rFonts w:ascii="Times New Roman" w:hAnsi="Times New Roman" w:cs="Times New Roman"/>
          <w:i/>
          <w:color w:val="000000" w:themeColor="text1"/>
          <w:sz w:val="26"/>
          <w:szCs w:val="26"/>
        </w:rPr>
        <w:t>(Шестой созыв)</w:t>
      </w:r>
    </w:p>
    <w:p w:rsidR="00BE6049" w:rsidRPr="00CB7DB9" w:rsidRDefault="00BE6049" w:rsidP="00BE6049">
      <w:pPr>
        <w:pStyle w:val="13"/>
        <w:shd w:val="clear" w:color="auto" w:fill="auto"/>
        <w:spacing w:after="0"/>
        <w:rPr>
          <w:rFonts w:ascii="Times New Roman" w:hAnsi="Times New Roman" w:cs="Times New Roman"/>
          <w:color w:val="323232"/>
          <w:sz w:val="26"/>
          <w:szCs w:val="26"/>
        </w:rPr>
      </w:pPr>
    </w:p>
    <w:p w:rsidR="00361949" w:rsidRPr="00CB7DB9" w:rsidRDefault="00361949" w:rsidP="00361949">
      <w:pPr>
        <w:pStyle w:val="13"/>
        <w:shd w:val="clear" w:color="auto" w:fill="auto"/>
        <w:spacing w:after="0"/>
        <w:rPr>
          <w:rFonts w:ascii="Times New Roman" w:hAnsi="Times New Roman" w:cs="Times New Roman"/>
          <w:sz w:val="26"/>
          <w:szCs w:val="26"/>
        </w:rPr>
      </w:pPr>
      <w:r w:rsidRPr="00CB7DB9">
        <w:rPr>
          <w:rFonts w:ascii="Times New Roman" w:hAnsi="Times New Roman" w:cs="Times New Roman"/>
          <w:color w:val="323232"/>
          <w:sz w:val="26"/>
          <w:szCs w:val="26"/>
        </w:rPr>
        <w:t>РЕШЕНИЕ</w:t>
      </w:r>
    </w:p>
    <w:p w:rsidR="00361949" w:rsidRPr="00CB7DB9" w:rsidRDefault="00361949" w:rsidP="00361949">
      <w:pPr>
        <w:pStyle w:val="aa"/>
        <w:jc w:val="center"/>
        <w:rPr>
          <w:rFonts w:ascii="Times New Roman" w:hAnsi="Times New Roman"/>
          <w:b/>
          <w:sz w:val="26"/>
          <w:szCs w:val="26"/>
        </w:rPr>
      </w:pPr>
    </w:p>
    <w:p w:rsidR="00361949" w:rsidRPr="00CB7DB9" w:rsidRDefault="00361949" w:rsidP="00361949">
      <w:pPr>
        <w:autoSpaceDE w:val="0"/>
        <w:autoSpaceDN w:val="0"/>
        <w:adjustRightInd w:val="0"/>
        <w:jc w:val="center"/>
        <w:rPr>
          <w:sz w:val="26"/>
          <w:szCs w:val="26"/>
        </w:rPr>
      </w:pPr>
      <w:r w:rsidRPr="00CB7DB9">
        <w:rPr>
          <w:sz w:val="26"/>
          <w:szCs w:val="26"/>
        </w:rPr>
        <w:t xml:space="preserve">«О Положении о пенсии за выслугу лет лицам, замещавшим муниципальные должности и муниципальным служащим </w:t>
      </w:r>
      <w:r w:rsidR="00BE6049" w:rsidRPr="00773D5B">
        <w:rPr>
          <w:color w:val="000000" w:themeColor="text1"/>
          <w:sz w:val="26"/>
          <w:szCs w:val="26"/>
        </w:rPr>
        <w:t>Огоджинского сельсовета</w:t>
      </w:r>
    </w:p>
    <w:p w:rsidR="00361949" w:rsidRPr="00CB7DB9" w:rsidRDefault="00361949" w:rsidP="00361949">
      <w:pPr>
        <w:jc w:val="center"/>
        <w:rPr>
          <w:sz w:val="26"/>
          <w:szCs w:val="26"/>
        </w:rPr>
      </w:pPr>
    </w:p>
    <w:p w:rsidR="00BE6049" w:rsidRPr="00773D5B" w:rsidRDefault="00361949" w:rsidP="00BE6049">
      <w:pPr>
        <w:rPr>
          <w:color w:val="000000" w:themeColor="text1"/>
          <w:sz w:val="26"/>
          <w:szCs w:val="26"/>
        </w:rPr>
      </w:pPr>
      <w:r w:rsidRPr="00CB7DB9">
        <w:rPr>
          <w:sz w:val="26"/>
          <w:szCs w:val="26"/>
        </w:rPr>
        <w:t xml:space="preserve">Принято </w:t>
      </w:r>
      <w:r w:rsidR="00BE6049" w:rsidRPr="00773D5B">
        <w:rPr>
          <w:color w:val="000000" w:themeColor="text1"/>
          <w:sz w:val="26"/>
          <w:szCs w:val="26"/>
        </w:rPr>
        <w:t xml:space="preserve">Огоджинским сельским </w:t>
      </w:r>
    </w:p>
    <w:p w:rsidR="00361949" w:rsidRPr="00BE6049" w:rsidRDefault="00BE6049" w:rsidP="00BE6049">
      <w:pPr>
        <w:rPr>
          <w:i/>
          <w:color w:val="FF0000"/>
          <w:sz w:val="26"/>
          <w:szCs w:val="26"/>
        </w:rPr>
      </w:pPr>
      <w:r w:rsidRPr="00773D5B">
        <w:rPr>
          <w:color w:val="000000" w:themeColor="text1"/>
          <w:sz w:val="26"/>
          <w:szCs w:val="26"/>
        </w:rPr>
        <w:t>Советом народных депутатов</w:t>
      </w:r>
      <w:r w:rsidR="00361949" w:rsidRPr="00773D5B">
        <w:rPr>
          <w:i/>
          <w:color w:val="000000" w:themeColor="text1"/>
          <w:sz w:val="26"/>
          <w:szCs w:val="26"/>
        </w:rPr>
        <w:t xml:space="preserve">            </w:t>
      </w:r>
      <w:r w:rsidRPr="00773D5B">
        <w:rPr>
          <w:i/>
          <w:color w:val="000000" w:themeColor="text1"/>
          <w:sz w:val="26"/>
          <w:szCs w:val="26"/>
        </w:rPr>
        <w:t xml:space="preserve">                              </w:t>
      </w:r>
      <w:r w:rsidR="00773D5B">
        <w:rPr>
          <w:i/>
          <w:color w:val="000000" w:themeColor="text1"/>
          <w:sz w:val="26"/>
          <w:szCs w:val="26"/>
        </w:rPr>
        <w:t xml:space="preserve">                   </w:t>
      </w:r>
      <w:proofErr w:type="gramStart"/>
      <w:r w:rsidR="00773D5B">
        <w:rPr>
          <w:i/>
          <w:color w:val="000000" w:themeColor="text1"/>
          <w:sz w:val="26"/>
          <w:szCs w:val="26"/>
        </w:rPr>
        <w:t xml:space="preserve"> </w:t>
      </w:r>
      <w:r w:rsidRPr="00773D5B">
        <w:rPr>
          <w:i/>
          <w:color w:val="000000" w:themeColor="text1"/>
          <w:sz w:val="26"/>
          <w:szCs w:val="26"/>
        </w:rPr>
        <w:t xml:space="preserve">  </w:t>
      </w:r>
      <w:r w:rsidRPr="00773D5B">
        <w:rPr>
          <w:color w:val="000000" w:themeColor="text1"/>
          <w:sz w:val="26"/>
          <w:szCs w:val="26"/>
        </w:rPr>
        <w:t>«</w:t>
      </w:r>
      <w:proofErr w:type="gramEnd"/>
      <w:r w:rsidR="009563CE">
        <w:rPr>
          <w:color w:val="000000" w:themeColor="text1"/>
          <w:sz w:val="26"/>
          <w:szCs w:val="26"/>
        </w:rPr>
        <w:t>15</w:t>
      </w:r>
      <w:r w:rsidRPr="00773D5B">
        <w:rPr>
          <w:color w:val="000000" w:themeColor="text1"/>
          <w:sz w:val="26"/>
          <w:szCs w:val="26"/>
        </w:rPr>
        <w:t>»</w:t>
      </w:r>
      <w:r w:rsidR="00773D5B">
        <w:rPr>
          <w:color w:val="000000" w:themeColor="text1"/>
          <w:sz w:val="26"/>
          <w:szCs w:val="26"/>
        </w:rPr>
        <w:t xml:space="preserve"> января </w:t>
      </w:r>
      <w:r w:rsidRPr="00773D5B">
        <w:rPr>
          <w:color w:val="000000" w:themeColor="text1"/>
          <w:sz w:val="26"/>
          <w:szCs w:val="26"/>
        </w:rPr>
        <w:t>202</w:t>
      </w:r>
      <w:r w:rsidR="009563CE">
        <w:rPr>
          <w:color w:val="000000" w:themeColor="text1"/>
          <w:sz w:val="26"/>
          <w:szCs w:val="26"/>
        </w:rPr>
        <w:t>1</w:t>
      </w:r>
      <w:r w:rsidR="00361949" w:rsidRPr="00773D5B">
        <w:rPr>
          <w:color w:val="000000" w:themeColor="text1"/>
          <w:sz w:val="26"/>
          <w:szCs w:val="26"/>
        </w:rPr>
        <w:t xml:space="preserve">                                      </w:t>
      </w:r>
      <w:r w:rsidRPr="00773D5B">
        <w:rPr>
          <w:color w:val="000000" w:themeColor="text1"/>
          <w:sz w:val="26"/>
          <w:szCs w:val="26"/>
        </w:rPr>
        <w:t xml:space="preserve">                           </w:t>
      </w:r>
    </w:p>
    <w:p w:rsidR="00973887" w:rsidRPr="00CB7DB9" w:rsidRDefault="00973887" w:rsidP="00973887">
      <w:pPr>
        <w:autoSpaceDE w:val="0"/>
        <w:autoSpaceDN w:val="0"/>
        <w:adjustRightInd w:val="0"/>
        <w:jc w:val="center"/>
        <w:rPr>
          <w:b/>
          <w:bCs/>
          <w:sz w:val="26"/>
          <w:szCs w:val="26"/>
        </w:rPr>
      </w:pPr>
    </w:p>
    <w:p w:rsidR="00C50042" w:rsidRPr="00CB7DB9" w:rsidRDefault="00482CD5" w:rsidP="00B818C2">
      <w:pPr>
        <w:tabs>
          <w:tab w:val="left" w:pos="360"/>
        </w:tabs>
        <w:ind w:right="-6" w:firstLine="709"/>
        <w:rPr>
          <w:sz w:val="26"/>
          <w:szCs w:val="26"/>
        </w:rPr>
      </w:pPr>
      <w:r w:rsidRPr="00CB7DB9">
        <w:rPr>
          <w:b/>
          <w:bCs/>
          <w:sz w:val="26"/>
          <w:szCs w:val="26"/>
        </w:rPr>
        <w:t>1</w:t>
      </w:r>
      <w:r w:rsidR="00C50042" w:rsidRPr="00CB7DB9">
        <w:rPr>
          <w:b/>
          <w:bCs/>
          <w:sz w:val="26"/>
          <w:szCs w:val="26"/>
        </w:rPr>
        <w:t xml:space="preserve">. Общие </w:t>
      </w:r>
      <w:r w:rsidR="00BB115B">
        <w:rPr>
          <w:b/>
          <w:bCs/>
          <w:sz w:val="26"/>
          <w:szCs w:val="26"/>
        </w:rPr>
        <w:t>положения</w:t>
      </w:r>
      <w:r w:rsidR="00C50042" w:rsidRPr="00CB7DB9">
        <w:rPr>
          <w:sz w:val="26"/>
          <w:szCs w:val="26"/>
        </w:rPr>
        <w:t>.</w:t>
      </w:r>
    </w:p>
    <w:p w:rsidR="00C50042" w:rsidRPr="00CB7DB9" w:rsidRDefault="00C50042" w:rsidP="00C50042">
      <w:pPr>
        <w:autoSpaceDE w:val="0"/>
        <w:autoSpaceDN w:val="0"/>
        <w:adjustRightInd w:val="0"/>
        <w:ind w:firstLine="709"/>
        <w:jc w:val="both"/>
        <w:rPr>
          <w:rFonts w:eastAsiaTheme="minorHAnsi"/>
          <w:sz w:val="26"/>
          <w:szCs w:val="26"/>
          <w:lang w:eastAsia="en-US"/>
        </w:rPr>
      </w:pPr>
      <w:bookmarkStart w:id="1" w:name="sub_99"/>
      <w:r w:rsidRPr="00CB7DB9">
        <w:rPr>
          <w:rFonts w:eastAsiaTheme="minorHAnsi"/>
          <w:sz w:val="26"/>
          <w:szCs w:val="26"/>
          <w:lang w:eastAsia="en-US"/>
        </w:rPr>
        <w:t>1.1. Настоящее Положение определяет порядок назначения, выплаты и перерасчета пенсии за выслугу лет лицам, замещавшим муниципальные должности и</w:t>
      </w:r>
      <w:r w:rsidR="00BE6049">
        <w:rPr>
          <w:rFonts w:eastAsiaTheme="minorHAnsi"/>
          <w:sz w:val="26"/>
          <w:szCs w:val="26"/>
          <w:lang w:eastAsia="en-US"/>
        </w:rPr>
        <w:t xml:space="preserve"> муниципальным служащим органов </w:t>
      </w:r>
      <w:r w:rsidR="00BE6049" w:rsidRPr="00773D5B">
        <w:rPr>
          <w:rFonts w:eastAsiaTheme="minorHAnsi"/>
          <w:color w:val="000000" w:themeColor="text1"/>
          <w:sz w:val="26"/>
          <w:szCs w:val="26"/>
          <w:lang w:eastAsia="en-US"/>
        </w:rPr>
        <w:t>Огоджинского сельсовета</w:t>
      </w:r>
      <w:r w:rsidRPr="00773D5B">
        <w:rPr>
          <w:rFonts w:eastAsiaTheme="minorHAnsi"/>
          <w:color w:val="000000" w:themeColor="text1"/>
          <w:sz w:val="26"/>
          <w:szCs w:val="26"/>
          <w:lang w:eastAsia="en-US"/>
        </w:rPr>
        <w:t>.</w:t>
      </w:r>
    </w:p>
    <w:p w:rsidR="00C50042" w:rsidRPr="00CB7DB9" w:rsidRDefault="00C50042" w:rsidP="00755FAB">
      <w:pPr>
        <w:autoSpaceDE w:val="0"/>
        <w:autoSpaceDN w:val="0"/>
        <w:adjustRightInd w:val="0"/>
        <w:ind w:firstLine="709"/>
        <w:jc w:val="both"/>
        <w:rPr>
          <w:rFonts w:eastAsiaTheme="minorHAnsi"/>
          <w:sz w:val="26"/>
          <w:szCs w:val="26"/>
          <w:lang w:eastAsia="en-US"/>
        </w:rPr>
      </w:pPr>
      <w:r w:rsidRPr="00CB7DB9">
        <w:rPr>
          <w:rFonts w:eastAsiaTheme="minorHAnsi"/>
          <w:sz w:val="26"/>
          <w:szCs w:val="26"/>
          <w:lang w:eastAsia="en-US"/>
        </w:rPr>
        <w:t xml:space="preserve">1.2. Правовые условия установления пенсии за выслугу лет определены Федеральным законом от 2 марта 2007 г. № 25-ФЗ «О муниципальной службе в Российской Федерации», Законами Амурской области: от </w:t>
      </w:r>
      <w:r w:rsidRPr="00CB7DB9">
        <w:rPr>
          <w:sz w:val="26"/>
          <w:szCs w:val="26"/>
        </w:rPr>
        <w:t xml:space="preserve">30.06.2008 № 71-ОЗ «О некоторых гарантиях депутатам представительных органов муниципальных образований и лицам, замещающим муниципальные должности в Амурской области»; </w:t>
      </w:r>
      <w:r w:rsidRPr="00CB7DB9">
        <w:rPr>
          <w:rFonts w:eastAsiaTheme="minorHAnsi"/>
          <w:sz w:val="26"/>
          <w:szCs w:val="26"/>
          <w:lang w:eastAsia="en-US"/>
        </w:rPr>
        <w:t>от 31 августа 2007 г. № 364 «О муниципальной службе в Амурской области</w:t>
      </w:r>
      <w:r w:rsidR="00755FAB" w:rsidRPr="00CB7DB9">
        <w:rPr>
          <w:rFonts w:eastAsiaTheme="minorHAnsi"/>
          <w:sz w:val="26"/>
          <w:szCs w:val="26"/>
          <w:lang w:eastAsia="en-US"/>
        </w:rPr>
        <w:t>»</w:t>
      </w:r>
      <w:r w:rsidRPr="00CB7DB9">
        <w:rPr>
          <w:rFonts w:eastAsiaTheme="minorHAnsi"/>
          <w:sz w:val="26"/>
          <w:szCs w:val="26"/>
          <w:lang w:eastAsia="en-US"/>
        </w:rPr>
        <w:t xml:space="preserve">, от 13 декабря 2006 г. </w:t>
      </w:r>
      <w:r w:rsidR="00755FAB" w:rsidRPr="00CB7DB9">
        <w:rPr>
          <w:rFonts w:eastAsiaTheme="minorHAnsi"/>
          <w:sz w:val="26"/>
          <w:szCs w:val="26"/>
          <w:lang w:eastAsia="en-US"/>
        </w:rPr>
        <w:t>№</w:t>
      </w:r>
      <w:r w:rsidRPr="00CB7DB9">
        <w:rPr>
          <w:rFonts w:eastAsiaTheme="minorHAnsi"/>
          <w:sz w:val="26"/>
          <w:szCs w:val="26"/>
          <w:lang w:eastAsia="en-US"/>
        </w:rPr>
        <w:t xml:space="preserve"> 261-ОЗ </w:t>
      </w:r>
      <w:r w:rsidR="00755FAB" w:rsidRPr="00CB7DB9">
        <w:rPr>
          <w:rFonts w:eastAsiaTheme="minorHAnsi"/>
          <w:sz w:val="26"/>
          <w:szCs w:val="26"/>
          <w:lang w:eastAsia="en-US"/>
        </w:rPr>
        <w:t>«</w:t>
      </w:r>
      <w:r w:rsidRPr="00CB7DB9">
        <w:rPr>
          <w:rFonts w:eastAsiaTheme="minorHAnsi"/>
          <w:sz w:val="26"/>
          <w:szCs w:val="26"/>
          <w:lang w:eastAsia="en-US"/>
        </w:rPr>
        <w:t>О государственной гражданской службе Амурской области</w:t>
      </w:r>
      <w:r w:rsidR="00755FAB" w:rsidRPr="00CB7DB9">
        <w:rPr>
          <w:rFonts w:eastAsiaTheme="minorHAnsi"/>
          <w:sz w:val="26"/>
          <w:szCs w:val="26"/>
          <w:lang w:eastAsia="en-US"/>
        </w:rPr>
        <w:t>»</w:t>
      </w:r>
      <w:r w:rsidRPr="00CB7DB9">
        <w:rPr>
          <w:rFonts w:eastAsiaTheme="minorHAnsi"/>
          <w:sz w:val="26"/>
          <w:szCs w:val="26"/>
          <w:lang w:eastAsia="en-US"/>
        </w:rPr>
        <w:t>.</w:t>
      </w:r>
      <w:r w:rsidRPr="00CB7DB9">
        <w:rPr>
          <w:sz w:val="26"/>
          <w:szCs w:val="26"/>
        </w:rPr>
        <w:t xml:space="preserve"> </w:t>
      </w:r>
    </w:p>
    <w:p w:rsidR="00195A78" w:rsidRPr="00CB7DB9" w:rsidRDefault="00C50042" w:rsidP="00755FAB">
      <w:pPr>
        <w:autoSpaceDE w:val="0"/>
        <w:autoSpaceDN w:val="0"/>
        <w:adjustRightInd w:val="0"/>
        <w:ind w:firstLine="709"/>
        <w:jc w:val="both"/>
        <w:rPr>
          <w:rFonts w:eastAsiaTheme="minorHAnsi"/>
          <w:sz w:val="26"/>
          <w:szCs w:val="26"/>
          <w:lang w:eastAsia="en-US"/>
        </w:rPr>
      </w:pPr>
      <w:r w:rsidRPr="00CB7DB9">
        <w:rPr>
          <w:rFonts w:eastAsiaTheme="minorHAnsi"/>
          <w:sz w:val="26"/>
          <w:szCs w:val="26"/>
          <w:lang w:eastAsia="en-US"/>
        </w:rPr>
        <w:t xml:space="preserve">1.3. Действие настоящего </w:t>
      </w:r>
      <w:r w:rsidR="008145C0">
        <w:rPr>
          <w:rFonts w:eastAsiaTheme="minorHAnsi"/>
          <w:sz w:val="26"/>
          <w:szCs w:val="26"/>
          <w:lang w:eastAsia="en-US"/>
        </w:rPr>
        <w:t>По</w:t>
      </w:r>
      <w:r w:rsidR="00BB115B">
        <w:rPr>
          <w:rFonts w:eastAsiaTheme="minorHAnsi"/>
          <w:sz w:val="26"/>
          <w:szCs w:val="26"/>
          <w:lang w:eastAsia="en-US"/>
        </w:rPr>
        <w:t>ложения</w:t>
      </w:r>
      <w:r w:rsidRPr="00CB7DB9">
        <w:rPr>
          <w:rFonts w:eastAsiaTheme="minorHAnsi"/>
          <w:sz w:val="26"/>
          <w:szCs w:val="26"/>
          <w:lang w:eastAsia="en-US"/>
        </w:rPr>
        <w:t xml:space="preserve"> распространяется </w:t>
      </w:r>
      <w:r w:rsidR="00755FAB" w:rsidRPr="00CB7DB9">
        <w:rPr>
          <w:rFonts w:eastAsiaTheme="minorHAnsi"/>
          <w:sz w:val="26"/>
          <w:szCs w:val="26"/>
          <w:lang w:eastAsia="en-US"/>
        </w:rPr>
        <w:t xml:space="preserve">лиц, замещавших муниципальные должности и </w:t>
      </w:r>
      <w:r w:rsidRPr="00CB7DB9">
        <w:rPr>
          <w:rFonts w:eastAsiaTheme="minorHAnsi"/>
          <w:sz w:val="26"/>
          <w:szCs w:val="26"/>
          <w:lang w:eastAsia="en-US"/>
        </w:rPr>
        <w:t>на муниципальных служащих</w:t>
      </w:r>
      <w:r w:rsidR="00BB115B">
        <w:rPr>
          <w:rFonts w:eastAsiaTheme="minorHAnsi"/>
          <w:sz w:val="26"/>
          <w:szCs w:val="26"/>
          <w:lang w:eastAsia="en-US"/>
        </w:rPr>
        <w:t xml:space="preserve"> </w:t>
      </w:r>
      <w:r w:rsidR="00150A2B" w:rsidRPr="00773D5B">
        <w:rPr>
          <w:color w:val="000000" w:themeColor="text1"/>
          <w:sz w:val="26"/>
          <w:szCs w:val="26"/>
        </w:rPr>
        <w:t>Огоджинского сельсовета</w:t>
      </w:r>
      <w:r w:rsidR="00BB115B">
        <w:rPr>
          <w:i/>
          <w:color w:val="FF0000"/>
          <w:sz w:val="26"/>
          <w:szCs w:val="26"/>
        </w:rPr>
        <w:t xml:space="preserve"> </w:t>
      </w:r>
      <w:r w:rsidR="00BB115B" w:rsidRPr="00BB115B">
        <w:rPr>
          <w:iCs/>
          <w:sz w:val="26"/>
          <w:szCs w:val="26"/>
        </w:rPr>
        <w:t>имеющих</w:t>
      </w:r>
      <w:r w:rsidR="00BB115B">
        <w:rPr>
          <w:rFonts w:eastAsiaTheme="minorHAnsi"/>
          <w:sz w:val="26"/>
          <w:szCs w:val="26"/>
          <w:lang w:eastAsia="en-US"/>
        </w:rPr>
        <w:t xml:space="preserve"> стаж службы по выслуге лет, необходимый для назначения пенсии</w:t>
      </w:r>
      <w:r w:rsidRPr="00CB7DB9">
        <w:rPr>
          <w:rFonts w:eastAsiaTheme="minorHAnsi"/>
          <w:sz w:val="26"/>
          <w:szCs w:val="26"/>
          <w:lang w:eastAsia="en-US"/>
        </w:rPr>
        <w:t>.</w:t>
      </w:r>
    </w:p>
    <w:p w:rsidR="000501C5" w:rsidRPr="00CB7DB9" w:rsidRDefault="00195A78" w:rsidP="00755FAB">
      <w:pPr>
        <w:autoSpaceDE w:val="0"/>
        <w:autoSpaceDN w:val="0"/>
        <w:adjustRightInd w:val="0"/>
        <w:ind w:firstLine="709"/>
        <w:jc w:val="both"/>
        <w:rPr>
          <w:sz w:val="26"/>
          <w:szCs w:val="26"/>
        </w:rPr>
      </w:pPr>
      <w:r w:rsidRPr="00CB7DB9">
        <w:rPr>
          <w:rFonts w:eastAsiaTheme="minorHAnsi"/>
          <w:sz w:val="26"/>
          <w:szCs w:val="26"/>
          <w:lang w:eastAsia="en-US"/>
        </w:rPr>
        <w:t xml:space="preserve">1.4. </w:t>
      </w:r>
      <w:r w:rsidR="00AB4AE8" w:rsidRPr="00CB7DB9">
        <w:rPr>
          <w:rFonts w:eastAsiaTheme="minorHAnsi"/>
          <w:sz w:val="26"/>
          <w:szCs w:val="26"/>
          <w:lang w:eastAsia="en-US"/>
        </w:rPr>
        <w:t>Назначение</w:t>
      </w:r>
      <w:r w:rsidR="008B573C" w:rsidRPr="00CB7DB9">
        <w:rPr>
          <w:rFonts w:eastAsiaTheme="minorHAnsi"/>
          <w:sz w:val="26"/>
          <w:szCs w:val="26"/>
          <w:lang w:eastAsia="en-US"/>
        </w:rPr>
        <w:t xml:space="preserve">, выплата и перерасчет пенсии за выслугу лет лицам, замещавшим должности муниципальной службы и муниципальным служащим, производится </w:t>
      </w:r>
      <w:r w:rsidR="008B573C" w:rsidRPr="00CB7DB9">
        <w:rPr>
          <w:sz w:val="26"/>
          <w:szCs w:val="26"/>
        </w:rPr>
        <w:t xml:space="preserve">в Порядке, установленном администрацией </w:t>
      </w:r>
      <w:r w:rsidR="00150A2B" w:rsidRPr="00773D5B">
        <w:rPr>
          <w:color w:val="000000" w:themeColor="text1"/>
          <w:sz w:val="26"/>
          <w:szCs w:val="26"/>
        </w:rPr>
        <w:t>Огоджинского сельсовета</w:t>
      </w:r>
      <w:r w:rsidR="008B573C" w:rsidRPr="00CB7DB9">
        <w:rPr>
          <w:sz w:val="26"/>
          <w:szCs w:val="26"/>
        </w:rPr>
        <w:t xml:space="preserve">, с учетом особенностей, предусмотренных настоящим </w:t>
      </w:r>
      <w:r w:rsidR="008145C0">
        <w:rPr>
          <w:sz w:val="26"/>
          <w:szCs w:val="26"/>
        </w:rPr>
        <w:t>По</w:t>
      </w:r>
      <w:r w:rsidR="00BB115B">
        <w:rPr>
          <w:sz w:val="26"/>
          <w:szCs w:val="26"/>
        </w:rPr>
        <w:t>ложением</w:t>
      </w:r>
      <w:r w:rsidR="008B573C" w:rsidRPr="00CB7DB9">
        <w:rPr>
          <w:sz w:val="26"/>
          <w:szCs w:val="26"/>
        </w:rPr>
        <w:t xml:space="preserve">. </w:t>
      </w:r>
    </w:p>
    <w:p w:rsidR="00AB4AE8" w:rsidRPr="00CB7DB9" w:rsidRDefault="000501C5" w:rsidP="00755FAB">
      <w:pPr>
        <w:autoSpaceDE w:val="0"/>
        <w:autoSpaceDN w:val="0"/>
        <w:adjustRightInd w:val="0"/>
        <w:ind w:firstLine="709"/>
        <w:jc w:val="both"/>
        <w:rPr>
          <w:iCs/>
          <w:sz w:val="26"/>
          <w:szCs w:val="26"/>
        </w:rPr>
      </w:pPr>
      <w:r w:rsidRPr="00CB7DB9">
        <w:rPr>
          <w:sz w:val="26"/>
          <w:szCs w:val="26"/>
        </w:rPr>
        <w:t xml:space="preserve">1.5. </w:t>
      </w:r>
      <w:r w:rsidR="008B573C" w:rsidRPr="00CB7DB9">
        <w:rPr>
          <w:sz w:val="26"/>
          <w:szCs w:val="26"/>
        </w:rPr>
        <w:t xml:space="preserve">Администрация </w:t>
      </w:r>
      <w:r w:rsidR="00150A2B" w:rsidRPr="00773D5B">
        <w:rPr>
          <w:color w:val="000000" w:themeColor="text1"/>
          <w:sz w:val="26"/>
          <w:szCs w:val="26"/>
        </w:rPr>
        <w:t>Огоджинского сельсовета</w:t>
      </w:r>
      <w:r w:rsidR="008B573C" w:rsidRPr="00773D5B">
        <w:rPr>
          <w:i/>
          <w:color w:val="000000" w:themeColor="text1"/>
          <w:sz w:val="26"/>
          <w:szCs w:val="26"/>
        </w:rPr>
        <w:t xml:space="preserve"> </w:t>
      </w:r>
      <w:r w:rsidR="008B573C" w:rsidRPr="00CB7DB9">
        <w:rPr>
          <w:iCs/>
          <w:sz w:val="26"/>
          <w:szCs w:val="26"/>
        </w:rPr>
        <w:t>определяет структурн</w:t>
      </w:r>
      <w:r w:rsidR="00975AED" w:rsidRPr="00CB7DB9">
        <w:rPr>
          <w:iCs/>
          <w:sz w:val="26"/>
          <w:szCs w:val="26"/>
        </w:rPr>
        <w:t>ое</w:t>
      </w:r>
      <w:r w:rsidR="008B573C" w:rsidRPr="00CB7DB9">
        <w:rPr>
          <w:iCs/>
          <w:sz w:val="26"/>
          <w:szCs w:val="26"/>
        </w:rPr>
        <w:t xml:space="preserve"> подразделени</w:t>
      </w:r>
      <w:r w:rsidR="00975AED" w:rsidRPr="00CB7DB9">
        <w:rPr>
          <w:iCs/>
          <w:sz w:val="26"/>
          <w:szCs w:val="26"/>
        </w:rPr>
        <w:t>е</w:t>
      </w:r>
      <w:r w:rsidRPr="00CB7DB9">
        <w:rPr>
          <w:iCs/>
          <w:sz w:val="26"/>
          <w:szCs w:val="26"/>
        </w:rPr>
        <w:t xml:space="preserve">, </w:t>
      </w:r>
      <w:r w:rsidR="00975AED" w:rsidRPr="00CB7DB9">
        <w:rPr>
          <w:iCs/>
          <w:sz w:val="26"/>
          <w:szCs w:val="26"/>
        </w:rPr>
        <w:t>учреждение</w:t>
      </w:r>
      <w:r w:rsidRPr="00CB7DB9">
        <w:rPr>
          <w:iCs/>
          <w:sz w:val="26"/>
          <w:szCs w:val="26"/>
        </w:rPr>
        <w:t xml:space="preserve"> </w:t>
      </w:r>
      <w:r w:rsidR="008B573C" w:rsidRPr="00CB7DB9">
        <w:rPr>
          <w:iCs/>
          <w:sz w:val="26"/>
          <w:szCs w:val="26"/>
        </w:rPr>
        <w:t xml:space="preserve">и </w:t>
      </w:r>
      <w:r w:rsidRPr="00CB7DB9">
        <w:rPr>
          <w:iCs/>
          <w:sz w:val="26"/>
          <w:szCs w:val="26"/>
        </w:rPr>
        <w:t>(</w:t>
      </w:r>
      <w:r w:rsidR="008B573C" w:rsidRPr="00CB7DB9">
        <w:rPr>
          <w:iCs/>
          <w:sz w:val="26"/>
          <w:szCs w:val="26"/>
        </w:rPr>
        <w:t>или</w:t>
      </w:r>
      <w:r w:rsidRPr="00CB7DB9">
        <w:rPr>
          <w:iCs/>
          <w:sz w:val="26"/>
          <w:szCs w:val="26"/>
        </w:rPr>
        <w:t>)</w:t>
      </w:r>
      <w:r w:rsidR="008B573C" w:rsidRPr="00CB7DB9">
        <w:rPr>
          <w:iCs/>
          <w:sz w:val="26"/>
          <w:szCs w:val="26"/>
        </w:rPr>
        <w:t xml:space="preserve"> лиц</w:t>
      </w:r>
      <w:r w:rsidRPr="00CB7DB9">
        <w:rPr>
          <w:iCs/>
          <w:sz w:val="26"/>
          <w:szCs w:val="26"/>
        </w:rPr>
        <w:t>о</w:t>
      </w:r>
      <w:r w:rsidR="008B573C" w:rsidRPr="00CB7DB9">
        <w:rPr>
          <w:iCs/>
          <w:sz w:val="26"/>
          <w:szCs w:val="26"/>
        </w:rPr>
        <w:t xml:space="preserve">, </w:t>
      </w:r>
      <w:r w:rsidR="00AB4AE8" w:rsidRPr="00CB7DB9">
        <w:rPr>
          <w:iCs/>
          <w:sz w:val="26"/>
          <w:szCs w:val="26"/>
        </w:rPr>
        <w:t>ответственное за</w:t>
      </w:r>
      <w:r w:rsidR="008B573C" w:rsidRPr="00CB7DB9">
        <w:rPr>
          <w:iCs/>
          <w:sz w:val="26"/>
          <w:szCs w:val="26"/>
        </w:rPr>
        <w:t xml:space="preserve"> </w:t>
      </w:r>
      <w:r w:rsidR="00AB4AE8" w:rsidRPr="00CB7DB9">
        <w:rPr>
          <w:iCs/>
          <w:sz w:val="26"/>
          <w:szCs w:val="26"/>
        </w:rPr>
        <w:t>назначение</w:t>
      </w:r>
      <w:r w:rsidR="008B573C" w:rsidRPr="00CB7DB9">
        <w:rPr>
          <w:iCs/>
          <w:sz w:val="26"/>
          <w:szCs w:val="26"/>
        </w:rPr>
        <w:t>, выплат</w:t>
      </w:r>
      <w:r w:rsidR="00AB4AE8" w:rsidRPr="00CB7DB9">
        <w:rPr>
          <w:iCs/>
          <w:sz w:val="26"/>
          <w:szCs w:val="26"/>
        </w:rPr>
        <w:t>у</w:t>
      </w:r>
      <w:r w:rsidR="008B573C" w:rsidRPr="00CB7DB9">
        <w:rPr>
          <w:iCs/>
          <w:sz w:val="26"/>
          <w:szCs w:val="26"/>
        </w:rPr>
        <w:t xml:space="preserve"> и перерасчет пенсии за выслугу лет.</w:t>
      </w:r>
    </w:p>
    <w:p w:rsidR="00AB4AE8" w:rsidRPr="00CB7DB9" w:rsidRDefault="00AB4AE8" w:rsidP="00AB4AE8">
      <w:pPr>
        <w:autoSpaceDE w:val="0"/>
        <w:autoSpaceDN w:val="0"/>
        <w:adjustRightInd w:val="0"/>
        <w:ind w:firstLine="720"/>
        <w:jc w:val="both"/>
        <w:rPr>
          <w:rFonts w:eastAsiaTheme="minorHAnsi"/>
          <w:sz w:val="26"/>
          <w:szCs w:val="26"/>
          <w:lang w:eastAsia="en-US"/>
        </w:rPr>
      </w:pPr>
      <w:r w:rsidRPr="00CB7DB9">
        <w:rPr>
          <w:rFonts w:eastAsiaTheme="minorHAnsi"/>
          <w:sz w:val="26"/>
          <w:szCs w:val="26"/>
          <w:lang w:eastAsia="en-US"/>
        </w:rPr>
        <w:t>1.6. Сумма начисленной пенсии за выслугу лет, не полученная получателем своевременно, выплачивается за прошлое время, но не более чем за 3 года до даты обращения за ее получением.</w:t>
      </w:r>
    </w:p>
    <w:p w:rsidR="00AB4AE8" w:rsidRPr="00CB7DB9" w:rsidRDefault="00AB4AE8" w:rsidP="00AB4AE8">
      <w:pPr>
        <w:autoSpaceDE w:val="0"/>
        <w:autoSpaceDN w:val="0"/>
        <w:adjustRightInd w:val="0"/>
        <w:ind w:firstLine="720"/>
        <w:jc w:val="both"/>
        <w:rPr>
          <w:rFonts w:eastAsiaTheme="minorHAnsi"/>
          <w:sz w:val="26"/>
          <w:szCs w:val="26"/>
          <w:lang w:eastAsia="en-US"/>
        </w:rPr>
      </w:pPr>
      <w:r w:rsidRPr="00CB7DB9">
        <w:rPr>
          <w:rFonts w:eastAsiaTheme="minorHAnsi"/>
          <w:sz w:val="26"/>
          <w:szCs w:val="26"/>
          <w:lang w:eastAsia="en-US"/>
        </w:rPr>
        <w:t>Сумма пенсии за выслугу лет, не полученная получателем по вине администрации муниципального образования и (или) лиц, ответственных за выплату пенсии, выплачивается за прошлое время без ограничения каким-либо сроком.</w:t>
      </w:r>
    </w:p>
    <w:p w:rsidR="00AB4AE8" w:rsidRPr="00CB7DB9" w:rsidRDefault="00AB4AE8" w:rsidP="00AB4AE8">
      <w:pPr>
        <w:autoSpaceDE w:val="0"/>
        <w:autoSpaceDN w:val="0"/>
        <w:adjustRightInd w:val="0"/>
        <w:ind w:firstLine="720"/>
        <w:jc w:val="both"/>
        <w:rPr>
          <w:rFonts w:eastAsiaTheme="minorHAnsi"/>
          <w:sz w:val="26"/>
          <w:szCs w:val="26"/>
          <w:lang w:eastAsia="en-US"/>
        </w:rPr>
      </w:pPr>
      <w:r w:rsidRPr="00CB7DB9">
        <w:rPr>
          <w:rFonts w:eastAsiaTheme="minorHAnsi"/>
          <w:sz w:val="26"/>
          <w:szCs w:val="26"/>
          <w:lang w:eastAsia="en-US"/>
        </w:rPr>
        <w:t>1.7. В случае смерти получателя выплата пенсии за выслугу лет прекращается с 1 числа месяца, следующего за месяцем наступления смерти получателя.</w:t>
      </w:r>
    </w:p>
    <w:p w:rsidR="00973887" w:rsidRPr="00B818C2" w:rsidRDefault="00C50042" w:rsidP="00B818C2">
      <w:pPr>
        <w:autoSpaceDE w:val="0"/>
        <w:autoSpaceDN w:val="0"/>
        <w:adjustRightInd w:val="0"/>
        <w:ind w:firstLine="709"/>
        <w:jc w:val="both"/>
        <w:rPr>
          <w:rFonts w:eastAsiaTheme="minorHAnsi"/>
          <w:sz w:val="26"/>
          <w:szCs w:val="26"/>
          <w:lang w:eastAsia="en-US"/>
        </w:rPr>
      </w:pPr>
      <w:r w:rsidRPr="00CB7DB9">
        <w:rPr>
          <w:rFonts w:eastAsiaTheme="minorHAnsi"/>
          <w:sz w:val="26"/>
          <w:szCs w:val="26"/>
          <w:lang w:eastAsia="en-US"/>
        </w:rPr>
        <w:t>1.</w:t>
      </w:r>
      <w:r w:rsidR="00AB4AE8" w:rsidRPr="00CB7DB9">
        <w:rPr>
          <w:rFonts w:eastAsiaTheme="minorHAnsi"/>
          <w:sz w:val="26"/>
          <w:szCs w:val="26"/>
          <w:lang w:eastAsia="en-US"/>
        </w:rPr>
        <w:t>8</w:t>
      </w:r>
      <w:r w:rsidRPr="00CB7DB9">
        <w:rPr>
          <w:rFonts w:eastAsiaTheme="minorHAnsi"/>
          <w:sz w:val="26"/>
          <w:szCs w:val="26"/>
          <w:lang w:eastAsia="en-US"/>
        </w:rPr>
        <w:t xml:space="preserve">. Информация о назначенных выплатах пенсии за выслугу лет лицам, замещавшим должности муниципальной службы, и </w:t>
      </w:r>
      <w:r w:rsidR="00755FAB" w:rsidRPr="00CB7DB9">
        <w:rPr>
          <w:rFonts w:eastAsiaTheme="minorHAnsi"/>
          <w:sz w:val="26"/>
          <w:szCs w:val="26"/>
          <w:lang w:eastAsia="en-US"/>
        </w:rPr>
        <w:t>муниципальным служащим</w:t>
      </w:r>
      <w:r w:rsidRPr="00CB7DB9">
        <w:rPr>
          <w:rFonts w:eastAsiaTheme="minorHAnsi"/>
          <w:sz w:val="26"/>
          <w:szCs w:val="26"/>
          <w:lang w:eastAsia="en-US"/>
        </w:rPr>
        <w:t xml:space="preserve">, подлежит представлению и может быть получена посредством использования </w:t>
      </w:r>
      <w:r w:rsidRPr="00CB7DB9">
        <w:rPr>
          <w:rFonts w:eastAsiaTheme="minorHAnsi"/>
          <w:sz w:val="26"/>
          <w:szCs w:val="26"/>
          <w:lang w:eastAsia="en-US"/>
        </w:rPr>
        <w:lastRenderedPageBreak/>
        <w:t>Единой государственной информационной системы социального обеспечения (далее - ЕГИССО).</w:t>
      </w:r>
      <w:bookmarkEnd w:id="1"/>
    </w:p>
    <w:p w:rsidR="00755FAB" w:rsidRPr="00CB7DB9" w:rsidRDefault="00482CD5" w:rsidP="00482CD5">
      <w:pPr>
        <w:autoSpaceDE w:val="0"/>
        <w:autoSpaceDN w:val="0"/>
        <w:adjustRightInd w:val="0"/>
        <w:ind w:firstLine="709"/>
        <w:jc w:val="both"/>
        <w:rPr>
          <w:i/>
          <w:color w:val="FF0000"/>
          <w:sz w:val="26"/>
          <w:szCs w:val="26"/>
        </w:rPr>
      </w:pPr>
      <w:r w:rsidRPr="00CB7DB9">
        <w:rPr>
          <w:b/>
          <w:sz w:val="26"/>
          <w:szCs w:val="26"/>
        </w:rPr>
        <w:t>2</w:t>
      </w:r>
      <w:r w:rsidR="00755FAB" w:rsidRPr="00CB7DB9">
        <w:rPr>
          <w:b/>
          <w:sz w:val="26"/>
          <w:szCs w:val="26"/>
        </w:rPr>
        <w:t xml:space="preserve">. Пенсионное обеспечение лиц, замещавших муниципальные должности </w:t>
      </w:r>
      <w:r w:rsidR="00150A2B" w:rsidRPr="00773D5B">
        <w:rPr>
          <w:b/>
          <w:color w:val="000000" w:themeColor="text1"/>
          <w:sz w:val="26"/>
          <w:szCs w:val="26"/>
        </w:rPr>
        <w:t>Огоджинского сельсовета</w:t>
      </w:r>
    </w:p>
    <w:p w:rsidR="00482CD5" w:rsidRPr="00CB7DB9" w:rsidRDefault="00482CD5" w:rsidP="00482CD5">
      <w:pPr>
        <w:autoSpaceDE w:val="0"/>
        <w:autoSpaceDN w:val="0"/>
        <w:adjustRightInd w:val="0"/>
        <w:ind w:firstLine="709"/>
        <w:jc w:val="both"/>
        <w:rPr>
          <w:rFonts w:eastAsiaTheme="minorHAnsi"/>
          <w:sz w:val="26"/>
          <w:szCs w:val="26"/>
          <w:lang w:eastAsia="en-US"/>
        </w:rPr>
      </w:pPr>
      <w:r w:rsidRPr="00CB7DB9">
        <w:rPr>
          <w:rFonts w:eastAsiaTheme="minorHAnsi"/>
          <w:sz w:val="26"/>
          <w:szCs w:val="26"/>
          <w:lang w:eastAsia="en-US"/>
        </w:rPr>
        <w:t xml:space="preserve">2.1. Лица, замещавшие муниципальные должности в </w:t>
      </w:r>
      <w:r w:rsidR="00150A2B" w:rsidRPr="00773D5B">
        <w:rPr>
          <w:color w:val="000000" w:themeColor="text1"/>
          <w:sz w:val="26"/>
          <w:szCs w:val="26"/>
        </w:rPr>
        <w:t>Огоджинском сельсовете</w:t>
      </w:r>
      <w:r w:rsidR="00150A2B" w:rsidRPr="00773D5B">
        <w:rPr>
          <w:i/>
          <w:color w:val="000000" w:themeColor="text1"/>
          <w:sz w:val="26"/>
          <w:szCs w:val="26"/>
        </w:rPr>
        <w:t xml:space="preserve"> </w:t>
      </w:r>
      <w:r w:rsidRPr="00CB7DB9">
        <w:rPr>
          <w:rFonts w:eastAsiaTheme="minorHAnsi"/>
          <w:sz w:val="26"/>
          <w:szCs w:val="26"/>
          <w:lang w:eastAsia="en-US"/>
        </w:rPr>
        <w:t>и осуществлявшие свои полномочия на постоянной основе, имеют право на пенсию за выслугу лет, устанавливаемую к страховой пенсии по старости (инвалидности), назначенной в соответствии с Федеральным законом «О страховых пенсиях»</w:t>
      </w:r>
      <w:r w:rsidR="00AB4AE8" w:rsidRPr="00CB7DB9">
        <w:rPr>
          <w:rStyle w:val="ad"/>
          <w:rFonts w:eastAsiaTheme="minorHAnsi"/>
          <w:sz w:val="26"/>
          <w:szCs w:val="26"/>
          <w:lang w:eastAsia="en-US"/>
        </w:rPr>
        <w:footnoteReference w:id="1"/>
      </w:r>
      <w:r w:rsidRPr="00CB7DB9">
        <w:rPr>
          <w:rFonts w:eastAsiaTheme="minorHAnsi"/>
          <w:sz w:val="26"/>
          <w:szCs w:val="26"/>
          <w:lang w:eastAsia="en-US"/>
        </w:rPr>
        <w:t>, либо к пенсии, досрочно назначенной в соответствии с Законом Российской Федерации «О занятости населения в Российской Федерации»</w:t>
      </w:r>
      <w:r w:rsidR="00AB4AE8" w:rsidRPr="00CB7DB9">
        <w:rPr>
          <w:rStyle w:val="ad"/>
          <w:rFonts w:eastAsiaTheme="minorHAnsi"/>
          <w:sz w:val="26"/>
          <w:szCs w:val="26"/>
          <w:lang w:eastAsia="en-US"/>
        </w:rPr>
        <w:footnoteReference w:id="2"/>
      </w:r>
      <w:r w:rsidRPr="00CB7DB9">
        <w:rPr>
          <w:rFonts w:eastAsiaTheme="minorHAnsi"/>
          <w:sz w:val="26"/>
          <w:szCs w:val="26"/>
          <w:lang w:eastAsia="en-US"/>
        </w:rPr>
        <w:t>, исходя из размера денежного вознаграждения и срока замещения муниципальной должности.</w:t>
      </w:r>
    </w:p>
    <w:p w:rsidR="00755FAB" w:rsidRPr="00CB7DB9" w:rsidRDefault="00482CD5" w:rsidP="00755FAB">
      <w:pPr>
        <w:autoSpaceDE w:val="0"/>
        <w:autoSpaceDN w:val="0"/>
        <w:adjustRightInd w:val="0"/>
        <w:ind w:firstLine="720"/>
        <w:jc w:val="both"/>
        <w:rPr>
          <w:sz w:val="26"/>
          <w:szCs w:val="26"/>
        </w:rPr>
      </w:pPr>
      <w:r w:rsidRPr="00CB7DB9">
        <w:rPr>
          <w:sz w:val="26"/>
          <w:szCs w:val="26"/>
        </w:rPr>
        <w:t xml:space="preserve">2.2. </w:t>
      </w:r>
      <w:r w:rsidR="00755FAB" w:rsidRPr="00CB7DB9">
        <w:rPr>
          <w:sz w:val="26"/>
          <w:szCs w:val="26"/>
        </w:rPr>
        <w:t>Пенсия за выслугу лет не выплачивается в период нахождения на государственной или муниципальной службе, замещения государственной или муниципальной должности на оплачиваемой основе, а также в период получения установленных государственных или муниципальных гарантий, связанных с прекращением полномочий или сокращением должностей либо ликвидацией соответствующих государственных или муниципальных органов.</w:t>
      </w:r>
    </w:p>
    <w:p w:rsidR="00482CD5" w:rsidRDefault="00482CD5" w:rsidP="00482CD5">
      <w:pPr>
        <w:autoSpaceDE w:val="0"/>
        <w:autoSpaceDN w:val="0"/>
        <w:adjustRightInd w:val="0"/>
        <w:ind w:firstLine="720"/>
        <w:jc w:val="both"/>
        <w:rPr>
          <w:sz w:val="26"/>
          <w:szCs w:val="26"/>
        </w:rPr>
      </w:pPr>
      <w:r w:rsidRPr="00CB7DB9">
        <w:rPr>
          <w:sz w:val="26"/>
          <w:szCs w:val="26"/>
        </w:rPr>
        <w:t xml:space="preserve">2.3. </w:t>
      </w:r>
      <w:r w:rsidR="00755FAB" w:rsidRPr="00CB7DB9">
        <w:rPr>
          <w:sz w:val="26"/>
          <w:szCs w:val="26"/>
        </w:rPr>
        <w:t>Лицу, замещавшему муниципальную должность</w:t>
      </w:r>
      <w:r w:rsidR="00AE5C19">
        <w:rPr>
          <w:sz w:val="26"/>
          <w:szCs w:val="26"/>
        </w:rPr>
        <w:t xml:space="preserve"> в</w:t>
      </w:r>
      <w:r w:rsidR="00755FAB" w:rsidRPr="00CB7DB9">
        <w:rPr>
          <w:sz w:val="26"/>
          <w:szCs w:val="26"/>
        </w:rPr>
        <w:t xml:space="preserve"> </w:t>
      </w:r>
      <w:r w:rsidR="00150A2B" w:rsidRPr="00773D5B">
        <w:rPr>
          <w:color w:val="000000" w:themeColor="text1"/>
          <w:sz w:val="26"/>
          <w:szCs w:val="26"/>
        </w:rPr>
        <w:t>Огоджинском сельсовете</w:t>
      </w:r>
      <w:r w:rsidR="00755FAB" w:rsidRPr="00773D5B">
        <w:rPr>
          <w:color w:val="000000" w:themeColor="text1"/>
          <w:sz w:val="26"/>
          <w:szCs w:val="26"/>
        </w:rPr>
        <w:t xml:space="preserve">, пенсия за выслугу лет в связи с выходом на пенсию </w:t>
      </w:r>
      <w:r w:rsidR="00AB4AE8" w:rsidRPr="00773D5B">
        <w:rPr>
          <w:color w:val="000000" w:themeColor="text1"/>
          <w:sz w:val="26"/>
          <w:szCs w:val="26"/>
        </w:rPr>
        <w:t>н</w:t>
      </w:r>
      <w:r w:rsidR="00AB4AE8" w:rsidRPr="00CB7DB9">
        <w:rPr>
          <w:sz w:val="26"/>
          <w:szCs w:val="26"/>
        </w:rPr>
        <w:t>азначается</w:t>
      </w:r>
      <w:r w:rsidR="00755FAB" w:rsidRPr="00CB7DB9">
        <w:rPr>
          <w:sz w:val="26"/>
          <w:szCs w:val="26"/>
        </w:rPr>
        <w:t xml:space="preserve"> в следующем размере:</w:t>
      </w:r>
    </w:p>
    <w:p w:rsidR="004D4B55" w:rsidRPr="00FD025F" w:rsidRDefault="004D4B55" w:rsidP="004D4B55">
      <w:pPr>
        <w:autoSpaceDE w:val="0"/>
        <w:autoSpaceDN w:val="0"/>
        <w:adjustRightInd w:val="0"/>
        <w:ind w:firstLine="720"/>
        <w:jc w:val="both"/>
        <w:rPr>
          <w:color w:val="000000" w:themeColor="text1"/>
          <w:sz w:val="26"/>
          <w:szCs w:val="26"/>
        </w:rPr>
      </w:pPr>
      <w:bookmarkStart w:id="2" w:name="_GoBack"/>
      <w:r w:rsidRPr="00FD025F">
        <w:rPr>
          <w:color w:val="000000" w:themeColor="text1"/>
          <w:sz w:val="26"/>
          <w:szCs w:val="26"/>
        </w:rPr>
        <w:t>1) при замещении муниципальной должности сроком от трех до пяти лет - 25 процентов денежного вознаграждения по соответствующей должности;</w:t>
      </w:r>
    </w:p>
    <w:p w:rsidR="004D4B55" w:rsidRPr="00FD025F" w:rsidRDefault="004D4B55" w:rsidP="004D4B55">
      <w:pPr>
        <w:autoSpaceDE w:val="0"/>
        <w:autoSpaceDN w:val="0"/>
        <w:adjustRightInd w:val="0"/>
        <w:ind w:firstLine="720"/>
        <w:jc w:val="both"/>
        <w:rPr>
          <w:color w:val="000000" w:themeColor="text1"/>
          <w:sz w:val="26"/>
          <w:szCs w:val="26"/>
        </w:rPr>
      </w:pPr>
      <w:r w:rsidRPr="00FD025F">
        <w:rPr>
          <w:color w:val="000000" w:themeColor="text1"/>
          <w:sz w:val="26"/>
          <w:szCs w:val="26"/>
        </w:rPr>
        <w:t xml:space="preserve"> 2) при замещении муниципальной должности сроком от пяти до семи лет - 35 процентов денежного вознаграждения по соответствующей должности;</w:t>
      </w:r>
    </w:p>
    <w:p w:rsidR="004D4B55" w:rsidRPr="00FD025F" w:rsidRDefault="004D4B55" w:rsidP="004D4B55">
      <w:pPr>
        <w:autoSpaceDE w:val="0"/>
        <w:autoSpaceDN w:val="0"/>
        <w:adjustRightInd w:val="0"/>
        <w:ind w:firstLine="720"/>
        <w:jc w:val="both"/>
        <w:rPr>
          <w:color w:val="000000" w:themeColor="text1"/>
          <w:sz w:val="26"/>
          <w:szCs w:val="26"/>
        </w:rPr>
      </w:pPr>
      <w:r w:rsidRPr="00FD025F">
        <w:rPr>
          <w:color w:val="000000" w:themeColor="text1"/>
          <w:sz w:val="26"/>
          <w:szCs w:val="26"/>
        </w:rPr>
        <w:t xml:space="preserve"> 3) при замещении муниципальной должности сроком от семи и более лет - 45 процентов денежного вознаграждения по соответствующей должности.</w:t>
      </w:r>
    </w:p>
    <w:p w:rsidR="004D4B55" w:rsidRPr="00FD025F" w:rsidRDefault="004D4B55" w:rsidP="004D4B55">
      <w:pPr>
        <w:autoSpaceDE w:val="0"/>
        <w:autoSpaceDN w:val="0"/>
        <w:adjustRightInd w:val="0"/>
        <w:ind w:firstLine="720"/>
        <w:jc w:val="both"/>
        <w:rPr>
          <w:color w:val="000000" w:themeColor="text1"/>
          <w:sz w:val="26"/>
          <w:szCs w:val="26"/>
        </w:rPr>
      </w:pPr>
      <w:r w:rsidRPr="00FD025F">
        <w:rPr>
          <w:color w:val="000000" w:themeColor="text1"/>
          <w:sz w:val="26"/>
          <w:szCs w:val="26"/>
        </w:rPr>
        <w:t xml:space="preserve">   3.3. В случае замещения нескольких муниципальных должностей периоды замещения суммируются, а пенсия за выслугу лет рассчитывается исходя из размера денежного вознаграждения по выбору лица, замещавшего муниципальную должность, при условии замещения данной должности не менее одного года.</w:t>
      </w:r>
    </w:p>
    <w:bookmarkEnd w:id="2"/>
    <w:p w:rsidR="00910876" w:rsidRPr="00773D5B" w:rsidRDefault="00910876" w:rsidP="00755FAB">
      <w:pPr>
        <w:autoSpaceDE w:val="0"/>
        <w:autoSpaceDN w:val="0"/>
        <w:adjustRightInd w:val="0"/>
        <w:ind w:firstLine="720"/>
        <w:jc w:val="both"/>
        <w:rPr>
          <w:iCs/>
          <w:color w:val="000000" w:themeColor="text1"/>
          <w:sz w:val="26"/>
          <w:szCs w:val="26"/>
        </w:rPr>
      </w:pPr>
      <w:r w:rsidRPr="00910876">
        <w:rPr>
          <w:sz w:val="26"/>
          <w:szCs w:val="26"/>
        </w:rPr>
        <w:t xml:space="preserve">В стаж, дающий право на получение пенсии, включается только периоды замещения муниципальных должностей </w:t>
      </w:r>
      <w:r w:rsidR="00150A2B" w:rsidRPr="00773D5B">
        <w:rPr>
          <w:iCs/>
          <w:color w:val="000000" w:themeColor="text1"/>
          <w:sz w:val="26"/>
          <w:szCs w:val="26"/>
        </w:rPr>
        <w:t>Огоджинского сельсовета.</w:t>
      </w:r>
    </w:p>
    <w:p w:rsidR="00755FAB" w:rsidRPr="00CB7DB9" w:rsidRDefault="00F422DF" w:rsidP="00755FAB">
      <w:pPr>
        <w:autoSpaceDE w:val="0"/>
        <w:autoSpaceDN w:val="0"/>
        <w:adjustRightInd w:val="0"/>
        <w:ind w:firstLine="720"/>
        <w:jc w:val="both"/>
        <w:rPr>
          <w:sz w:val="26"/>
          <w:szCs w:val="26"/>
        </w:rPr>
      </w:pPr>
      <w:r w:rsidRPr="00773D5B">
        <w:rPr>
          <w:color w:val="000000" w:themeColor="text1"/>
          <w:sz w:val="26"/>
          <w:szCs w:val="26"/>
        </w:rPr>
        <w:t>2.</w:t>
      </w:r>
      <w:r w:rsidR="008B573C" w:rsidRPr="00773D5B">
        <w:rPr>
          <w:color w:val="000000" w:themeColor="text1"/>
          <w:sz w:val="26"/>
          <w:szCs w:val="26"/>
        </w:rPr>
        <w:t>4</w:t>
      </w:r>
      <w:r w:rsidRPr="00773D5B">
        <w:rPr>
          <w:color w:val="000000" w:themeColor="text1"/>
          <w:sz w:val="26"/>
          <w:szCs w:val="26"/>
        </w:rPr>
        <w:t>.</w:t>
      </w:r>
      <w:r w:rsidR="00755FAB" w:rsidRPr="00773D5B">
        <w:rPr>
          <w:color w:val="000000" w:themeColor="text1"/>
          <w:sz w:val="26"/>
          <w:szCs w:val="26"/>
        </w:rPr>
        <w:t> Пенсия за выслугу лет</w:t>
      </w:r>
      <w:r w:rsidRPr="00773D5B">
        <w:rPr>
          <w:color w:val="000000" w:themeColor="text1"/>
          <w:sz w:val="26"/>
          <w:szCs w:val="26"/>
        </w:rPr>
        <w:t xml:space="preserve"> лицу, замещавшему муниципальную должность,</w:t>
      </w:r>
      <w:r w:rsidR="00755FAB" w:rsidRPr="00773D5B">
        <w:rPr>
          <w:color w:val="000000" w:themeColor="text1"/>
          <w:sz w:val="26"/>
          <w:szCs w:val="26"/>
        </w:rPr>
        <w:t xml:space="preserve"> индексируется в размере и сроки, </w:t>
      </w:r>
      <w:r w:rsidR="00773D5B" w:rsidRPr="00773D5B">
        <w:rPr>
          <w:color w:val="000000" w:themeColor="text1"/>
          <w:sz w:val="26"/>
          <w:szCs w:val="26"/>
        </w:rPr>
        <w:t>установленные решением Совета</w:t>
      </w:r>
      <w:r w:rsidR="00755FAB" w:rsidRPr="00773D5B">
        <w:rPr>
          <w:color w:val="000000" w:themeColor="text1"/>
          <w:sz w:val="26"/>
          <w:szCs w:val="26"/>
        </w:rPr>
        <w:t xml:space="preserve"> народных депутатов </w:t>
      </w:r>
      <w:r w:rsidR="00150A2B" w:rsidRPr="00773D5B">
        <w:rPr>
          <w:color w:val="000000" w:themeColor="text1"/>
          <w:sz w:val="26"/>
          <w:szCs w:val="26"/>
        </w:rPr>
        <w:t>Огоджинского сельсовета</w:t>
      </w:r>
      <w:r w:rsidRPr="00773D5B">
        <w:rPr>
          <w:rFonts w:eastAsiaTheme="minorHAnsi"/>
          <w:color w:val="000000" w:themeColor="text1"/>
          <w:sz w:val="26"/>
          <w:szCs w:val="26"/>
          <w:lang w:eastAsia="en-US"/>
        </w:rPr>
        <w:t xml:space="preserve"> </w:t>
      </w:r>
      <w:r w:rsidR="00755FAB" w:rsidRPr="00773D5B">
        <w:rPr>
          <w:color w:val="000000" w:themeColor="text1"/>
          <w:sz w:val="26"/>
          <w:szCs w:val="26"/>
        </w:rPr>
        <w:t xml:space="preserve">о бюджете на очередной финансовый </w:t>
      </w:r>
      <w:r w:rsidR="00773D5B" w:rsidRPr="00CB7DB9">
        <w:rPr>
          <w:sz w:val="26"/>
          <w:szCs w:val="26"/>
        </w:rPr>
        <w:t>год и</w:t>
      </w:r>
      <w:r w:rsidR="00755FAB" w:rsidRPr="00CB7DB9">
        <w:rPr>
          <w:sz w:val="26"/>
          <w:szCs w:val="26"/>
        </w:rPr>
        <w:t xml:space="preserve"> плановый период для индексации базового денежного вознаграждения лиц, замещающих муниципальные должности района.</w:t>
      </w:r>
    </w:p>
    <w:p w:rsidR="00B82FC0" w:rsidRDefault="00F422DF" w:rsidP="00755FAB">
      <w:pPr>
        <w:autoSpaceDE w:val="0"/>
        <w:autoSpaceDN w:val="0"/>
        <w:adjustRightInd w:val="0"/>
        <w:ind w:firstLine="720"/>
        <w:jc w:val="both"/>
        <w:rPr>
          <w:rFonts w:eastAsiaTheme="minorHAnsi"/>
          <w:sz w:val="26"/>
          <w:szCs w:val="26"/>
          <w:lang w:eastAsia="en-US"/>
        </w:rPr>
      </w:pPr>
      <w:r w:rsidRPr="00CB7DB9">
        <w:rPr>
          <w:sz w:val="26"/>
          <w:szCs w:val="26"/>
        </w:rPr>
        <w:t>2.</w:t>
      </w:r>
      <w:r w:rsidR="008B573C" w:rsidRPr="00CB7DB9">
        <w:rPr>
          <w:sz w:val="26"/>
          <w:szCs w:val="26"/>
        </w:rPr>
        <w:t>5</w:t>
      </w:r>
      <w:r w:rsidRPr="00CB7DB9">
        <w:rPr>
          <w:sz w:val="26"/>
          <w:szCs w:val="26"/>
        </w:rPr>
        <w:t>.</w:t>
      </w:r>
      <w:r w:rsidR="00755FAB" w:rsidRPr="00CB7DB9">
        <w:rPr>
          <w:sz w:val="26"/>
          <w:szCs w:val="26"/>
        </w:rPr>
        <w:t> </w:t>
      </w:r>
      <w:r w:rsidR="001B7E1F" w:rsidRPr="00CB7DB9">
        <w:rPr>
          <w:rFonts w:eastAsiaTheme="minorHAnsi"/>
          <w:sz w:val="26"/>
          <w:szCs w:val="26"/>
          <w:lang w:eastAsia="en-US"/>
        </w:rPr>
        <w:t>Пенсия за выслугу лет не назначается лицам</w:t>
      </w:r>
      <w:r w:rsidR="00B82FC0">
        <w:rPr>
          <w:rFonts w:eastAsiaTheme="minorHAnsi"/>
          <w:sz w:val="26"/>
          <w:szCs w:val="26"/>
          <w:lang w:eastAsia="en-US"/>
        </w:rPr>
        <w:t>:</w:t>
      </w:r>
    </w:p>
    <w:p w:rsidR="00B82FC0" w:rsidRDefault="00B82FC0" w:rsidP="00755FAB">
      <w:pPr>
        <w:autoSpaceDE w:val="0"/>
        <w:autoSpaceDN w:val="0"/>
        <w:adjustRightInd w:val="0"/>
        <w:ind w:firstLine="720"/>
        <w:jc w:val="both"/>
        <w:rPr>
          <w:rFonts w:eastAsiaTheme="minorHAnsi"/>
          <w:sz w:val="26"/>
          <w:szCs w:val="26"/>
          <w:lang w:eastAsia="en-US"/>
        </w:rPr>
      </w:pPr>
      <w:r>
        <w:rPr>
          <w:rFonts w:eastAsiaTheme="minorHAnsi"/>
          <w:sz w:val="26"/>
          <w:szCs w:val="26"/>
          <w:lang w:eastAsia="en-US"/>
        </w:rPr>
        <w:t xml:space="preserve">- </w:t>
      </w:r>
      <w:r w:rsidR="001B7E1F" w:rsidRPr="00CB7DB9">
        <w:rPr>
          <w:rFonts w:eastAsiaTheme="minorHAnsi"/>
          <w:sz w:val="26"/>
          <w:szCs w:val="26"/>
          <w:lang w:eastAsia="en-US"/>
        </w:rPr>
        <w:t>имеющим право на пенсию за выслугу лет, которым в соответствии с законодательством Российской Федерации назначены пенсия за выслугу лет либо доплата к государственной пенсии или ежемесячное пожизненное содержание, либо дополнительное ежемесячное материальное обеспечение за счет средств федерального бюджета, бюджета иного субъекта Российской Федерации или местного бюджета, если указанные лица не отказались от получения таких выплат</w:t>
      </w:r>
      <w:r>
        <w:rPr>
          <w:rFonts w:eastAsiaTheme="minorHAnsi"/>
          <w:sz w:val="26"/>
          <w:szCs w:val="26"/>
          <w:lang w:eastAsia="en-US"/>
        </w:rPr>
        <w:t>;</w:t>
      </w:r>
    </w:p>
    <w:p w:rsidR="00755FAB" w:rsidRPr="00B82FC0" w:rsidRDefault="00B82FC0" w:rsidP="00755FAB">
      <w:pPr>
        <w:autoSpaceDE w:val="0"/>
        <w:autoSpaceDN w:val="0"/>
        <w:adjustRightInd w:val="0"/>
        <w:ind w:firstLine="720"/>
        <w:jc w:val="both"/>
        <w:rPr>
          <w:sz w:val="26"/>
          <w:szCs w:val="26"/>
        </w:rPr>
      </w:pPr>
      <w:r w:rsidRPr="00B82FC0">
        <w:rPr>
          <w:rFonts w:eastAsiaTheme="minorHAnsi"/>
          <w:sz w:val="26"/>
          <w:szCs w:val="26"/>
          <w:lang w:eastAsia="en-US"/>
        </w:rPr>
        <w:t xml:space="preserve">- </w:t>
      </w:r>
      <w:r w:rsidRPr="00B82FC0">
        <w:rPr>
          <w:sz w:val="26"/>
          <w:szCs w:val="26"/>
          <w:shd w:val="clear" w:color="auto" w:fill="FFFFFF"/>
        </w:rPr>
        <w:t>уволенным по основаниям, связанным с нарушением законодательства Российской Федерации и</w:t>
      </w:r>
      <w:r w:rsidR="00F87EE2">
        <w:rPr>
          <w:sz w:val="26"/>
          <w:szCs w:val="26"/>
          <w:shd w:val="clear" w:color="auto" w:fill="FFFFFF"/>
        </w:rPr>
        <w:t xml:space="preserve"> </w:t>
      </w:r>
      <w:r w:rsidRPr="00B82FC0">
        <w:rPr>
          <w:sz w:val="26"/>
          <w:szCs w:val="26"/>
          <w:shd w:val="clear" w:color="auto" w:fill="FFFFFF"/>
        </w:rPr>
        <w:t>(или) ненадлежащим исполнением (неисполнением) должностных обязанностей по замещаемой муниципальной должности</w:t>
      </w:r>
      <w:r>
        <w:rPr>
          <w:sz w:val="26"/>
          <w:szCs w:val="26"/>
          <w:shd w:val="clear" w:color="auto" w:fill="FFFFFF"/>
        </w:rPr>
        <w:t>.</w:t>
      </w:r>
    </w:p>
    <w:p w:rsidR="00551F9F" w:rsidRPr="00B818C2" w:rsidRDefault="00F422DF" w:rsidP="00B818C2">
      <w:pPr>
        <w:autoSpaceDE w:val="0"/>
        <w:autoSpaceDN w:val="0"/>
        <w:adjustRightInd w:val="0"/>
        <w:ind w:firstLine="720"/>
        <w:jc w:val="both"/>
        <w:rPr>
          <w:rFonts w:eastAsiaTheme="minorHAnsi"/>
          <w:sz w:val="26"/>
          <w:szCs w:val="26"/>
          <w:lang w:eastAsia="en-US"/>
        </w:rPr>
      </w:pPr>
      <w:r w:rsidRPr="00CB7DB9">
        <w:rPr>
          <w:sz w:val="26"/>
          <w:szCs w:val="26"/>
        </w:rPr>
        <w:lastRenderedPageBreak/>
        <w:t>2.</w:t>
      </w:r>
      <w:r w:rsidR="008B573C" w:rsidRPr="00CB7DB9">
        <w:rPr>
          <w:sz w:val="26"/>
          <w:szCs w:val="26"/>
        </w:rPr>
        <w:t>6</w:t>
      </w:r>
      <w:r w:rsidRPr="00CB7DB9">
        <w:rPr>
          <w:sz w:val="26"/>
          <w:szCs w:val="26"/>
        </w:rPr>
        <w:t xml:space="preserve">. Пенсия за выслугу лет выплачивается </w:t>
      </w:r>
      <w:r w:rsidRPr="00CB7DB9">
        <w:rPr>
          <w:rFonts w:eastAsiaTheme="minorHAnsi"/>
          <w:sz w:val="26"/>
          <w:szCs w:val="26"/>
          <w:lang w:eastAsia="en-US"/>
        </w:rPr>
        <w:t xml:space="preserve">без учета районного коэффициента, за исключением получателей, стаж замещения муниципальных должностей которых составляет </w:t>
      </w:r>
      <w:r w:rsidR="008641A8" w:rsidRPr="000F500D">
        <w:rPr>
          <w:rFonts w:eastAsiaTheme="minorHAnsi"/>
          <w:iCs/>
          <w:sz w:val="26"/>
          <w:szCs w:val="26"/>
          <w:u w:val="single"/>
          <w:lang w:eastAsia="en-US"/>
        </w:rPr>
        <w:t>десять</w:t>
      </w:r>
      <w:r w:rsidRPr="000F500D">
        <w:rPr>
          <w:rFonts w:eastAsiaTheme="minorHAnsi"/>
          <w:iCs/>
          <w:sz w:val="26"/>
          <w:szCs w:val="26"/>
          <w:u w:val="single"/>
          <w:lang w:eastAsia="en-US"/>
        </w:rPr>
        <w:t xml:space="preserve"> и более лет</w:t>
      </w:r>
      <w:r w:rsidR="008641A8" w:rsidRPr="000F500D">
        <w:rPr>
          <w:rFonts w:eastAsiaTheme="minorHAnsi"/>
          <w:iCs/>
          <w:sz w:val="26"/>
          <w:szCs w:val="26"/>
          <w:lang w:eastAsia="en-US"/>
        </w:rPr>
        <w:t>, не зависимо от места их постоянного проживания</w:t>
      </w:r>
      <w:r w:rsidRPr="000F500D">
        <w:rPr>
          <w:rFonts w:eastAsiaTheme="minorHAnsi"/>
          <w:sz w:val="26"/>
          <w:szCs w:val="26"/>
          <w:lang w:eastAsia="en-US"/>
        </w:rPr>
        <w:t>.</w:t>
      </w:r>
    </w:p>
    <w:p w:rsidR="009F05E6" w:rsidRPr="00285A90" w:rsidRDefault="009F05E6" w:rsidP="00285A90">
      <w:pPr>
        <w:ind w:firstLine="709"/>
        <w:jc w:val="both"/>
        <w:rPr>
          <w:b/>
          <w:sz w:val="26"/>
          <w:szCs w:val="26"/>
        </w:rPr>
      </w:pPr>
      <w:r w:rsidRPr="0090720B">
        <w:rPr>
          <w:b/>
          <w:sz w:val="26"/>
          <w:szCs w:val="26"/>
          <w:highlight w:val="yellow"/>
        </w:rPr>
        <w:t>3. Пенсионное обеспечение муниципальных служащих</w:t>
      </w:r>
    </w:p>
    <w:p w:rsidR="00285A90" w:rsidRPr="00285A90" w:rsidRDefault="00285A90" w:rsidP="004051BA">
      <w:pPr>
        <w:pStyle w:val="af0"/>
        <w:shd w:val="clear" w:color="auto" w:fill="FFFFFF"/>
        <w:spacing w:before="0" w:beforeAutospacing="0" w:after="0" w:afterAutospacing="0"/>
        <w:ind w:firstLine="709"/>
        <w:jc w:val="both"/>
        <w:textAlignment w:val="baseline"/>
        <w:rPr>
          <w:sz w:val="26"/>
          <w:szCs w:val="26"/>
        </w:rPr>
      </w:pPr>
      <w:r w:rsidRPr="00285A90">
        <w:rPr>
          <w:bCs/>
          <w:sz w:val="26"/>
          <w:szCs w:val="26"/>
        </w:rPr>
        <w:t xml:space="preserve">3.1. </w:t>
      </w:r>
      <w:r w:rsidRPr="00285A90">
        <w:rPr>
          <w:sz w:val="26"/>
          <w:szCs w:val="26"/>
          <w:bdr w:val="none" w:sz="0" w:space="0" w:color="auto" w:frame="1"/>
        </w:rPr>
        <w:t xml:space="preserve">Право на пенсию за выслугу лет имеют лица, замещавшие должности муниципальной службы </w:t>
      </w:r>
      <w:r w:rsidR="00150A2B" w:rsidRPr="00A86781">
        <w:rPr>
          <w:color w:val="000000" w:themeColor="text1"/>
          <w:sz w:val="26"/>
          <w:szCs w:val="26"/>
        </w:rPr>
        <w:t>Огоджинского сельсовета</w:t>
      </w:r>
      <w:r w:rsidRPr="00285A90">
        <w:rPr>
          <w:sz w:val="26"/>
          <w:szCs w:val="26"/>
          <w:bdr w:val="none" w:sz="0" w:space="0" w:color="auto" w:frame="1"/>
        </w:rPr>
        <w:t xml:space="preserve">, при </w:t>
      </w:r>
      <w:r w:rsidRPr="008C2712">
        <w:rPr>
          <w:sz w:val="26"/>
          <w:szCs w:val="26"/>
          <w:bdr w:val="none" w:sz="0" w:space="0" w:color="auto" w:frame="1"/>
        </w:rPr>
        <w:t>наличи</w:t>
      </w:r>
      <w:r w:rsidR="00E3283C">
        <w:rPr>
          <w:sz w:val="26"/>
          <w:szCs w:val="26"/>
          <w:bdr w:val="none" w:sz="0" w:space="0" w:color="auto" w:frame="1"/>
        </w:rPr>
        <w:t>и</w:t>
      </w:r>
      <w:r w:rsidRPr="008C2712">
        <w:rPr>
          <w:sz w:val="26"/>
          <w:szCs w:val="26"/>
          <w:bdr w:val="none" w:sz="0" w:space="0" w:color="auto" w:frame="1"/>
        </w:rPr>
        <w:t xml:space="preserve"> стажа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w:t>
      </w:r>
      <w:r w:rsidR="00E248C8">
        <w:rPr>
          <w:sz w:val="26"/>
          <w:szCs w:val="26"/>
          <w:bdr w:val="none" w:sz="0" w:space="0" w:color="auto" w:frame="1"/>
        </w:rPr>
        <w:t xml:space="preserve"> №2</w:t>
      </w:r>
      <w:r w:rsidRPr="008C2712">
        <w:rPr>
          <w:sz w:val="26"/>
          <w:szCs w:val="26"/>
          <w:bdr w:val="none" w:sz="0" w:space="0" w:color="auto" w:frame="1"/>
        </w:rPr>
        <w:t xml:space="preserve"> к Федеральному закону от 15 декабря 2001 года № 166-ФЗ «О государственном пенсионном обеспечении в Российской Федерации»</w:t>
      </w:r>
      <w:r w:rsidR="008C2712" w:rsidRPr="008C2712">
        <w:rPr>
          <w:rStyle w:val="ad"/>
          <w:rFonts w:eastAsiaTheme="minorHAnsi"/>
          <w:sz w:val="26"/>
          <w:szCs w:val="26"/>
          <w:lang w:eastAsia="en-US"/>
        </w:rPr>
        <w:t xml:space="preserve"> </w:t>
      </w:r>
      <w:r w:rsidR="008C2712" w:rsidRPr="00CB7DB9">
        <w:rPr>
          <w:rStyle w:val="ad"/>
          <w:rFonts w:eastAsiaTheme="minorHAnsi"/>
          <w:sz w:val="26"/>
          <w:szCs w:val="26"/>
          <w:lang w:eastAsia="en-US"/>
        </w:rPr>
        <w:footnoteReference w:id="3"/>
      </w:r>
      <w:r w:rsidRPr="008C2712">
        <w:rPr>
          <w:sz w:val="26"/>
          <w:szCs w:val="26"/>
          <w:bdr w:val="none" w:sz="0" w:space="0" w:color="auto" w:frame="1"/>
        </w:rPr>
        <w:t>,</w:t>
      </w:r>
      <w:r w:rsidR="008C2712">
        <w:rPr>
          <w:sz w:val="26"/>
          <w:szCs w:val="26"/>
          <w:bdr w:val="none" w:sz="0" w:space="0" w:color="auto" w:frame="1"/>
        </w:rPr>
        <w:t xml:space="preserve"> </w:t>
      </w:r>
      <w:r w:rsidRPr="008C2712">
        <w:rPr>
          <w:sz w:val="26"/>
          <w:szCs w:val="26"/>
          <w:bdr w:val="none" w:sz="0" w:space="0" w:color="auto" w:frame="1"/>
        </w:rPr>
        <w:t>в том числе наличи</w:t>
      </w:r>
      <w:r w:rsidR="004051BA">
        <w:rPr>
          <w:sz w:val="26"/>
          <w:szCs w:val="26"/>
          <w:bdr w:val="none" w:sz="0" w:space="0" w:color="auto" w:frame="1"/>
        </w:rPr>
        <w:t>и</w:t>
      </w:r>
      <w:r w:rsidRPr="008C2712">
        <w:rPr>
          <w:sz w:val="26"/>
          <w:szCs w:val="26"/>
          <w:bdr w:val="none" w:sz="0" w:space="0" w:color="auto" w:frame="1"/>
        </w:rPr>
        <w:t xml:space="preserve"> стаж</w:t>
      </w:r>
      <w:r w:rsidR="008C2712">
        <w:rPr>
          <w:sz w:val="26"/>
          <w:szCs w:val="26"/>
          <w:bdr w:val="none" w:sz="0" w:space="0" w:color="auto" w:frame="1"/>
        </w:rPr>
        <w:t>а</w:t>
      </w:r>
      <w:r w:rsidRPr="008C2712">
        <w:rPr>
          <w:sz w:val="26"/>
          <w:szCs w:val="26"/>
          <w:bdr w:val="none" w:sz="0" w:space="0" w:color="auto" w:frame="1"/>
        </w:rPr>
        <w:t xml:space="preserve"> муниципальной службы в органах местного самоуправления </w:t>
      </w:r>
      <w:r w:rsidR="00150A2B" w:rsidRPr="00A86781">
        <w:rPr>
          <w:color w:val="000000" w:themeColor="text1"/>
          <w:sz w:val="26"/>
          <w:szCs w:val="26"/>
        </w:rPr>
        <w:t xml:space="preserve">Огоджинского </w:t>
      </w:r>
      <w:r w:rsidR="00150A2B" w:rsidRPr="000F500D">
        <w:rPr>
          <w:sz w:val="26"/>
          <w:szCs w:val="26"/>
        </w:rPr>
        <w:t xml:space="preserve">сельсовета </w:t>
      </w:r>
      <w:r w:rsidRPr="000F500D">
        <w:rPr>
          <w:iCs/>
          <w:sz w:val="26"/>
          <w:szCs w:val="26"/>
          <w:bdr w:val="none" w:sz="0" w:space="0" w:color="auto" w:frame="1"/>
        </w:rPr>
        <w:t xml:space="preserve">не менее </w:t>
      </w:r>
      <w:r w:rsidR="00E57AE3" w:rsidRPr="000F500D">
        <w:rPr>
          <w:iCs/>
          <w:sz w:val="26"/>
          <w:szCs w:val="26"/>
          <w:bdr w:val="none" w:sz="0" w:space="0" w:color="auto" w:frame="1"/>
        </w:rPr>
        <w:t>пяти</w:t>
      </w:r>
      <w:r w:rsidRPr="000F500D">
        <w:rPr>
          <w:iCs/>
          <w:sz w:val="26"/>
          <w:szCs w:val="26"/>
          <w:bdr w:val="none" w:sz="0" w:space="0" w:color="auto" w:frame="1"/>
        </w:rPr>
        <w:t xml:space="preserve"> лет</w:t>
      </w:r>
      <w:r w:rsidR="000F500D" w:rsidRPr="000F500D">
        <w:rPr>
          <w:iCs/>
          <w:sz w:val="26"/>
          <w:szCs w:val="26"/>
          <w:bdr w:val="none" w:sz="0" w:space="0" w:color="auto" w:frame="1"/>
        </w:rPr>
        <w:t xml:space="preserve"> </w:t>
      </w:r>
      <w:r w:rsidR="00B96511" w:rsidRPr="000F500D">
        <w:rPr>
          <w:iCs/>
          <w:sz w:val="26"/>
          <w:szCs w:val="26"/>
          <w:bdr w:val="none" w:sz="0" w:space="0" w:color="auto" w:frame="1"/>
        </w:rPr>
        <w:t>и</w:t>
      </w:r>
      <w:r w:rsidR="00E248C8" w:rsidRPr="000F500D">
        <w:rPr>
          <w:iCs/>
          <w:sz w:val="26"/>
          <w:szCs w:val="26"/>
          <w:bdr w:val="none" w:sz="0" w:space="0" w:color="auto" w:frame="1"/>
        </w:rPr>
        <w:t xml:space="preserve"> на одной</w:t>
      </w:r>
      <w:r w:rsidR="00B96511" w:rsidRPr="000F500D">
        <w:rPr>
          <w:iCs/>
          <w:sz w:val="26"/>
          <w:szCs w:val="26"/>
          <w:bdr w:val="none" w:sz="0" w:space="0" w:color="auto" w:frame="1"/>
        </w:rPr>
        <w:t xml:space="preserve"> из</w:t>
      </w:r>
      <w:r w:rsidR="00E248C8" w:rsidRPr="000F500D">
        <w:rPr>
          <w:iCs/>
          <w:sz w:val="26"/>
          <w:szCs w:val="26"/>
          <w:bdr w:val="none" w:sz="0" w:space="0" w:color="auto" w:frame="1"/>
        </w:rPr>
        <w:t xml:space="preserve"> должност</w:t>
      </w:r>
      <w:r w:rsidR="00B96511" w:rsidRPr="000F500D">
        <w:rPr>
          <w:iCs/>
          <w:sz w:val="26"/>
          <w:szCs w:val="26"/>
          <w:bdr w:val="none" w:sz="0" w:space="0" w:color="auto" w:frame="1"/>
        </w:rPr>
        <w:t xml:space="preserve">ей </w:t>
      </w:r>
      <w:r w:rsidR="00E248C8" w:rsidRPr="000F500D">
        <w:rPr>
          <w:iCs/>
          <w:sz w:val="26"/>
          <w:szCs w:val="26"/>
          <w:bdr w:val="none" w:sz="0" w:space="0" w:color="auto" w:frame="1"/>
        </w:rPr>
        <w:t xml:space="preserve">не менее </w:t>
      </w:r>
      <w:r w:rsidR="00E57AE3" w:rsidRPr="000F500D">
        <w:rPr>
          <w:iCs/>
          <w:sz w:val="26"/>
          <w:szCs w:val="26"/>
          <w:bdr w:val="none" w:sz="0" w:space="0" w:color="auto" w:frame="1"/>
        </w:rPr>
        <w:t>трех</w:t>
      </w:r>
      <w:r w:rsidR="00E248C8" w:rsidRPr="000F500D">
        <w:rPr>
          <w:iCs/>
          <w:sz w:val="26"/>
          <w:szCs w:val="26"/>
          <w:bdr w:val="none" w:sz="0" w:space="0" w:color="auto" w:frame="1"/>
        </w:rPr>
        <w:t xml:space="preserve"> лет</w:t>
      </w:r>
      <w:r w:rsidRPr="00285A90">
        <w:rPr>
          <w:sz w:val="26"/>
          <w:szCs w:val="26"/>
          <w:bdr w:val="none" w:sz="0" w:space="0" w:color="auto" w:frame="1"/>
        </w:rPr>
        <w:t>.</w:t>
      </w:r>
    </w:p>
    <w:p w:rsidR="00285A90" w:rsidRPr="008145C0" w:rsidRDefault="00E3283C" w:rsidP="00E3283C">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00285A90" w:rsidRPr="008145C0">
        <w:rPr>
          <w:rFonts w:ascii="Times New Roman" w:hAnsi="Times New Roman" w:cs="Times New Roman"/>
          <w:sz w:val="26"/>
          <w:szCs w:val="26"/>
        </w:rPr>
        <w:t>.</w:t>
      </w:r>
      <w:r>
        <w:rPr>
          <w:rFonts w:ascii="Times New Roman" w:hAnsi="Times New Roman" w:cs="Times New Roman"/>
          <w:sz w:val="26"/>
          <w:szCs w:val="26"/>
        </w:rPr>
        <w:t>2</w:t>
      </w:r>
      <w:r w:rsidR="00285A90" w:rsidRPr="008145C0">
        <w:rPr>
          <w:rFonts w:ascii="Times New Roman" w:hAnsi="Times New Roman" w:cs="Times New Roman"/>
          <w:sz w:val="26"/>
          <w:szCs w:val="26"/>
        </w:rPr>
        <w:t>. Право на пенсию за выслугу лет без учета положений Федерально</w:t>
      </w:r>
      <w:r w:rsidR="00E248C8">
        <w:rPr>
          <w:rFonts w:ascii="Times New Roman" w:hAnsi="Times New Roman" w:cs="Times New Roman"/>
          <w:sz w:val="26"/>
          <w:szCs w:val="26"/>
        </w:rPr>
        <w:t>го</w:t>
      </w:r>
      <w:r w:rsidR="00285A90" w:rsidRPr="008145C0">
        <w:rPr>
          <w:rFonts w:ascii="Times New Roman" w:hAnsi="Times New Roman" w:cs="Times New Roman"/>
          <w:sz w:val="26"/>
          <w:szCs w:val="26"/>
        </w:rPr>
        <w:t xml:space="preserve"> закон</w:t>
      </w:r>
      <w:r w:rsidR="00E248C8">
        <w:rPr>
          <w:rFonts w:ascii="Times New Roman" w:hAnsi="Times New Roman" w:cs="Times New Roman"/>
          <w:sz w:val="26"/>
          <w:szCs w:val="26"/>
        </w:rPr>
        <w:t>а</w:t>
      </w:r>
      <w:r w:rsidR="00285A90" w:rsidRPr="008145C0">
        <w:rPr>
          <w:rFonts w:ascii="Times New Roman" w:hAnsi="Times New Roman" w:cs="Times New Roman"/>
          <w:sz w:val="26"/>
          <w:szCs w:val="26"/>
        </w:rPr>
        <w:t xml:space="preserve"> «О государственном пенсионном обеспечении в Российской Федерации» имеют муниципальные служащие:</w:t>
      </w:r>
    </w:p>
    <w:p w:rsidR="00285A90" w:rsidRPr="008145C0" w:rsidRDefault="00285A90" w:rsidP="00E3283C">
      <w:pPr>
        <w:pStyle w:val="ConsPlusNormal"/>
        <w:ind w:firstLine="709"/>
        <w:jc w:val="both"/>
        <w:rPr>
          <w:rFonts w:ascii="Times New Roman" w:hAnsi="Times New Roman" w:cs="Times New Roman"/>
          <w:sz w:val="26"/>
          <w:szCs w:val="26"/>
        </w:rPr>
      </w:pPr>
      <w:r w:rsidRPr="008145C0">
        <w:rPr>
          <w:rFonts w:ascii="Times New Roman" w:hAnsi="Times New Roman" w:cs="Times New Roman"/>
          <w:sz w:val="26"/>
          <w:szCs w:val="26"/>
        </w:rPr>
        <w:t xml:space="preserve">1) </w:t>
      </w:r>
      <w:r w:rsidR="00930D5C" w:rsidRPr="008145C0">
        <w:rPr>
          <w:rFonts w:ascii="Times New Roman" w:hAnsi="Times New Roman" w:cs="Times New Roman"/>
          <w:sz w:val="26"/>
          <w:szCs w:val="26"/>
        </w:rPr>
        <w:t xml:space="preserve">уволенные с </w:t>
      </w:r>
      <w:r w:rsidR="00930D5C">
        <w:rPr>
          <w:rFonts w:ascii="Times New Roman" w:hAnsi="Times New Roman" w:cs="Times New Roman"/>
          <w:sz w:val="26"/>
          <w:szCs w:val="26"/>
        </w:rPr>
        <w:t xml:space="preserve">муниципальной </w:t>
      </w:r>
      <w:r w:rsidR="00930D5C" w:rsidRPr="008145C0">
        <w:rPr>
          <w:rFonts w:ascii="Times New Roman" w:hAnsi="Times New Roman" w:cs="Times New Roman"/>
          <w:sz w:val="26"/>
          <w:szCs w:val="26"/>
        </w:rPr>
        <w:t>службы до 1 января 2017 года</w:t>
      </w:r>
      <w:r w:rsidR="00930D5C">
        <w:rPr>
          <w:rFonts w:ascii="Times New Roman" w:hAnsi="Times New Roman" w:cs="Times New Roman"/>
          <w:sz w:val="26"/>
          <w:szCs w:val="26"/>
        </w:rPr>
        <w:t xml:space="preserve">, без дальнейшего трудоустройства в органы государственной власти или органы местного самоуправления, </w:t>
      </w:r>
      <w:r w:rsidR="00E248C8">
        <w:rPr>
          <w:rFonts w:ascii="Times New Roman" w:hAnsi="Times New Roman" w:cs="Times New Roman"/>
          <w:sz w:val="26"/>
          <w:szCs w:val="26"/>
        </w:rPr>
        <w:t>имеющие стаж 15 лет</w:t>
      </w:r>
      <w:r w:rsidRPr="008145C0">
        <w:rPr>
          <w:rFonts w:ascii="Times New Roman" w:hAnsi="Times New Roman" w:cs="Times New Roman"/>
          <w:sz w:val="26"/>
          <w:szCs w:val="26"/>
        </w:rPr>
        <w:t>;</w:t>
      </w:r>
    </w:p>
    <w:p w:rsidR="00285A90" w:rsidRPr="008145C0" w:rsidRDefault="00285A90" w:rsidP="00E3283C">
      <w:pPr>
        <w:pStyle w:val="ConsPlusNormal"/>
        <w:ind w:firstLine="709"/>
        <w:jc w:val="both"/>
        <w:rPr>
          <w:rFonts w:ascii="Times New Roman" w:hAnsi="Times New Roman" w:cs="Times New Roman"/>
          <w:sz w:val="26"/>
          <w:szCs w:val="26"/>
        </w:rPr>
      </w:pPr>
      <w:r w:rsidRPr="008145C0">
        <w:rPr>
          <w:rFonts w:ascii="Times New Roman" w:hAnsi="Times New Roman" w:cs="Times New Roman"/>
          <w:sz w:val="26"/>
          <w:szCs w:val="26"/>
        </w:rPr>
        <w:t xml:space="preserve">2) замещавшие на 1 января 2017 года должности </w:t>
      </w:r>
      <w:r>
        <w:rPr>
          <w:rFonts w:ascii="Times New Roman" w:hAnsi="Times New Roman" w:cs="Times New Roman"/>
          <w:sz w:val="26"/>
          <w:szCs w:val="26"/>
        </w:rPr>
        <w:t xml:space="preserve">муниципальной </w:t>
      </w:r>
      <w:r w:rsidRPr="008145C0">
        <w:rPr>
          <w:rFonts w:ascii="Times New Roman" w:hAnsi="Times New Roman" w:cs="Times New Roman"/>
          <w:sz w:val="26"/>
          <w:szCs w:val="26"/>
        </w:rPr>
        <w:t xml:space="preserve">службы и имевшие на 1 января 2017 года стаж </w:t>
      </w:r>
      <w:r>
        <w:rPr>
          <w:rFonts w:ascii="Times New Roman" w:hAnsi="Times New Roman" w:cs="Times New Roman"/>
          <w:sz w:val="26"/>
          <w:szCs w:val="26"/>
        </w:rPr>
        <w:t>муниципальной</w:t>
      </w:r>
      <w:r w:rsidRPr="008145C0">
        <w:rPr>
          <w:rFonts w:ascii="Times New Roman" w:hAnsi="Times New Roman" w:cs="Times New Roman"/>
          <w:sz w:val="26"/>
          <w:szCs w:val="26"/>
        </w:rPr>
        <w:t xml:space="preserve"> службы для назначения пенсии за выслугу лет не менее 20 лет;</w:t>
      </w:r>
    </w:p>
    <w:p w:rsidR="00285A90" w:rsidRPr="008145C0" w:rsidRDefault="00285A90" w:rsidP="00E3283C">
      <w:pPr>
        <w:pStyle w:val="ConsPlusNormal"/>
        <w:ind w:firstLine="709"/>
        <w:jc w:val="both"/>
        <w:rPr>
          <w:rFonts w:ascii="Times New Roman" w:hAnsi="Times New Roman" w:cs="Times New Roman"/>
          <w:sz w:val="26"/>
          <w:szCs w:val="26"/>
        </w:rPr>
      </w:pPr>
      <w:r w:rsidRPr="008145C0">
        <w:rPr>
          <w:rFonts w:ascii="Times New Roman" w:hAnsi="Times New Roman" w:cs="Times New Roman"/>
          <w:sz w:val="26"/>
          <w:szCs w:val="26"/>
        </w:rPr>
        <w:t xml:space="preserve">3) замещавшие на 1 января 2017 года должности </w:t>
      </w:r>
      <w:r>
        <w:rPr>
          <w:rFonts w:ascii="Times New Roman" w:hAnsi="Times New Roman" w:cs="Times New Roman"/>
          <w:sz w:val="26"/>
          <w:szCs w:val="26"/>
        </w:rPr>
        <w:t xml:space="preserve">муниципальной </w:t>
      </w:r>
      <w:r w:rsidRPr="008145C0">
        <w:rPr>
          <w:rFonts w:ascii="Times New Roman" w:hAnsi="Times New Roman" w:cs="Times New Roman"/>
          <w:sz w:val="26"/>
          <w:szCs w:val="26"/>
        </w:rPr>
        <w:t xml:space="preserve">службы, имевшие на этот день не менее 15 лет стажа </w:t>
      </w:r>
      <w:r>
        <w:rPr>
          <w:rFonts w:ascii="Times New Roman" w:hAnsi="Times New Roman" w:cs="Times New Roman"/>
          <w:sz w:val="26"/>
          <w:szCs w:val="26"/>
        </w:rPr>
        <w:t xml:space="preserve">муниципальной </w:t>
      </w:r>
      <w:r w:rsidRPr="008145C0">
        <w:rPr>
          <w:rFonts w:ascii="Times New Roman" w:hAnsi="Times New Roman" w:cs="Times New Roman"/>
          <w:sz w:val="26"/>
          <w:szCs w:val="26"/>
        </w:rPr>
        <w:t xml:space="preserve">службы для назначения пенсии за выслугу лет и приобретшие до 1 января 2017 года право на страховую пенсию по старости (инвалидности) в соответствии с Федеральным законом </w:t>
      </w:r>
      <w:r>
        <w:rPr>
          <w:rFonts w:ascii="Times New Roman" w:hAnsi="Times New Roman" w:cs="Times New Roman"/>
          <w:sz w:val="26"/>
          <w:szCs w:val="26"/>
        </w:rPr>
        <w:t>«</w:t>
      </w:r>
      <w:r w:rsidRPr="008145C0">
        <w:rPr>
          <w:rFonts w:ascii="Times New Roman" w:hAnsi="Times New Roman" w:cs="Times New Roman"/>
          <w:sz w:val="26"/>
          <w:szCs w:val="26"/>
        </w:rPr>
        <w:t>О страховых пенсиях</w:t>
      </w:r>
      <w:r>
        <w:rPr>
          <w:rFonts w:ascii="Times New Roman" w:hAnsi="Times New Roman" w:cs="Times New Roman"/>
          <w:sz w:val="26"/>
          <w:szCs w:val="26"/>
        </w:rPr>
        <w:t>».</w:t>
      </w:r>
      <w:r>
        <w:rPr>
          <w:rStyle w:val="ad"/>
          <w:rFonts w:ascii="Times New Roman" w:hAnsi="Times New Roman" w:cs="Times New Roman"/>
          <w:sz w:val="26"/>
          <w:szCs w:val="26"/>
        </w:rPr>
        <w:footnoteReference w:id="4"/>
      </w:r>
    </w:p>
    <w:p w:rsidR="009F05E6" w:rsidRPr="00CB7DB9" w:rsidRDefault="009F05E6" w:rsidP="008C2712">
      <w:pPr>
        <w:autoSpaceDE w:val="0"/>
        <w:autoSpaceDN w:val="0"/>
        <w:adjustRightInd w:val="0"/>
        <w:ind w:firstLine="709"/>
        <w:jc w:val="both"/>
        <w:rPr>
          <w:rFonts w:eastAsiaTheme="minorHAnsi"/>
          <w:sz w:val="26"/>
          <w:szCs w:val="26"/>
          <w:lang w:eastAsia="en-US"/>
        </w:rPr>
      </w:pPr>
      <w:r w:rsidRPr="00CB7DB9">
        <w:rPr>
          <w:bCs/>
          <w:sz w:val="26"/>
          <w:szCs w:val="26"/>
        </w:rPr>
        <w:t>3.</w:t>
      </w:r>
      <w:r w:rsidR="00E248C8">
        <w:rPr>
          <w:rFonts w:eastAsiaTheme="minorHAnsi"/>
          <w:bCs/>
          <w:sz w:val="26"/>
          <w:szCs w:val="26"/>
          <w:lang w:eastAsia="en-US"/>
        </w:rPr>
        <w:t>3</w:t>
      </w:r>
      <w:r w:rsidRPr="00CB7DB9">
        <w:rPr>
          <w:rFonts w:eastAsiaTheme="minorHAnsi"/>
          <w:bCs/>
          <w:sz w:val="26"/>
          <w:szCs w:val="26"/>
          <w:lang w:eastAsia="en-US"/>
        </w:rPr>
        <w:t>.</w:t>
      </w:r>
      <w:r w:rsidRPr="00CB7DB9">
        <w:rPr>
          <w:rFonts w:eastAsiaTheme="minorHAnsi"/>
          <w:sz w:val="26"/>
          <w:szCs w:val="26"/>
          <w:lang w:eastAsia="en-US"/>
        </w:rPr>
        <w:t xml:space="preserve"> Муниципальные </w:t>
      </w:r>
      <w:r w:rsidRPr="00773D5B">
        <w:rPr>
          <w:rFonts w:eastAsiaTheme="minorHAnsi"/>
          <w:color w:val="000000" w:themeColor="text1"/>
          <w:sz w:val="26"/>
          <w:szCs w:val="26"/>
          <w:lang w:eastAsia="en-US"/>
        </w:rPr>
        <w:t xml:space="preserve">служащие </w:t>
      </w:r>
      <w:r w:rsidR="00150A2B" w:rsidRPr="00773D5B">
        <w:rPr>
          <w:color w:val="000000" w:themeColor="text1"/>
          <w:sz w:val="26"/>
          <w:szCs w:val="26"/>
        </w:rPr>
        <w:t>Огоджинского сельсовета</w:t>
      </w:r>
      <w:r w:rsidRPr="00773D5B">
        <w:rPr>
          <w:rFonts w:eastAsiaTheme="minorHAnsi"/>
          <w:color w:val="000000" w:themeColor="text1"/>
          <w:sz w:val="26"/>
          <w:szCs w:val="26"/>
          <w:lang w:eastAsia="en-US"/>
        </w:rPr>
        <w:t xml:space="preserve"> </w:t>
      </w:r>
      <w:r w:rsidRPr="00773D5B">
        <w:rPr>
          <w:rFonts w:eastAsiaTheme="minorHAnsi"/>
          <w:sz w:val="26"/>
          <w:szCs w:val="26"/>
          <w:lang w:eastAsia="en-US"/>
        </w:rPr>
        <w:t xml:space="preserve">имеют право на пенсию за выслугу лет в случае, если они были уволены с </w:t>
      </w:r>
      <w:r w:rsidR="006546DA" w:rsidRPr="00773D5B">
        <w:rPr>
          <w:rFonts w:eastAsiaTheme="minorHAnsi"/>
          <w:sz w:val="26"/>
          <w:szCs w:val="26"/>
          <w:lang w:eastAsia="en-US"/>
        </w:rPr>
        <w:t>муниципальной</w:t>
      </w:r>
      <w:r w:rsidR="006546DA" w:rsidRPr="00CB7DB9">
        <w:rPr>
          <w:rFonts w:eastAsiaTheme="minorHAnsi"/>
          <w:sz w:val="26"/>
          <w:szCs w:val="26"/>
          <w:lang w:eastAsia="en-US"/>
        </w:rPr>
        <w:t xml:space="preserve"> </w:t>
      </w:r>
      <w:r w:rsidRPr="00CB7DB9">
        <w:rPr>
          <w:rFonts w:eastAsiaTheme="minorHAnsi"/>
          <w:sz w:val="26"/>
          <w:szCs w:val="26"/>
          <w:lang w:eastAsia="en-US"/>
        </w:rPr>
        <w:t>службы (независимо от даты увольнения) по следующим основаниям:</w:t>
      </w:r>
    </w:p>
    <w:p w:rsidR="009F05E6" w:rsidRPr="00CB7DB9" w:rsidRDefault="009F05E6" w:rsidP="009F05E6">
      <w:pPr>
        <w:autoSpaceDE w:val="0"/>
        <w:autoSpaceDN w:val="0"/>
        <w:adjustRightInd w:val="0"/>
        <w:ind w:firstLine="709"/>
        <w:jc w:val="both"/>
        <w:rPr>
          <w:rFonts w:eastAsiaTheme="minorHAnsi"/>
          <w:sz w:val="26"/>
          <w:szCs w:val="26"/>
          <w:lang w:eastAsia="en-US"/>
        </w:rPr>
      </w:pPr>
      <w:r w:rsidRPr="00CB7DB9">
        <w:rPr>
          <w:rFonts w:eastAsiaTheme="minorHAnsi"/>
          <w:sz w:val="26"/>
          <w:szCs w:val="26"/>
          <w:lang w:eastAsia="en-US"/>
        </w:rPr>
        <w:t xml:space="preserve">1) реорганизация или </w:t>
      </w:r>
      <w:r w:rsidR="00195A78" w:rsidRPr="00CB7DB9">
        <w:rPr>
          <w:rFonts w:eastAsiaTheme="minorHAnsi"/>
          <w:sz w:val="26"/>
          <w:szCs w:val="26"/>
          <w:lang w:eastAsia="en-US"/>
        </w:rPr>
        <w:t>упразднение органов местного самоуправления,</w:t>
      </w:r>
      <w:r w:rsidR="006546DA" w:rsidRPr="00CB7DB9">
        <w:rPr>
          <w:rFonts w:eastAsiaTheme="minorHAnsi"/>
          <w:sz w:val="26"/>
          <w:szCs w:val="26"/>
          <w:lang w:eastAsia="en-US"/>
        </w:rPr>
        <w:t xml:space="preserve"> </w:t>
      </w:r>
      <w:r w:rsidRPr="00CB7DB9">
        <w:rPr>
          <w:rFonts w:eastAsiaTheme="minorHAnsi"/>
          <w:sz w:val="26"/>
          <w:szCs w:val="26"/>
          <w:lang w:eastAsia="en-US"/>
        </w:rPr>
        <w:t xml:space="preserve">образованных в соответствии с </w:t>
      </w:r>
      <w:r w:rsidR="006546DA" w:rsidRPr="00CB7DB9">
        <w:rPr>
          <w:rFonts w:eastAsiaTheme="minorHAnsi"/>
          <w:sz w:val="26"/>
          <w:szCs w:val="26"/>
          <w:lang w:eastAsia="en-US"/>
        </w:rPr>
        <w:t xml:space="preserve">Уставом </w:t>
      </w:r>
      <w:r w:rsidR="00150A2B" w:rsidRPr="00A86781">
        <w:rPr>
          <w:color w:val="000000" w:themeColor="text1"/>
          <w:sz w:val="26"/>
          <w:szCs w:val="26"/>
        </w:rPr>
        <w:t>Огоджинского сельсовета</w:t>
      </w:r>
      <w:r w:rsidRPr="00CB7DB9">
        <w:rPr>
          <w:rFonts w:eastAsiaTheme="minorHAnsi"/>
          <w:sz w:val="26"/>
          <w:szCs w:val="26"/>
          <w:lang w:eastAsia="en-US"/>
        </w:rPr>
        <w:t xml:space="preserve">, а также сокращение штата </w:t>
      </w:r>
      <w:r w:rsidR="006546DA" w:rsidRPr="00CB7DB9">
        <w:rPr>
          <w:rFonts w:eastAsiaTheme="minorHAnsi"/>
          <w:sz w:val="26"/>
          <w:szCs w:val="26"/>
          <w:lang w:eastAsia="en-US"/>
        </w:rPr>
        <w:t>муниципальных</w:t>
      </w:r>
      <w:r w:rsidRPr="00CB7DB9">
        <w:rPr>
          <w:rFonts w:eastAsiaTheme="minorHAnsi"/>
          <w:sz w:val="26"/>
          <w:szCs w:val="26"/>
          <w:lang w:eastAsia="en-US"/>
        </w:rPr>
        <w:t xml:space="preserve"> служащих или сокращение должностей </w:t>
      </w:r>
      <w:r w:rsidR="006546DA" w:rsidRPr="00CB7DB9">
        <w:rPr>
          <w:rFonts w:eastAsiaTheme="minorHAnsi"/>
          <w:sz w:val="26"/>
          <w:szCs w:val="26"/>
          <w:lang w:eastAsia="en-US"/>
        </w:rPr>
        <w:t>муниципальной</w:t>
      </w:r>
      <w:r w:rsidRPr="00CB7DB9">
        <w:rPr>
          <w:rFonts w:eastAsiaTheme="minorHAnsi"/>
          <w:sz w:val="26"/>
          <w:szCs w:val="26"/>
          <w:lang w:eastAsia="en-US"/>
        </w:rPr>
        <w:t xml:space="preserve"> службы</w:t>
      </w:r>
      <w:r w:rsidR="006546DA" w:rsidRPr="00CB7DB9">
        <w:rPr>
          <w:rFonts w:eastAsiaTheme="minorHAnsi"/>
          <w:sz w:val="26"/>
          <w:szCs w:val="26"/>
          <w:lang w:eastAsia="en-US"/>
        </w:rPr>
        <w:t>;</w:t>
      </w:r>
    </w:p>
    <w:p w:rsidR="009F05E6" w:rsidRPr="00CB7DB9" w:rsidRDefault="009F05E6" w:rsidP="009F05E6">
      <w:pPr>
        <w:autoSpaceDE w:val="0"/>
        <w:autoSpaceDN w:val="0"/>
        <w:adjustRightInd w:val="0"/>
        <w:ind w:firstLine="709"/>
        <w:jc w:val="both"/>
        <w:rPr>
          <w:rFonts w:eastAsiaTheme="minorHAnsi"/>
          <w:sz w:val="26"/>
          <w:szCs w:val="26"/>
          <w:lang w:eastAsia="en-US"/>
        </w:rPr>
      </w:pPr>
      <w:r w:rsidRPr="00CB7DB9">
        <w:rPr>
          <w:rFonts w:eastAsiaTheme="minorHAnsi"/>
          <w:sz w:val="26"/>
          <w:szCs w:val="26"/>
          <w:lang w:eastAsia="en-US"/>
        </w:rPr>
        <w:t xml:space="preserve">2) истечение срока действия срочного служебного контракта в связи с истечением срока полномочий </w:t>
      </w:r>
      <w:r w:rsidR="006546DA" w:rsidRPr="00CB7DB9">
        <w:rPr>
          <w:rFonts w:eastAsiaTheme="minorHAnsi"/>
          <w:sz w:val="26"/>
          <w:szCs w:val="26"/>
          <w:lang w:eastAsia="en-US"/>
        </w:rPr>
        <w:t>муниципального</w:t>
      </w:r>
      <w:r w:rsidRPr="00CB7DB9">
        <w:rPr>
          <w:rFonts w:eastAsiaTheme="minorHAnsi"/>
          <w:sz w:val="26"/>
          <w:szCs w:val="26"/>
          <w:lang w:eastAsia="en-US"/>
        </w:rPr>
        <w:t xml:space="preserve"> служащего, замещавшего должность </w:t>
      </w:r>
      <w:r w:rsidR="006546DA" w:rsidRPr="00CB7DB9">
        <w:rPr>
          <w:rFonts w:eastAsiaTheme="minorHAnsi"/>
          <w:sz w:val="26"/>
          <w:szCs w:val="26"/>
          <w:lang w:eastAsia="en-US"/>
        </w:rPr>
        <w:t>муниципальной</w:t>
      </w:r>
      <w:r w:rsidRPr="00CB7DB9">
        <w:rPr>
          <w:rFonts w:eastAsiaTheme="minorHAnsi"/>
          <w:sz w:val="26"/>
          <w:szCs w:val="26"/>
          <w:lang w:eastAsia="en-US"/>
        </w:rPr>
        <w:t xml:space="preserve"> службы категорий </w:t>
      </w:r>
      <w:r w:rsidR="006546DA" w:rsidRPr="00CB7DB9">
        <w:rPr>
          <w:rFonts w:eastAsiaTheme="minorHAnsi"/>
          <w:sz w:val="26"/>
          <w:szCs w:val="26"/>
          <w:lang w:eastAsia="en-US"/>
        </w:rPr>
        <w:t>«</w:t>
      </w:r>
      <w:r w:rsidRPr="00CB7DB9">
        <w:rPr>
          <w:rFonts w:eastAsiaTheme="minorHAnsi"/>
          <w:sz w:val="26"/>
          <w:szCs w:val="26"/>
          <w:lang w:eastAsia="en-US"/>
        </w:rPr>
        <w:t>руководитель</w:t>
      </w:r>
      <w:r w:rsidR="006546DA" w:rsidRPr="00CB7DB9">
        <w:rPr>
          <w:rFonts w:eastAsiaTheme="minorHAnsi"/>
          <w:sz w:val="26"/>
          <w:szCs w:val="26"/>
          <w:lang w:eastAsia="en-US"/>
        </w:rPr>
        <w:t>»</w:t>
      </w:r>
      <w:r w:rsidRPr="00CB7DB9">
        <w:rPr>
          <w:rFonts w:eastAsiaTheme="minorHAnsi"/>
          <w:sz w:val="26"/>
          <w:szCs w:val="26"/>
          <w:lang w:eastAsia="en-US"/>
        </w:rPr>
        <w:t xml:space="preserve"> или </w:t>
      </w:r>
      <w:r w:rsidR="006546DA" w:rsidRPr="00CB7DB9">
        <w:rPr>
          <w:rFonts w:eastAsiaTheme="minorHAnsi"/>
          <w:sz w:val="26"/>
          <w:szCs w:val="26"/>
          <w:lang w:eastAsia="en-US"/>
        </w:rPr>
        <w:t>«</w:t>
      </w:r>
      <w:r w:rsidRPr="00CB7DB9">
        <w:rPr>
          <w:rFonts w:eastAsiaTheme="minorHAnsi"/>
          <w:sz w:val="26"/>
          <w:szCs w:val="26"/>
          <w:lang w:eastAsia="en-US"/>
        </w:rPr>
        <w:t>помощник (советник)</w:t>
      </w:r>
      <w:r w:rsidR="006546DA" w:rsidRPr="00CB7DB9">
        <w:rPr>
          <w:rFonts w:eastAsiaTheme="minorHAnsi"/>
          <w:sz w:val="26"/>
          <w:szCs w:val="26"/>
          <w:lang w:eastAsia="en-US"/>
        </w:rPr>
        <w:t>»</w:t>
      </w:r>
      <w:r w:rsidRPr="00CB7DB9">
        <w:rPr>
          <w:rFonts w:eastAsiaTheme="minorHAnsi"/>
          <w:sz w:val="26"/>
          <w:szCs w:val="26"/>
          <w:lang w:eastAsia="en-US"/>
        </w:rPr>
        <w:t xml:space="preserve">, а также в связи с прекращением полномочий лица, замещавшего должность </w:t>
      </w:r>
      <w:r w:rsidR="006546DA" w:rsidRPr="00CB7DB9">
        <w:rPr>
          <w:rFonts w:eastAsiaTheme="minorHAnsi"/>
          <w:sz w:val="26"/>
          <w:szCs w:val="26"/>
          <w:lang w:eastAsia="en-US"/>
        </w:rPr>
        <w:t>муниципальной</w:t>
      </w:r>
      <w:r w:rsidRPr="00CB7DB9">
        <w:rPr>
          <w:rFonts w:eastAsiaTheme="minorHAnsi"/>
          <w:sz w:val="26"/>
          <w:szCs w:val="26"/>
          <w:lang w:eastAsia="en-US"/>
        </w:rPr>
        <w:t xml:space="preserve"> службы категории </w:t>
      </w:r>
      <w:r w:rsidR="006546DA" w:rsidRPr="00CB7DB9">
        <w:rPr>
          <w:rFonts w:eastAsiaTheme="minorHAnsi"/>
          <w:sz w:val="26"/>
          <w:szCs w:val="26"/>
          <w:lang w:eastAsia="en-US"/>
        </w:rPr>
        <w:t>«</w:t>
      </w:r>
      <w:r w:rsidRPr="00CB7DB9">
        <w:rPr>
          <w:rFonts w:eastAsiaTheme="minorHAnsi"/>
          <w:sz w:val="26"/>
          <w:szCs w:val="26"/>
          <w:lang w:eastAsia="en-US"/>
        </w:rPr>
        <w:t>руководители</w:t>
      </w:r>
      <w:r w:rsidR="006546DA" w:rsidRPr="00CB7DB9">
        <w:rPr>
          <w:rFonts w:eastAsiaTheme="minorHAnsi"/>
          <w:sz w:val="26"/>
          <w:szCs w:val="26"/>
          <w:lang w:eastAsia="en-US"/>
        </w:rPr>
        <w:t>»</w:t>
      </w:r>
      <w:r w:rsidRPr="00CB7DB9">
        <w:rPr>
          <w:rFonts w:eastAsiaTheme="minorHAnsi"/>
          <w:sz w:val="26"/>
          <w:szCs w:val="26"/>
          <w:lang w:eastAsia="en-US"/>
        </w:rPr>
        <w:t>;</w:t>
      </w:r>
    </w:p>
    <w:p w:rsidR="009F05E6" w:rsidRPr="00CB7DB9" w:rsidRDefault="009F05E6" w:rsidP="009F05E6">
      <w:pPr>
        <w:autoSpaceDE w:val="0"/>
        <w:autoSpaceDN w:val="0"/>
        <w:adjustRightInd w:val="0"/>
        <w:ind w:firstLine="709"/>
        <w:jc w:val="both"/>
        <w:rPr>
          <w:rFonts w:eastAsiaTheme="minorHAnsi"/>
          <w:sz w:val="26"/>
          <w:szCs w:val="26"/>
          <w:lang w:eastAsia="en-US"/>
        </w:rPr>
      </w:pPr>
      <w:r w:rsidRPr="00CB7DB9">
        <w:rPr>
          <w:rFonts w:eastAsiaTheme="minorHAnsi"/>
          <w:sz w:val="26"/>
          <w:szCs w:val="26"/>
          <w:lang w:eastAsia="en-US"/>
        </w:rPr>
        <w:t xml:space="preserve">3) достижение установленного федеральным законом предельного возраста пребывания на </w:t>
      </w:r>
      <w:r w:rsidR="006546DA" w:rsidRPr="00CB7DB9">
        <w:rPr>
          <w:rFonts w:eastAsiaTheme="minorHAnsi"/>
          <w:sz w:val="26"/>
          <w:szCs w:val="26"/>
          <w:lang w:eastAsia="en-US"/>
        </w:rPr>
        <w:t>муниципальной</w:t>
      </w:r>
      <w:r w:rsidRPr="00CB7DB9">
        <w:rPr>
          <w:rFonts w:eastAsiaTheme="minorHAnsi"/>
          <w:sz w:val="26"/>
          <w:szCs w:val="26"/>
          <w:lang w:eastAsia="en-US"/>
        </w:rPr>
        <w:t xml:space="preserve"> службе или истечение срока действия срочного служебного контракта, которым в соответствии с федеральным законом срок </w:t>
      </w:r>
      <w:r w:rsidR="006546DA" w:rsidRPr="00CB7DB9">
        <w:rPr>
          <w:rFonts w:eastAsiaTheme="minorHAnsi"/>
          <w:sz w:val="26"/>
          <w:szCs w:val="26"/>
          <w:lang w:eastAsia="en-US"/>
        </w:rPr>
        <w:t>муниципальной</w:t>
      </w:r>
      <w:r w:rsidRPr="00CB7DB9">
        <w:rPr>
          <w:rFonts w:eastAsiaTheme="minorHAnsi"/>
          <w:sz w:val="26"/>
          <w:szCs w:val="26"/>
          <w:lang w:eastAsia="en-US"/>
        </w:rPr>
        <w:t xml:space="preserve"> службы был продлен сверх установленного предельного возраста пребывания на </w:t>
      </w:r>
      <w:r w:rsidR="006546DA" w:rsidRPr="00CB7DB9">
        <w:rPr>
          <w:rFonts w:eastAsiaTheme="minorHAnsi"/>
          <w:sz w:val="26"/>
          <w:szCs w:val="26"/>
          <w:lang w:eastAsia="en-US"/>
        </w:rPr>
        <w:t>муниципальной</w:t>
      </w:r>
      <w:r w:rsidRPr="00CB7DB9">
        <w:rPr>
          <w:rFonts w:eastAsiaTheme="minorHAnsi"/>
          <w:sz w:val="26"/>
          <w:szCs w:val="26"/>
          <w:lang w:eastAsia="en-US"/>
        </w:rPr>
        <w:t xml:space="preserve"> службе;</w:t>
      </w:r>
    </w:p>
    <w:p w:rsidR="009F05E6" w:rsidRPr="00CB7DB9" w:rsidRDefault="009F05E6" w:rsidP="009F05E6">
      <w:pPr>
        <w:autoSpaceDE w:val="0"/>
        <w:autoSpaceDN w:val="0"/>
        <w:adjustRightInd w:val="0"/>
        <w:ind w:firstLine="709"/>
        <w:jc w:val="both"/>
        <w:rPr>
          <w:rFonts w:eastAsiaTheme="minorHAnsi"/>
          <w:sz w:val="26"/>
          <w:szCs w:val="26"/>
          <w:lang w:eastAsia="en-US"/>
        </w:rPr>
      </w:pPr>
      <w:r w:rsidRPr="00CB7DB9">
        <w:rPr>
          <w:rFonts w:eastAsiaTheme="minorHAnsi"/>
          <w:sz w:val="26"/>
          <w:szCs w:val="26"/>
          <w:lang w:eastAsia="en-US"/>
        </w:rPr>
        <w:t xml:space="preserve">4) обнаружение несоответствия </w:t>
      </w:r>
      <w:r w:rsidR="006546DA" w:rsidRPr="00CB7DB9">
        <w:rPr>
          <w:rFonts w:eastAsiaTheme="minorHAnsi"/>
          <w:sz w:val="26"/>
          <w:szCs w:val="26"/>
          <w:lang w:eastAsia="en-US"/>
        </w:rPr>
        <w:t xml:space="preserve">муниципального </w:t>
      </w:r>
      <w:r w:rsidRPr="00CB7DB9">
        <w:rPr>
          <w:rFonts w:eastAsiaTheme="minorHAnsi"/>
          <w:sz w:val="26"/>
          <w:szCs w:val="26"/>
          <w:lang w:eastAsia="en-US"/>
        </w:rPr>
        <w:t xml:space="preserve">служащего по состоянию здоровья, препятствующего в соответствии с медицинским заключением продолжению </w:t>
      </w:r>
      <w:r w:rsidR="006546DA" w:rsidRPr="00CB7DB9">
        <w:rPr>
          <w:rFonts w:eastAsiaTheme="minorHAnsi"/>
          <w:sz w:val="26"/>
          <w:szCs w:val="26"/>
          <w:lang w:eastAsia="en-US"/>
        </w:rPr>
        <w:t>муниципальной</w:t>
      </w:r>
      <w:r w:rsidRPr="00CB7DB9">
        <w:rPr>
          <w:rFonts w:eastAsiaTheme="minorHAnsi"/>
          <w:sz w:val="26"/>
          <w:szCs w:val="26"/>
          <w:lang w:eastAsia="en-US"/>
        </w:rPr>
        <w:t xml:space="preserve"> службы;</w:t>
      </w:r>
    </w:p>
    <w:p w:rsidR="009F05E6" w:rsidRPr="00CB7DB9" w:rsidRDefault="009F05E6" w:rsidP="009F05E6">
      <w:pPr>
        <w:autoSpaceDE w:val="0"/>
        <w:autoSpaceDN w:val="0"/>
        <w:adjustRightInd w:val="0"/>
        <w:ind w:firstLine="709"/>
        <w:jc w:val="both"/>
        <w:rPr>
          <w:rFonts w:eastAsiaTheme="minorHAnsi"/>
          <w:sz w:val="26"/>
          <w:szCs w:val="26"/>
          <w:lang w:eastAsia="en-US"/>
        </w:rPr>
      </w:pPr>
      <w:r w:rsidRPr="00CB7DB9">
        <w:rPr>
          <w:rFonts w:eastAsiaTheme="minorHAnsi"/>
          <w:sz w:val="26"/>
          <w:szCs w:val="26"/>
          <w:lang w:eastAsia="en-US"/>
        </w:rPr>
        <w:lastRenderedPageBreak/>
        <w:t xml:space="preserve">5) признание </w:t>
      </w:r>
      <w:r w:rsidR="006546DA" w:rsidRPr="00CB7DB9">
        <w:rPr>
          <w:rFonts w:eastAsiaTheme="minorHAnsi"/>
          <w:sz w:val="26"/>
          <w:szCs w:val="26"/>
          <w:lang w:eastAsia="en-US"/>
        </w:rPr>
        <w:t>муниципального</w:t>
      </w:r>
      <w:r w:rsidRPr="00CB7DB9">
        <w:rPr>
          <w:rFonts w:eastAsiaTheme="minorHAnsi"/>
          <w:sz w:val="26"/>
          <w:szCs w:val="26"/>
          <w:lang w:eastAsia="en-US"/>
        </w:rPr>
        <w:t xml:space="preserve"> служащего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9F05E6" w:rsidRPr="00CB7DB9" w:rsidRDefault="009F05E6" w:rsidP="009F05E6">
      <w:pPr>
        <w:autoSpaceDE w:val="0"/>
        <w:autoSpaceDN w:val="0"/>
        <w:adjustRightInd w:val="0"/>
        <w:ind w:firstLine="709"/>
        <w:jc w:val="both"/>
        <w:rPr>
          <w:rFonts w:eastAsiaTheme="minorHAnsi"/>
          <w:sz w:val="26"/>
          <w:szCs w:val="26"/>
          <w:lang w:eastAsia="en-US"/>
        </w:rPr>
      </w:pPr>
      <w:r w:rsidRPr="00CB7DB9">
        <w:rPr>
          <w:rFonts w:eastAsiaTheme="minorHAnsi"/>
          <w:sz w:val="26"/>
          <w:szCs w:val="26"/>
          <w:lang w:eastAsia="en-US"/>
        </w:rPr>
        <w:t xml:space="preserve">6) расторжение служебного контракта по инициативе </w:t>
      </w:r>
      <w:r w:rsidR="00195A78" w:rsidRPr="00CB7DB9">
        <w:rPr>
          <w:rFonts w:eastAsiaTheme="minorHAnsi"/>
          <w:sz w:val="26"/>
          <w:szCs w:val="26"/>
          <w:lang w:eastAsia="en-US"/>
        </w:rPr>
        <w:t xml:space="preserve">муниципального </w:t>
      </w:r>
      <w:r w:rsidRPr="00CB7DB9">
        <w:rPr>
          <w:rFonts w:eastAsiaTheme="minorHAnsi"/>
          <w:sz w:val="26"/>
          <w:szCs w:val="26"/>
          <w:lang w:eastAsia="en-US"/>
        </w:rPr>
        <w:t>служащего;</w:t>
      </w:r>
    </w:p>
    <w:p w:rsidR="009F05E6" w:rsidRPr="00CB7DB9" w:rsidRDefault="009F05E6" w:rsidP="009F05E6">
      <w:pPr>
        <w:autoSpaceDE w:val="0"/>
        <w:autoSpaceDN w:val="0"/>
        <w:adjustRightInd w:val="0"/>
        <w:ind w:firstLine="709"/>
        <w:jc w:val="both"/>
        <w:rPr>
          <w:rFonts w:eastAsiaTheme="minorHAnsi"/>
          <w:sz w:val="26"/>
          <w:szCs w:val="26"/>
          <w:lang w:eastAsia="en-US"/>
        </w:rPr>
      </w:pPr>
      <w:r w:rsidRPr="00CB7DB9">
        <w:rPr>
          <w:rFonts w:eastAsiaTheme="minorHAnsi"/>
          <w:sz w:val="26"/>
          <w:szCs w:val="26"/>
          <w:lang w:eastAsia="en-US"/>
        </w:rPr>
        <w:t xml:space="preserve">7) освобождение </w:t>
      </w:r>
      <w:r w:rsidR="00195A78" w:rsidRPr="00CB7DB9">
        <w:rPr>
          <w:rFonts w:eastAsiaTheme="minorHAnsi"/>
          <w:sz w:val="26"/>
          <w:szCs w:val="26"/>
          <w:lang w:eastAsia="en-US"/>
        </w:rPr>
        <w:t>муниципального</w:t>
      </w:r>
      <w:r w:rsidRPr="00CB7DB9">
        <w:rPr>
          <w:rFonts w:eastAsiaTheme="minorHAnsi"/>
          <w:sz w:val="26"/>
          <w:szCs w:val="26"/>
          <w:lang w:eastAsia="en-US"/>
        </w:rPr>
        <w:t xml:space="preserve"> служащего от замещаемой должности в связи с избранием или назначением </w:t>
      </w:r>
      <w:r w:rsidR="00195A78" w:rsidRPr="00CB7DB9">
        <w:rPr>
          <w:rFonts w:eastAsiaTheme="minorHAnsi"/>
          <w:sz w:val="26"/>
          <w:szCs w:val="26"/>
          <w:lang w:eastAsia="en-US"/>
        </w:rPr>
        <w:t>муниципального</w:t>
      </w:r>
      <w:r w:rsidRPr="00CB7DB9">
        <w:rPr>
          <w:rFonts w:eastAsiaTheme="minorHAnsi"/>
          <w:sz w:val="26"/>
          <w:szCs w:val="26"/>
          <w:lang w:eastAsia="en-US"/>
        </w:rPr>
        <w:t xml:space="preserve"> служащего на государственную должность, на муниципальную должность либо избранием </w:t>
      </w:r>
      <w:r w:rsidR="00195A78" w:rsidRPr="00CB7DB9">
        <w:rPr>
          <w:rFonts w:eastAsiaTheme="minorHAnsi"/>
          <w:sz w:val="26"/>
          <w:szCs w:val="26"/>
          <w:lang w:eastAsia="en-US"/>
        </w:rPr>
        <w:t>муниципального</w:t>
      </w:r>
      <w:r w:rsidRPr="00CB7DB9">
        <w:rPr>
          <w:rFonts w:eastAsiaTheme="minorHAnsi"/>
          <w:sz w:val="26"/>
          <w:szCs w:val="26"/>
          <w:lang w:eastAsia="en-US"/>
        </w:rPr>
        <w:t xml:space="preserve">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w:t>
      </w:r>
      <w:r w:rsidR="00195A78" w:rsidRPr="00CB7DB9">
        <w:rPr>
          <w:rFonts w:eastAsiaTheme="minorHAnsi"/>
          <w:sz w:val="26"/>
          <w:szCs w:val="26"/>
          <w:lang w:eastAsia="en-US"/>
        </w:rPr>
        <w:t xml:space="preserve"> или муниципальном</w:t>
      </w:r>
      <w:r w:rsidRPr="00CB7DB9">
        <w:rPr>
          <w:rFonts w:eastAsiaTheme="minorHAnsi"/>
          <w:sz w:val="26"/>
          <w:szCs w:val="26"/>
          <w:lang w:eastAsia="en-US"/>
        </w:rPr>
        <w:t xml:space="preserve"> органе;</w:t>
      </w:r>
    </w:p>
    <w:p w:rsidR="009F05E6" w:rsidRPr="00CB7DB9" w:rsidRDefault="009F05E6" w:rsidP="009F05E6">
      <w:pPr>
        <w:autoSpaceDE w:val="0"/>
        <w:autoSpaceDN w:val="0"/>
        <w:adjustRightInd w:val="0"/>
        <w:ind w:firstLine="709"/>
        <w:jc w:val="both"/>
        <w:rPr>
          <w:rFonts w:eastAsiaTheme="minorHAnsi"/>
          <w:sz w:val="26"/>
          <w:szCs w:val="26"/>
          <w:lang w:eastAsia="en-US"/>
        </w:rPr>
      </w:pPr>
      <w:r w:rsidRPr="00CB7DB9">
        <w:rPr>
          <w:rFonts w:eastAsiaTheme="minorHAnsi"/>
          <w:sz w:val="26"/>
          <w:szCs w:val="26"/>
          <w:lang w:eastAsia="en-US"/>
        </w:rPr>
        <w:t xml:space="preserve">8) наступление чрезвычайных обстоятельств, препятствующих продолжению отношений, связанных с </w:t>
      </w:r>
      <w:r w:rsidR="00195A78" w:rsidRPr="00CB7DB9">
        <w:rPr>
          <w:rFonts w:eastAsiaTheme="minorHAnsi"/>
          <w:sz w:val="26"/>
          <w:szCs w:val="26"/>
          <w:lang w:eastAsia="en-US"/>
        </w:rPr>
        <w:t>муниципальной</w:t>
      </w:r>
      <w:r w:rsidRPr="00CB7DB9">
        <w:rPr>
          <w:rFonts w:eastAsiaTheme="minorHAnsi"/>
          <w:sz w:val="26"/>
          <w:szCs w:val="26"/>
          <w:lang w:eastAsia="en-US"/>
        </w:rPr>
        <w:t xml:space="preserve">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области;</w:t>
      </w:r>
    </w:p>
    <w:p w:rsidR="009F05E6" w:rsidRPr="00CB7DB9" w:rsidRDefault="009F05E6" w:rsidP="009F05E6">
      <w:pPr>
        <w:autoSpaceDE w:val="0"/>
        <w:autoSpaceDN w:val="0"/>
        <w:adjustRightInd w:val="0"/>
        <w:ind w:firstLine="709"/>
        <w:jc w:val="both"/>
        <w:rPr>
          <w:rFonts w:eastAsiaTheme="minorHAnsi"/>
          <w:sz w:val="26"/>
          <w:szCs w:val="26"/>
          <w:lang w:eastAsia="en-US"/>
        </w:rPr>
      </w:pPr>
      <w:r w:rsidRPr="00CB7DB9">
        <w:rPr>
          <w:rFonts w:eastAsiaTheme="minorHAnsi"/>
          <w:sz w:val="26"/>
          <w:szCs w:val="26"/>
          <w:lang w:eastAsia="en-US"/>
        </w:rPr>
        <w:t xml:space="preserve">9) признание </w:t>
      </w:r>
      <w:r w:rsidR="00195A78" w:rsidRPr="00CB7DB9">
        <w:rPr>
          <w:rFonts w:eastAsiaTheme="minorHAnsi"/>
          <w:sz w:val="26"/>
          <w:szCs w:val="26"/>
          <w:lang w:eastAsia="en-US"/>
        </w:rPr>
        <w:t>муниципального</w:t>
      </w:r>
      <w:r w:rsidRPr="00CB7DB9">
        <w:rPr>
          <w:rFonts w:eastAsiaTheme="minorHAnsi"/>
          <w:sz w:val="26"/>
          <w:szCs w:val="26"/>
          <w:lang w:eastAsia="en-US"/>
        </w:rPr>
        <w:t xml:space="preserve"> служащего недееспособным или ограниченно дееспособным решением суда, вступившим в законную силу.</w:t>
      </w:r>
    </w:p>
    <w:p w:rsidR="009F05E6" w:rsidRPr="00CB7DB9" w:rsidRDefault="00195A78" w:rsidP="009F05E6">
      <w:pPr>
        <w:autoSpaceDE w:val="0"/>
        <w:autoSpaceDN w:val="0"/>
        <w:adjustRightInd w:val="0"/>
        <w:ind w:firstLine="709"/>
        <w:jc w:val="both"/>
        <w:rPr>
          <w:rFonts w:eastAsiaTheme="minorHAnsi"/>
          <w:sz w:val="26"/>
          <w:szCs w:val="26"/>
          <w:lang w:eastAsia="en-US"/>
        </w:rPr>
      </w:pPr>
      <w:r w:rsidRPr="00CB7DB9">
        <w:rPr>
          <w:rFonts w:eastAsiaTheme="minorHAnsi"/>
          <w:sz w:val="26"/>
          <w:szCs w:val="26"/>
          <w:lang w:eastAsia="en-US"/>
        </w:rPr>
        <w:t>3.</w:t>
      </w:r>
      <w:r w:rsidR="00E248C8">
        <w:rPr>
          <w:rFonts w:eastAsiaTheme="minorHAnsi"/>
          <w:sz w:val="26"/>
          <w:szCs w:val="26"/>
          <w:lang w:eastAsia="en-US"/>
        </w:rPr>
        <w:t>4</w:t>
      </w:r>
      <w:r w:rsidR="009F05E6" w:rsidRPr="00CB7DB9">
        <w:rPr>
          <w:rFonts w:eastAsiaTheme="minorHAnsi"/>
          <w:sz w:val="26"/>
          <w:szCs w:val="26"/>
          <w:lang w:eastAsia="en-US"/>
        </w:rPr>
        <w:t>. Пенсия за выслугу лет назначается по заявлению лица, имеющего право на пенсию за выслугу лет, к страховой пенсии по старости (инвалидности), назначенной в соответствии с</w:t>
      </w:r>
      <w:r w:rsidRPr="00CB7DB9">
        <w:rPr>
          <w:rFonts w:eastAsiaTheme="minorHAnsi"/>
          <w:sz w:val="26"/>
          <w:szCs w:val="26"/>
          <w:lang w:eastAsia="en-US"/>
        </w:rPr>
        <w:t xml:space="preserve"> Федеральным законом «О страховых пенсиях»</w:t>
      </w:r>
      <w:r w:rsidR="009F05E6" w:rsidRPr="00CB7DB9">
        <w:rPr>
          <w:rFonts w:eastAsiaTheme="minorHAnsi"/>
          <w:sz w:val="26"/>
          <w:szCs w:val="26"/>
          <w:lang w:eastAsia="en-US"/>
        </w:rPr>
        <w:t>, либо к пенсии, досрочно назначенной в соответствии с Закон</w:t>
      </w:r>
      <w:r w:rsidRPr="00CB7DB9">
        <w:rPr>
          <w:rFonts w:eastAsiaTheme="minorHAnsi"/>
          <w:sz w:val="26"/>
          <w:szCs w:val="26"/>
          <w:lang w:eastAsia="en-US"/>
        </w:rPr>
        <w:t>ом</w:t>
      </w:r>
      <w:r w:rsidR="009F05E6" w:rsidRPr="00CB7DB9">
        <w:rPr>
          <w:rFonts w:eastAsiaTheme="minorHAnsi"/>
          <w:sz w:val="26"/>
          <w:szCs w:val="26"/>
          <w:lang w:eastAsia="en-US"/>
        </w:rPr>
        <w:t xml:space="preserve"> Российской Федерации </w:t>
      </w:r>
      <w:r w:rsidRPr="00CB7DB9">
        <w:rPr>
          <w:rFonts w:eastAsiaTheme="minorHAnsi"/>
          <w:sz w:val="26"/>
          <w:szCs w:val="26"/>
          <w:lang w:eastAsia="en-US"/>
        </w:rPr>
        <w:t>«</w:t>
      </w:r>
      <w:r w:rsidR="009F05E6" w:rsidRPr="00CB7DB9">
        <w:rPr>
          <w:rFonts w:eastAsiaTheme="minorHAnsi"/>
          <w:sz w:val="26"/>
          <w:szCs w:val="26"/>
          <w:lang w:eastAsia="en-US"/>
        </w:rPr>
        <w:t>О занятости населения в Российской Федерации</w:t>
      </w:r>
      <w:r w:rsidRPr="00CB7DB9">
        <w:rPr>
          <w:rFonts w:eastAsiaTheme="minorHAnsi"/>
          <w:sz w:val="26"/>
          <w:szCs w:val="26"/>
          <w:lang w:eastAsia="en-US"/>
        </w:rPr>
        <w:t>»</w:t>
      </w:r>
      <w:r w:rsidR="009F05E6" w:rsidRPr="00CB7DB9">
        <w:rPr>
          <w:rFonts w:eastAsiaTheme="minorHAnsi"/>
          <w:sz w:val="26"/>
          <w:szCs w:val="26"/>
          <w:lang w:eastAsia="en-US"/>
        </w:rPr>
        <w:t>.</w:t>
      </w:r>
    </w:p>
    <w:p w:rsidR="009F05E6" w:rsidRPr="00CB7DB9" w:rsidRDefault="00195A78" w:rsidP="009F05E6">
      <w:pPr>
        <w:autoSpaceDE w:val="0"/>
        <w:autoSpaceDN w:val="0"/>
        <w:adjustRightInd w:val="0"/>
        <w:ind w:firstLine="709"/>
        <w:jc w:val="both"/>
        <w:rPr>
          <w:rFonts w:eastAsiaTheme="minorHAnsi"/>
          <w:sz w:val="26"/>
          <w:szCs w:val="26"/>
          <w:lang w:eastAsia="en-US"/>
        </w:rPr>
      </w:pPr>
      <w:r w:rsidRPr="00CB7DB9">
        <w:rPr>
          <w:rFonts w:eastAsiaTheme="minorHAnsi"/>
          <w:sz w:val="26"/>
          <w:szCs w:val="26"/>
          <w:lang w:eastAsia="en-US"/>
        </w:rPr>
        <w:t>3.</w:t>
      </w:r>
      <w:r w:rsidR="00E248C8">
        <w:rPr>
          <w:rFonts w:eastAsiaTheme="minorHAnsi"/>
          <w:sz w:val="26"/>
          <w:szCs w:val="26"/>
          <w:lang w:eastAsia="en-US"/>
        </w:rPr>
        <w:t>5</w:t>
      </w:r>
      <w:r w:rsidR="009F05E6" w:rsidRPr="00CB7DB9">
        <w:rPr>
          <w:rFonts w:eastAsiaTheme="minorHAnsi"/>
          <w:sz w:val="26"/>
          <w:szCs w:val="26"/>
          <w:lang w:eastAsia="en-US"/>
        </w:rPr>
        <w:t xml:space="preserve">. Лица, имеющие право на пенсию за выслугу лет, вправе обратиться за назначением пенсии за выслугу лет в любое время, но не ранее назначения страховой пенсии по старости (инвалидности) в соответствии с Федеральным законом </w:t>
      </w:r>
      <w:r w:rsidRPr="00CB7DB9">
        <w:rPr>
          <w:rFonts w:eastAsiaTheme="minorHAnsi"/>
          <w:sz w:val="26"/>
          <w:szCs w:val="26"/>
          <w:lang w:eastAsia="en-US"/>
        </w:rPr>
        <w:t>«</w:t>
      </w:r>
      <w:r w:rsidR="009F05E6" w:rsidRPr="00CB7DB9">
        <w:rPr>
          <w:rFonts w:eastAsiaTheme="minorHAnsi"/>
          <w:sz w:val="26"/>
          <w:szCs w:val="26"/>
          <w:lang w:eastAsia="en-US"/>
        </w:rPr>
        <w:t>О страховых пенсиях</w:t>
      </w:r>
      <w:r w:rsidRPr="00CB7DB9">
        <w:rPr>
          <w:rFonts w:eastAsiaTheme="minorHAnsi"/>
          <w:sz w:val="26"/>
          <w:szCs w:val="26"/>
          <w:lang w:eastAsia="en-US"/>
        </w:rPr>
        <w:t>»</w:t>
      </w:r>
      <w:r w:rsidR="009F05E6" w:rsidRPr="00CB7DB9">
        <w:rPr>
          <w:rFonts w:eastAsiaTheme="minorHAnsi"/>
          <w:sz w:val="26"/>
          <w:szCs w:val="26"/>
          <w:lang w:eastAsia="en-US"/>
        </w:rPr>
        <w:t xml:space="preserve"> либо досрочного назначения пенсии в соответствии с Законом Российской Федерации </w:t>
      </w:r>
      <w:r w:rsidRPr="00CB7DB9">
        <w:rPr>
          <w:rFonts w:eastAsiaTheme="minorHAnsi"/>
          <w:sz w:val="26"/>
          <w:szCs w:val="26"/>
          <w:lang w:eastAsia="en-US"/>
        </w:rPr>
        <w:t>«</w:t>
      </w:r>
      <w:r w:rsidR="009F05E6" w:rsidRPr="00CB7DB9">
        <w:rPr>
          <w:rFonts w:eastAsiaTheme="minorHAnsi"/>
          <w:sz w:val="26"/>
          <w:szCs w:val="26"/>
          <w:lang w:eastAsia="en-US"/>
        </w:rPr>
        <w:t>О занятости населения в Российской Федерации</w:t>
      </w:r>
      <w:r w:rsidRPr="00CB7DB9">
        <w:rPr>
          <w:rFonts w:eastAsiaTheme="minorHAnsi"/>
          <w:sz w:val="26"/>
          <w:szCs w:val="26"/>
          <w:lang w:eastAsia="en-US"/>
        </w:rPr>
        <w:t>»</w:t>
      </w:r>
      <w:r w:rsidR="009F05E6" w:rsidRPr="00CB7DB9">
        <w:rPr>
          <w:rFonts w:eastAsiaTheme="minorHAnsi"/>
          <w:sz w:val="26"/>
          <w:szCs w:val="26"/>
          <w:lang w:eastAsia="en-US"/>
        </w:rPr>
        <w:t>.</w:t>
      </w:r>
    </w:p>
    <w:p w:rsidR="00B82FC0" w:rsidRDefault="00AB4AE8" w:rsidP="009F05E6">
      <w:pPr>
        <w:autoSpaceDE w:val="0"/>
        <w:autoSpaceDN w:val="0"/>
        <w:adjustRightInd w:val="0"/>
        <w:ind w:firstLine="709"/>
        <w:jc w:val="both"/>
        <w:rPr>
          <w:rFonts w:eastAsiaTheme="minorHAnsi"/>
          <w:sz w:val="26"/>
          <w:szCs w:val="26"/>
          <w:lang w:eastAsia="en-US"/>
        </w:rPr>
      </w:pPr>
      <w:r w:rsidRPr="00CB7DB9">
        <w:rPr>
          <w:rFonts w:eastAsiaTheme="minorHAnsi"/>
          <w:sz w:val="26"/>
          <w:szCs w:val="26"/>
          <w:lang w:eastAsia="en-US"/>
        </w:rPr>
        <w:t>3.</w:t>
      </w:r>
      <w:r w:rsidR="00E248C8">
        <w:rPr>
          <w:rFonts w:eastAsiaTheme="minorHAnsi"/>
          <w:sz w:val="26"/>
          <w:szCs w:val="26"/>
          <w:lang w:eastAsia="en-US"/>
        </w:rPr>
        <w:t>6</w:t>
      </w:r>
      <w:r w:rsidRPr="00CB7DB9">
        <w:rPr>
          <w:rFonts w:eastAsiaTheme="minorHAnsi"/>
          <w:sz w:val="26"/>
          <w:szCs w:val="26"/>
          <w:lang w:eastAsia="en-US"/>
        </w:rPr>
        <w:t xml:space="preserve">. </w:t>
      </w:r>
      <w:r w:rsidR="009F05E6" w:rsidRPr="00CB7DB9">
        <w:rPr>
          <w:rFonts w:eastAsiaTheme="minorHAnsi"/>
          <w:sz w:val="26"/>
          <w:szCs w:val="26"/>
          <w:lang w:eastAsia="en-US"/>
        </w:rPr>
        <w:t>Пенсия за выслугу лет не назначается</w:t>
      </w:r>
      <w:r w:rsidR="001B7E1F" w:rsidRPr="00CB7DB9">
        <w:rPr>
          <w:rFonts w:eastAsiaTheme="minorHAnsi"/>
          <w:sz w:val="26"/>
          <w:szCs w:val="26"/>
          <w:lang w:eastAsia="en-US"/>
        </w:rPr>
        <w:t xml:space="preserve"> лицам</w:t>
      </w:r>
      <w:r w:rsidR="00B82FC0">
        <w:rPr>
          <w:rFonts w:eastAsiaTheme="minorHAnsi"/>
          <w:sz w:val="26"/>
          <w:szCs w:val="26"/>
          <w:lang w:eastAsia="en-US"/>
        </w:rPr>
        <w:t>:</w:t>
      </w:r>
    </w:p>
    <w:p w:rsidR="00B82FC0" w:rsidRDefault="00B82FC0" w:rsidP="009F05E6">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 xml:space="preserve">- </w:t>
      </w:r>
      <w:r w:rsidR="009F05E6" w:rsidRPr="00CB7DB9">
        <w:rPr>
          <w:rFonts w:eastAsiaTheme="minorHAnsi"/>
          <w:sz w:val="26"/>
          <w:szCs w:val="26"/>
          <w:lang w:eastAsia="en-US"/>
        </w:rPr>
        <w:t xml:space="preserve">имеющим право на пенсию за выслугу лет, которым в соответствии с законодательством Российской Федерации назначены пенсия за выслугу лет либо доплата к государственной пенсии или ежемесячное пожизненное содержание, либо дополнительное ежемесячное материальное обеспечение за счет средств федерального бюджета, бюджета </w:t>
      </w:r>
      <w:r w:rsidR="00AE5C19">
        <w:rPr>
          <w:rFonts w:eastAsiaTheme="minorHAnsi"/>
          <w:sz w:val="26"/>
          <w:szCs w:val="26"/>
          <w:lang w:eastAsia="en-US"/>
        </w:rPr>
        <w:t xml:space="preserve">Амурской области или иного </w:t>
      </w:r>
      <w:r w:rsidR="009F05E6" w:rsidRPr="00CB7DB9">
        <w:rPr>
          <w:rFonts w:eastAsiaTheme="minorHAnsi"/>
          <w:sz w:val="26"/>
          <w:szCs w:val="26"/>
          <w:lang w:eastAsia="en-US"/>
        </w:rPr>
        <w:t>субъекта Российской Федерации</w:t>
      </w:r>
      <w:r w:rsidR="00AE5C19">
        <w:rPr>
          <w:rFonts w:eastAsiaTheme="minorHAnsi"/>
          <w:sz w:val="26"/>
          <w:szCs w:val="26"/>
          <w:lang w:eastAsia="en-US"/>
        </w:rPr>
        <w:t xml:space="preserve">, другого муниципального </w:t>
      </w:r>
      <w:r w:rsidR="009F05E6" w:rsidRPr="00CB7DB9">
        <w:rPr>
          <w:rFonts w:eastAsiaTheme="minorHAnsi"/>
          <w:sz w:val="26"/>
          <w:szCs w:val="26"/>
          <w:lang w:eastAsia="en-US"/>
        </w:rPr>
        <w:t>бюджета, если указанные лица не отказались от получения таких выплат</w:t>
      </w:r>
      <w:r>
        <w:rPr>
          <w:rFonts w:eastAsiaTheme="minorHAnsi"/>
          <w:sz w:val="26"/>
          <w:szCs w:val="26"/>
          <w:lang w:eastAsia="en-US"/>
        </w:rPr>
        <w:t>;</w:t>
      </w:r>
    </w:p>
    <w:p w:rsidR="009F05E6" w:rsidRPr="00B82FC0" w:rsidRDefault="00B82FC0" w:rsidP="009F05E6">
      <w:pPr>
        <w:autoSpaceDE w:val="0"/>
        <w:autoSpaceDN w:val="0"/>
        <w:adjustRightInd w:val="0"/>
        <w:ind w:firstLine="709"/>
        <w:jc w:val="both"/>
        <w:rPr>
          <w:rFonts w:eastAsiaTheme="minorHAnsi"/>
          <w:sz w:val="26"/>
          <w:szCs w:val="26"/>
          <w:lang w:eastAsia="en-US"/>
        </w:rPr>
      </w:pPr>
      <w:r w:rsidRPr="00B82FC0">
        <w:rPr>
          <w:sz w:val="26"/>
          <w:szCs w:val="26"/>
          <w:shd w:val="clear" w:color="auto" w:fill="FFFFFF"/>
        </w:rPr>
        <w:t>- уволенным с муниципальной службы по основаниям, связанным с нарушением законодательства Российской Федерации и(или) ненадлежащим исполнением (неисполнением) должностных обязанностей по замещаемой должности муниципальной службы</w:t>
      </w:r>
      <w:r w:rsidR="009F05E6" w:rsidRPr="00B82FC0">
        <w:rPr>
          <w:rFonts w:eastAsiaTheme="minorHAnsi"/>
          <w:sz w:val="26"/>
          <w:szCs w:val="26"/>
          <w:lang w:eastAsia="en-US"/>
        </w:rPr>
        <w:t>.</w:t>
      </w:r>
    </w:p>
    <w:p w:rsidR="001B7E1F" w:rsidRDefault="001B7E1F" w:rsidP="001B7E1F">
      <w:pPr>
        <w:autoSpaceDE w:val="0"/>
        <w:autoSpaceDN w:val="0"/>
        <w:adjustRightInd w:val="0"/>
        <w:ind w:firstLine="720"/>
        <w:jc w:val="both"/>
        <w:rPr>
          <w:sz w:val="26"/>
          <w:szCs w:val="26"/>
        </w:rPr>
      </w:pPr>
      <w:r w:rsidRPr="00CB7DB9">
        <w:rPr>
          <w:rFonts w:eastAsiaTheme="minorHAnsi"/>
          <w:sz w:val="26"/>
          <w:szCs w:val="26"/>
          <w:lang w:eastAsia="en-US"/>
        </w:rPr>
        <w:t>3.</w:t>
      </w:r>
      <w:r w:rsidR="00E248C8">
        <w:rPr>
          <w:rFonts w:eastAsiaTheme="minorHAnsi"/>
          <w:sz w:val="26"/>
          <w:szCs w:val="26"/>
          <w:lang w:eastAsia="en-US"/>
        </w:rPr>
        <w:t>7</w:t>
      </w:r>
      <w:r w:rsidRPr="00CB7DB9">
        <w:rPr>
          <w:rFonts w:eastAsiaTheme="minorHAnsi"/>
          <w:sz w:val="26"/>
          <w:szCs w:val="26"/>
          <w:lang w:eastAsia="en-US"/>
        </w:rPr>
        <w:t>.</w:t>
      </w:r>
      <w:r w:rsidR="009F05E6" w:rsidRPr="00CB7DB9">
        <w:rPr>
          <w:rFonts w:eastAsiaTheme="minorHAnsi"/>
          <w:sz w:val="26"/>
          <w:szCs w:val="26"/>
          <w:lang w:eastAsia="en-US"/>
        </w:rPr>
        <w:t xml:space="preserve"> </w:t>
      </w:r>
      <w:bookmarkStart w:id="3" w:name="Par16"/>
      <w:bookmarkEnd w:id="3"/>
      <w:r w:rsidRPr="00CB7DB9">
        <w:rPr>
          <w:sz w:val="26"/>
          <w:szCs w:val="26"/>
        </w:rPr>
        <w:t>Пенсия за выслугу лет не выплачивается в период нахождения на государственной или муниципальной службе, замещения государственной или муниципальной должности на оплачиваемой основе, а также в период получения установленных государственных или муниципальных гарантий, связанных с прекращением полномочий или сокращением должностей либо ликвидацией соответствующих государственных или муниципальных органов.</w:t>
      </w:r>
    </w:p>
    <w:p w:rsidR="009F05E6" w:rsidRPr="00CB7DB9" w:rsidRDefault="001B7E1F" w:rsidP="009F05E6">
      <w:pPr>
        <w:autoSpaceDE w:val="0"/>
        <w:autoSpaceDN w:val="0"/>
        <w:adjustRightInd w:val="0"/>
        <w:ind w:firstLine="709"/>
        <w:jc w:val="both"/>
        <w:rPr>
          <w:rFonts w:eastAsiaTheme="minorHAnsi"/>
          <w:sz w:val="26"/>
          <w:szCs w:val="26"/>
          <w:lang w:eastAsia="en-US"/>
        </w:rPr>
      </w:pPr>
      <w:r w:rsidRPr="00CB7DB9">
        <w:rPr>
          <w:rFonts w:eastAsiaTheme="minorHAnsi"/>
          <w:sz w:val="26"/>
          <w:szCs w:val="26"/>
          <w:lang w:eastAsia="en-US"/>
        </w:rPr>
        <w:t>3.</w:t>
      </w:r>
      <w:r w:rsidR="00E248C8">
        <w:rPr>
          <w:rFonts w:eastAsiaTheme="minorHAnsi"/>
          <w:sz w:val="26"/>
          <w:szCs w:val="26"/>
          <w:lang w:eastAsia="en-US"/>
        </w:rPr>
        <w:t>8</w:t>
      </w:r>
      <w:r w:rsidRPr="00CB7DB9">
        <w:rPr>
          <w:rFonts w:eastAsiaTheme="minorHAnsi"/>
          <w:sz w:val="26"/>
          <w:szCs w:val="26"/>
          <w:lang w:eastAsia="en-US"/>
        </w:rPr>
        <w:t xml:space="preserve">. </w:t>
      </w:r>
      <w:r w:rsidR="009F05E6" w:rsidRPr="00CB7DB9">
        <w:rPr>
          <w:rFonts w:eastAsiaTheme="minorHAnsi"/>
          <w:sz w:val="26"/>
          <w:szCs w:val="26"/>
          <w:lang w:eastAsia="en-US"/>
        </w:rPr>
        <w:t xml:space="preserve">При наличии стажа </w:t>
      </w:r>
      <w:r w:rsidRPr="00CB7DB9">
        <w:rPr>
          <w:rFonts w:eastAsiaTheme="minorHAnsi"/>
          <w:sz w:val="26"/>
          <w:szCs w:val="26"/>
          <w:lang w:eastAsia="en-US"/>
        </w:rPr>
        <w:t xml:space="preserve">муниципальной </w:t>
      </w:r>
      <w:r w:rsidR="009F05E6" w:rsidRPr="00CB7DB9">
        <w:rPr>
          <w:rFonts w:eastAsiaTheme="minorHAnsi"/>
          <w:sz w:val="26"/>
          <w:szCs w:val="26"/>
          <w:lang w:eastAsia="en-US"/>
        </w:rPr>
        <w:t xml:space="preserve">службы, продолжительность которого для назначения пенсии за выслугу лет </w:t>
      </w:r>
      <w:r w:rsidR="00B96511">
        <w:rPr>
          <w:rFonts w:eastAsiaTheme="minorHAnsi"/>
          <w:sz w:val="26"/>
          <w:szCs w:val="26"/>
          <w:lang w:eastAsia="en-US"/>
        </w:rPr>
        <w:t>определяется в соответствии с п.3.1 настоящего Положения</w:t>
      </w:r>
      <w:r w:rsidR="009F05E6" w:rsidRPr="00CB7DB9">
        <w:rPr>
          <w:rFonts w:eastAsiaTheme="minorHAnsi"/>
          <w:sz w:val="26"/>
          <w:szCs w:val="26"/>
          <w:lang w:eastAsia="en-US"/>
        </w:rPr>
        <w:t xml:space="preserve"> пенсия за выслугу лет назначается в размере 45 процентов </w:t>
      </w:r>
      <w:r w:rsidR="009F05E6" w:rsidRPr="00CB7DB9">
        <w:rPr>
          <w:rFonts w:eastAsiaTheme="minorHAnsi"/>
          <w:sz w:val="26"/>
          <w:szCs w:val="26"/>
          <w:lang w:eastAsia="en-US"/>
        </w:rPr>
        <w:lastRenderedPageBreak/>
        <w:t xml:space="preserve">среднемесячного денежного содержания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w:t>
      </w:r>
      <w:r w:rsidRPr="00CB7DB9">
        <w:rPr>
          <w:rFonts w:eastAsiaTheme="minorHAnsi"/>
          <w:sz w:val="26"/>
          <w:szCs w:val="26"/>
          <w:lang w:eastAsia="en-US"/>
        </w:rPr>
        <w:t>«</w:t>
      </w:r>
      <w:r w:rsidR="009F05E6" w:rsidRPr="00CB7DB9">
        <w:rPr>
          <w:rFonts w:eastAsiaTheme="minorHAnsi"/>
          <w:sz w:val="26"/>
          <w:szCs w:val="26"/>
          <w:lang w:eastAsia="en-US"/>
        </w:rPr>
        <w:t>О страховых пенсиях</w:t>
      </w:r>
      <w:r w:rsidRPr="00CB7DB9">
        <w:rPr>
          <w:rFonts w:eastAsiaTheme="minorHAnsi"/>
          <w:sz w:val="26"/>
          <w:szCs w:val="26"/>
          <w:lang w:eastAsia="en-US"/>
        </w:rPr>
        <w:t>»</w:t>
      </w:r>
      <w:r w:rsidR="009F05E6" w:rsidRPr="00CB7DB9">
        <w:rPr>
          <w:rFonts w:eastAsiaTheme="minorHAnsi"/>
          <w:sz w:val="26"/>
          <w:szCs w:val="26"/>
          <w:lang w:eastAsia="en-US"/>
        </w:rPr>
        <w:t>.</w:t>
      </w:r>
    </w:p>
    <w:p w:rsidR="009F05E6" w:rsidRPr="00CB7DB9" w:rsidRDefault="009F05E6" w:rsidP="009F05E6">
      <w:pPr>
        <w:autoSpaceDE w:val="0"/>
        <w:autoSpaceDN w:val="0"/>
        <w:adjustRightInd w:val="0"/>
        <w:ind w:firstLine="709"/>
        <w:jc w:val="both"/>
        <w:rPr>
          <w:rFonts w:eastAsiaTheme="minorHAnsi"/>
          <w:sz w:val="26"/>
          <w:szCs w:val="26"/>
          <w:lang w:eastAsia="en-US"/>
        </w:rPr>
      </w:pPr>
      <w:bookmarkStart w:id="4" w:name="Par17"/>
      <w:bookmarkEnd w:id="4"/>
      <w:r w:rsidRPr="00CB7DB9">
        <w:rPr>
          <w:rFonts w:eastAsiaTheme="minorHAnsi"/>
          <w:sz w:val="26"/>
          <w:szCs w:val="26"/>
          <w:lang w:eastAsia="en-US"/>
        </w:rPr>
        <w:t xml:space="preserve">За каждый полный год стажа </w:t>
      </w:r>
      <w:r w:rsidR="001B7E1F" w:rsidRPr="00CB7DB9">
        <w:rPr>
          <w:rFonts w:eastAsiaTheme="minorHAnsi"/>
          <w:sz w:val="26"/>
          <w:szCs w:val="26"/>
          <w:lang w:eastAsia="en-US"/>
        </w:rPr>
        <w:t>муниципальной</w:t>
      </w:r>
      <w:r w:rsidRPr="00CB7DB9">
        <w:rPr>
          <w:rFonts w:eastAsiaTheme="minorHAnsi"/>
          <w:sz w:val="26"/>
          <w:szCs w:val="26"/>
          <w:lang w:eastAsia="en-US"/>
        </w:rPr>
        <w:t xml:space="preserve"> службы сверх стажа, </w:t>
      </w:r>
      <w:r w:rsidR="001B7E1F" w:rsidRPr="00CB7DB9">
        <w:rPr>
          <w:rFonts w:eastAsiaTheme="minorHAnsi"/>
          <w:sz w:val="26"/>
          <w:szCs w:val="26"/>
          <w:lang w:eastAsia="en-US"/>
        </w:rPr>
        <w:t>дающего право на назначение муниципальной пенсии</w:t>
      </w:r>
      <w:r w:rsidRPr="00CB7DB9">
        <w:rPr>
          <w:rFonts w:eastAsiaTheme="minorHAnsi"/>
          <w:sz w:val="26"/>
          <w:szCs w:val="26"/>
          <w:lang w:eastAsia="en-US"/>
        </w:rPr>
        <w:t xml:space="preserve">, пенсия за выслугу лет увеличивается на 3 процента среднемесячного денежного содержания. При этом 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денежного содержания </w:t>
      </w:r>
      <w:r w:rsidR="00195A78" w:rsidRPr="00CB7DB9">
        <w:rPr>
          <w:rFonts w:eastAsiaTheme="minorHAnsi"/>
          <w:sz w:val="26"/>
          <w:szCs w:val="26"/>
          <w:lang w:eastAsia="en-US"/>
        </w:rPr>
        <w:t>муниципального</w:t>
      </w:r>
      <w:r w:rsidRPr="00CB7DB9">
        <w:rPr>
          <w:rFonts w:eastAsiaTheme="minorHAnsi"/>
          <w:sz w:val="26"/>
          <w:szCs w:val="26"/>
          <w:lang w:eastAsia="en-US"/>
        </w:rPr>
        <w:t xml:space="preserve"> служащего по замещавшейся должности.</w:t>
      </w:r>
    </w:p>
    <w:p w:rsidR="009F05E6" w:rsidRPr="00CB7DB9" w:rsidRDefault="009F05E6" w:rsidP="009F05E6">
      <w:pPr>
        <w:autoSpaceDE w:val="0"/>
        <w:autoSpaceDN w:val="0"/>
        <w:adjustRightInd w:val="0"/>
        <w:ind w:firstLine="709"/>
        <w:jc w:val="both"/>
        <w:rPr>
          <w:rFonts w:eastAsiaTheme="minorHAnsi"/>
          <w:sz w:val="26"/>
          <w:szCs w:val="26"/>
          <w:lang w:eastAsia="en-US"/>
        </w:rPr>
      </w:pPr>
      <w:r w:rsidRPr="00CB7DB9">
        <w:rPr>
          <w:rFonts w:eastAsiaTheme="minorHAnsi"/>
          <w:sz w:val="26"/>
          <w:szCs w:val="26"/>
          <w:lang w:eastAsia="en-US"/>
        </w:rPr>
        <w:t xml:space="preserve">Размер среднемесячного денежного содержания, исходя из которого </w:t>
      </w:r>
      <w:r w:rsidR="001B7E1F" w:rsidRPr="00CB7DB9">
        <w:rPr>
          <w:rFonts w:eastAsiaTheme="minorHAnsi"/>
          <w:sz w:val="26"/>
          <w:szCs w:val="26"/>
          <w:lang w:eastAsia="en-US"/>
        </w:rPr>
        <w:t>муниципальному</w:t>
      </w:r>
      <w:r w:rsidRPr="00CB7DB9">
        <w:rPr>
          <w:rFonts w:eastAsiaTheme="minorHAnsi"/>
          <w:sz w:val="26"/>
          <w:szCs w:val="26"/>
          <w:lang w:eastAsia="en-US"/>
        </w:rPr>
        <w:t xml:space="preserve"> служащему исчисляется размер пенсии за выслугу лет, не может превышать 2,7 должностного оклада по замещавшейся должности. При этом размер должностного оклада по должности увеличивается на районный коэффициент к заработной плате, установленный законом области для соответствующих территорий.</w:t>
      </w:r>
    </w:p>
    <w:p w:rsidR="009F05E6" w:rsidRPr="00CB7DB9" w:rsidRDefault="009F05E6" w:rsidP="009F05E6">
      <w:pPr>
        <w:autoSpaceDE w:val="0"/>
        <w:autoSpaceDN w:val="0"/>
        <w:adjustRightInd w:val="0"/>
        <w:ind w:firstLine="709"/>
        <w:jc w:val="both"/>
        <w:rPr>
          <w:rFonts w:eastAsiaTheme="minorHAnsi"/>
          <w:sz w:val="26"/>
          <w:szCs w:val="26"/>
          <w:lang w:eastAsia="en-US"/>
        </w:rPr>
      </w:pPr>
      <w:r w:rsidRPr="00CB7DB9">
        <w:rPr>
          <w:rFonts w:eastAsiaTheme="minorHAnsi"/>
          <w:sz w:val="26"/>
          <w:szCs w:val="26"/>
          <w:lang w:eastAsia="en-US"/>
        </w:rPr>
        <w:t xml:space="preserve">Размер пенсии за выслугу лет исчисляется из среднемесячного денежного содержания, определяемого в порядке, устанавливаемом </w:t>
      </w:r>
      <w:r w:rsidR="001B7E1F" w:rsidRPr="00CB7DB9">
        <w:rPr>
          <w:rFonts w:eastAsiaTheme="minorHAnsi"/>
          <w:sz w:val="26"/>
          <w:szCs w:val="26"/>
          <w:lang w:eastAsia="en-US"/>
        </w:rPr>
        <w:t>администрацией</w:t>
      </w:r>
      <w:r w:rsidR="001B7E1F" w:rsidRPr="00CB7DB9">
        <w:rPr>
          <w:i/>
          <w:color w:val="FF0000"/>
          <w:sz w:val="26"/>
          <w:szCs w:val="26"/>
        </w:rPr>
        <w:t xml:space="preserve"> </w:t>
      </w:r>
      <w:r w:rsidR="00150A2B" w:rsidRPr="00A86781">
        <w:rPr>
          <w:color w:val="000000" w:themeColor="text1"/>
          <w:sz w:val="26"/>
          <w:szCs w:val="26"/>
        </w:rPr>
        <w:t>Огоджинского сельсовета</w:t>
      </w:r>
      <w:r w:rsidR="00150A2B" w:rsidRPr="00A86781">
        <w:rPr>
          <w:i/>
          <w:color w:val="000000" w:themeColor="text1"/>
          <w:sz w:val="26"/>
          <w:szCs w:val="26"/>
        </w:rPr>
        <w:t>.</w:t>
      </w:r>
    </w:p>
    <w:p w:rsidR="009F05E6" w:rsidRPr="008145C0" w:rsidRDefault="009F05E6" w:rsidP="009F05E6">
      <w:pPr>
        <w:autoSpaceDE w:val="0"/>
        <w:autoSpaceDN w:val="0"/>
        <w:adjustRightInd w:val="0"/>
        <w:ind w:firstLine="709"/>
        <w:jc w:val="both"/>
        <w:rPr>
          <w:rFonts w:eastAsiaTheme="minorHAnsi"/>
          <w:sz w:val="26"/>
          <w:szCs w:val="26"/>
          <w:lang w:eastAsia="en-US"/>
        </w:rPr>
      </w:pPr>
      <w:r w:rsidRPr="008145C0">
        <w:rPr>
          <w:rFonts w:eastAsiaTheme="minorHAnsi"/>
          <w:sz w:val="26"/>
          <w:szCs w:val="26"/>
          <w:lang w:eastAsia="en-US"/>
        </w:rPr>
        <w:t xml:space="preserve">В случае замещения нескольких должностей </w:t>
      </w:r>
      <w:r w:rsidR="001B7E1F" w:rsidRPr="008145C0">
        <w:rPr>
          <w:rFonts w:eastAsiaTheme="minorHAnsi"/>
          <w:sz w:val="26"/>
          <w:szCs w:val="26"/>
          <w:lang w:eastAsia="en-US"/>
        </w:rPr>
        <w:t>муниципальной</w:t>
      </w:r>
      <w:r w:rsidRPr="008145C0">
        <w:rPr>
          <w:rFonts w:eastAsiaTheme="minorHAnsi"/>
          <w:sz w:val="26"/>
          <w:szCs w:val="26"/>
          <w:lang w:eastAsia="en-US"/>
        </w:rPr>
        <w:t xml:space="preserve"> службы</w:t>
      </w:r>
      <w:r w:rsidR="00AE5C19">
        <w:rPr>
          <w:rFonts w:eastAsiaTheme="minorHAnsi"/>
          <w:sz w:val="26"/>
          <w:szCs w:val="26"/>
          <w:lang w:eastAsia="en-US"/>
        </w:rPr>
        <w:t xml:space="preserve"> в органах местного самоуправления </w:t>
      </w:r>
      <w:r w:rsidR="00150A2B" w:rsidRPr="00A86781">
        <w:rPr>
          <w:color w:val="000000" w:themeColor="text1"/>
          <w:sz w:val="26"/>
          <w:szCs w:val="26"/>
        </w:rPr>
        <w:t>Огоджинского сельсовета</w:t>
      </w:r>
      <w:r w:rsidRPr="00A86781">
        <w:rPr>
          <w:rFonts w:eastAsiaTheme="minorHAnsi"/>
          <w:color w:val="000000" w:themeColor="text1"/>
          <w:sz w:val="26"/>
          <w:szCs w:val="26"/>
          <w:lang w:eastAsia="en-US"/>
        </w:rPr>
        <w:t xml:space="preserve"> </w:t>
      </w:r>
      <w:r w:rsidRPr="008145C0">
        <w:rPr>
          <w:rFonts w:eastAsiaTheme="minorHAnsi"/>
          <w:sz w:val="26"/>
          <w:szCs w:val="26"/>
          <w:lang w:eastAsia="en-US"/>
        </w:rPr>
        <w:t>пенсия за выслугу лет назначается по замещавшейся должности по выбору лица, имеющего право на пенсию за выслугу лет, при условии ее замещения не менее трех лет исходя из размера среднемесячного денежного содержания, исчисленного из должностного оклада, установленного по данной должности.</w:t>
      </w:r>
      <w:r w:rsidR="00AE5C19">
        <w:rPr>
          <w:rFonts w:eastAsiaTheme="minorHAnsi"/>
          <w:sz w:val="26"/>
          <w:szCs w:val="26"/>
          <w:lang w:eastAsia="en-US"/>
        </w:rPr>
        <w:t xml:space="preserve"> </w:t>
      </w:r>
    </w:p>
    <w:p w:rsidR="00245D16" w:rsidRDefault="00DF6CA7" w:rsidP="00245D16">
      <w:pPr>
        <w:autoSpaceDE w:val="0"/>
        <w:autoSpaceDN w:val="0"/>
        <w:adjustRightInd w:val="0"/>
        <w:ind w:firstLine="720"/>
        <w:jc w:val="both"/>
        <w:rPr>
          <w:sz w:val="26"/>
          <w:szCs w:val="26"/>
        </w:rPr>
      </w:pPr>
      <w:r w:rsidRPr="00CB7DB9">
        <w:rPr>
          <w:sz w:val="26"/>
          <w:szCs w:val="26"/>
        </w:rPr>
        <w:t>В случае, если на момент обращения муниципального служащего за назначением пенсии за выслугу лет произошло повышение размера должностного оклада и (или) иных дополнительных выплат по замещаемой должности, среднемесячное денежное содержание рассчитывается с учетом данных повышений.</w:t>
      </w:r>
    </w:p>
    <w:p w:rsidR="00245D16" w:rsidRDefault="00446CA1" w:rsidP="00DF6CA7">
      <w:pPr>
        <w:autoSpaceDE w:val="0"/>
        <w:autoSpaceDN w:val="0"/>
        <w:adjustRightInd w:val="0"/>
        <w:ind w:firstLine="720"/>
        <w:jc w:val="both"/>
        <w:rPr>
          <w:rFonts w:eastAsiaTheme="minorHAnsi"/>
          <w:sz w:val="26"/>
          <w:szCs w:val="26"/>
          <w:lang w:eastAsia="en-US"/>
        </w:rPr>
      </w:pPr>
      <w:r>
        <w:rPr>
          <w:sz w:val="26"/>
          <w:szCs w:val="26"/>
        </w:rPr>
        <w:t xml:space="preserve">В случае, если </w:t>
      </w:r>
      <w:r w:rsidR="00624CE4">
        <w:rPr>
          <w:sz w:val="26"/>
          <w:szCs w:val="26"/>
        </w:rPr>
        <w:t>с момента расторжения трудового договора (контракта) произошло изменение структуры органа местного самоуправления и (или)</w:t>
      </w:r>
      <w:r w:rsidR="00E57AE3">
        <w:rPr>
          <w:sz w:val="26"/>
          <w:szCs w:val="26"/>
        </w:rPr>
        <w:t xml:space="preserve"> изменени</w:t>
      </w:r>
      <w:r w:rsidR="00624CE4">
        <w:rPr>
          <w:sz w:val="26"/>
          <w:szCs w:val="26"/>
        </w:rPr>
        <w:t>е</w:t>
      </w:r>
      <w:r w:rsidR="00E57AE3">
        <w:rPr>
          <w:sz w:val="26"/>
          <w:szCs w:val="26"/>
        </w:rPr>
        <w:t xml:space="preserve"> системы оплаты труда</w:t>
      </w:r>
      <w:r w:rsidR="00624CE4">
        <w:rPr>
          <w:sz w:val="26"/>
          <w:szCs w:val="26"/>
        </w:rPr>
        <w:t xml:space="preserve">, не позволяющее определить размер среднемесячного денежного содержания по </w:t>
      </w:r>
      <w:r w:rsidR="00245D16">
        <w:rPr>
          <w:sz w:val="26"/>
          <w:szCs w:val="26"/>
        </w:rPr>
        <w:t xml:space="preserve">ранее замещаемой муниципальным служащим </w:t>
      </w:r>
      <w:r w:rsidR="00624CE4">
        <w:rPr>
          <w:sz w:val="26"/>
          <w:szCs w:val="26"/>
        </w:rPr>
        <w:t xml:space="preserve">должности, размер </w:t>
      </w:r>
      <w:r w:rsidR="00E57AE3">
        <w:rPr>
          <w:sz w:val="26"/>
          <w:szCs w:val="26"/>
        </w:rPr>
        <w:t>среднемесячно</w:t>
      </w:r>
      <w:r w:rsidR="00624CE4">
        <w:rPr>
          <w:sz w:val="26"/>
          <w:szCs w:val="26"/>
        </w:rPr>
        <w:t>го</w:t>
      </w:r>
      <w:r w:rsidR="00E57AE3">
        <w:rPr>
          <w:sz w:val="26"/>
          <w:szCs w:val="26"/>
        </w:rPr>
        <w:t xml:space="preserve"> денежно</w:t>
      </w:r>
      <w:r w:rsidR="00624CE4">
        <w:rPr>
          <w:sz w:val="26"/>
          <w:szCs w:val="26"/>
        </w:rPr>
        <w:t>го</w:t>
      </w:r>
      <w:r w:rsidR="00E57AE3">
        <w:rPr>
          <w:sz w:val="26"/>
          <w:szCs w:val="26"/>
        </w:rPr>
        <w:t xml:space="preserve"> содержание рассчитывается исходя из размеров, установленных для </w:t>
      </w:r>
      <w:r w:rsidR="00245D16">
        <w:rPr>
          <w:sz w:val="26"/>
          <w:szCs w:val="26"/>
        </w:rPr>
        <w:t xml:space="preserve">государственных служащих Амурской области, </w:t>
      </w:r>
      <w:r w:rsidR="00245D16">
        <w:rPr>
          <w:rFonts w:eastAsiaTheme="minorHAnsi"/>
          <w:sz w:val="26"/>
          <w:szCs w:val="26"/>
          <w:lang w:eastAsia="en-US"/>
        </w:rPr>
        <w:t>в соответствии с  соотношением должностей муниципальной службы и должностей государственной гражданской службы области.</w:t>
      </w:r>
    </w:p>
    <w:p w:rsidR="009F05E6" w:rsidRPr="00CB7DB9" w:rsidRDefault="009F05E6" w:rsidP="00DF6CA7">
      <w:pPr>
        <w:autoSpaceDE w:val="0"/>
        <w:autoSpaceDN w:val="0"/>
        <w:adjustRightInd w:val="0"/>
        <w:ind w:firstLine="720"/>
        <w:jc w:val="both"/>
        <w:rPr>
          <w:rFonts w:eastAsiaTheme="minorHAnsi"/>
          <w:sz w:val="26"/>
          <w:szCs w:val="26"/>
          <w:lang w:eastAsia="en-US"/>
        </w:rPr>
      </w:pPr>
      <w:r w:rsidRPr="00CB7DB9">
        <w:rPr>
          <w:rFonts w:eastAsiaTheme="minorHAnsi"/>
          <w:sz w:val="26"/>
          <w:szCs w:val="26"/>
          <w:lang w:eastAsia="en-US"/>
        </w:rPr>
        <w:t xml:space="preserve">При исчислении размера пенсии за выслугу лет не учитываются суммы, полагающиеся в связи с валоризацией пенсионных прав в соответствии с Федеральным законом </w:t>
      </w:r>
      <w:r w:rsidR="008641A8" w:rsidRPr="00CB7DB9">
        <w:rPr>
          <w:rFonts w:eastAsiaTheme="minorHAnsi"/>
          <w:sz w:val="26"/>
          <w:szCs w:val="26"/>
          <w:lang w:eastAsia="en-US"/>
        </w:rPr>
        <w:t>«</w:t>
      </w:r>
      <w:r w:rsidRPr="00CB7DB9">
        <w:rPr>
          <w:rFonts w:eastAsiaTheme="minorHAnsi"/>
          <w:sz w:val="26"/>
          <w:szCs w:val="26"/>
          <w:lang w:eastAsia="en-US"/>
        </w:rPr>
        <w:t>О трудовых пенсиях в Российской Федерации</w:t>
      </w:r>
      <w:r w:rsidR="008641A8" w:rsidRPr="00CB7DB9">
        <w:rPr>
          <w:rFonts w:eastAsiaTheme="minorHAnsi"/>
          <w:sz w:val="26"/>
          <w:szCs w:val="26"/>
          <w:lang w:eastAsia="en-US"/>
        </w:rPr>
        <w:t>»</w:t>
      </w:r>
      <w:r w:rsidR="001B7E1F" w:rsidRPr="00CB7DB9">
        <w:rPr>
          <w:rStyle w:val="ad"/>
          <w:rFonts w:eastAsiaTheme="minorHAnsi"/>
          <w:sz w:val="26"/>
          <w:szCs w:val="26"/>
          <w:lang w:eastAsia="en-US"/>
        </w:rPr>
        <w:footnoteReference w:id="5"/>
      </w:r>
      <w:r w:rsidRPr="00CB7DB9">
        <w:rPr>
          <w:rFonts w:eastAsiaTheme="minorHAnsi"/>
          <w:sz w:val="26"/>
          <w:szCs w:val="26"/>
          <w:lang w:eastAsia="en-US"/>
        </w:rPr>
        <w:t>.</w:t>
      </w:r>
    </w:p>
    <w:p w:rsidR="000F500D" w:rsidRPr="00E03F7A" w:rsidRDefault="009F05E6" w:rsidP="009F05E6">
      <w:pPr>
        <w:autoSpaceDE w:val="0"/>
        <w:autoSpaceDN w:val="0"/>
        <w:adjustRightInd w:val="0"/>
        <w:ind w:firstLine="709"/>
        <w:jc w:val="both"/>
        <w:rPr>
          <w:rFonts w:eastAsiaTheme="minorHAnsi"/>
          <w:sz w:val="26"/>
          <w:szCs w:val="26"/>
          <w:lang w:eastAsia="en-US"/>
        </w:rPr>
      </w:pPr>
      <w:r w:rsidRPr="00CB7DB9">
        <w:rPr>
          <w:rFonts w:eastAsiaTheme="minorHAnsi"/>
          <w:sz w:val="26"/>
          <w:szCs w:val="26"/>
          <w:lang w:eastAsia="en-US"/>
        </w:rPr>
        <w:t>Размер пенсии за выслугу лет</w:t>
      </w:r>
      <w:r w:rsidR="008641A8" w:rsidRPr="00CB7DB9">
        <w:rPr>
          <w:rFonts w:eastAsiaTheme="minorHAnsi"/>
          <w:sz w:val="26"/>
          <w:szCs w:val="26"/>
          <w:lang w:eastAsia="en-US"/>
        </w:rPr>
        <w:t xml:space="preserve"> </w:t>
      </w:r>
      <w:r w:rsidRPr="00CB7DB9">
        <w:rPr>
          <w:rFonts w:eastAsiaTheme="minorHAnsi"/>
          <w:sz w:val="26"/>
          <w:szCs w:val="26"/>
          <w:lang w:eastAsia="en-US"/>
        </w:rPr>
        <w:t xml:space="preserve">не </w:t>
      </w:r>
      <w:r w:rsidRPr="00E03F7A">
        <w:rPr>
          <w:rFonts w:eastAsiaTheme="minorHAnsi"/>
          <w:sz w:val="26"/>
          <w:szCs w:val="26"/>
          <w:lang w:eastAsia="en-US"/>
        </w:rPr>
        <w:t>может быть ниже 3386 рублей</w:t>
      </w:r>
      <w:r w:rsidR="00E03F7A">
        <w:rPr>
          <w:rFonts w:eastAsiaTheme="minorHAnsi"/>
          <w:sz w:val="26"/>
          <w:szCs w:val="26"/>
          <w:lang w:eastAsia="en-US"/>
        </w:rPr>
        <w:t>.</w:t>
      </w:r>
      <w:r w:rsidR="00B96511" w:rsidRPr="00E03F7A">
        <w:rPr>
          <w:rFonts w:eastAsiaTheme="minorHAnsi"/>
          <w:sz w:val="26"/>
          <w:szCs w:val="26"/>
          <w:lang w:eastAsia="en-US"/>
        </w:rPr>
        <w:t xml:space="preserve"> </w:t>
      </w:r>
    </w:p>
    <w:p w:rsidR="009F05E6" w:rsidRPr="00C55A1F" w:rsidRDefault="008641A8" w:rsidP="009F05E6">
      <w:pPr>
        <w:autoSpaceDE w:val="0"/>
        <w:autoSpaceDN w:val="0"/>
        <w:adjustRightInd w:val="0"/>
        <w:ind w:firstLine="709"/>
        <w:jc w:val="both"/>
        <w:rPr>
          <w:rFonts w:eastAsiaTheme="minorHAnsi"/>
          <w:sz w:val="26"/>
          <w:szCs w:val="26"/>
          <w:lang w:eastAsia="en-US"/>
        </w:rPr>
      </w:pPr>
      <w:r w:rsidRPr="00C55A1F">
        <w:rPr>
          <w:rFonts w:eastAsiaTheme="minorHAnsi"/>
          <w:b/>
          <w:sz w:val="26"/>
          <w:szCs w:val="26"/>
          <w:lang w:eastAsia="en-US"/>
        </w:rPr>
        <w:t>Размер пенсии увеличивается на районный коэффициент</w:t>
      </w:r>
      <w:r w:rsidRPr="00C55A1F">
        <w:rPr>
          <w:rFonts w:eastAsiaTheme="minorHAnsi"/>
          <w:sz w:val="26"/>
          <w:szCs w:val="26"/>
          <w:lang w:eastAsia="en-US"/>
        </w:rPr>
        <w:t xml:space="preserve"> к заработной плате, установленный законом области для территории нахождения муниципального образования независимо от места постоянного проживания в пределах Амурской области.</w:t>
      </w:r>
    </w:p>
    <w:p w:rsidR="00E03F7A" w:rsidRDefault="009F05E6" w:rsidP="009F05E6">
      <w:pPr>
        <w:autoSpaceDE w:val="0"/>
        <w:autoSpaceDN w:val="0"/>
        <w:adjustRightInd w:val="0"/>
        <w:ind w:firstLine="709"/>
        <w:jc w:val="both"/>
        <w:rPr>
          <w:rFonts w:eastAsiaTheme="minorHAnsi"/>
          <w:sz w:val="26"/>
          <w:szCs w:val="26"/>
          <w:lang w:eastAsia="en-US"/>
        </w:rPr>
      </w:pPr>
      <w:r w:rsidRPr="00CB7DB9">
        <w:rPr>
          <w:rFonts w:eastAsiaTheme="minorHAnsi"/>
          <w:sz w:val="26"/>
          <w:szCs w:val="26"/>
          <w:lang w:eastAsia="en-US"/>
        </w:rPr>
        <w:t xml:space="preserve">При выезде </w:t>
      </w:r>
      <w:r w:rsidR="008641A8" w:rsidRPr="00CB7DB9">
        <w:rPr>
          <w:rFonts w:eastAsiaTheme="minorHAnsi"/>
          <w:sz w:val="26"/>
          <w:szCs w:val="26"/>
          <w:lang w:eastAsia="en-US"/>
        </w:rPr>
        <w:t>муниципальных</w:t>
      </w:r>
      <w:r w:rsidRPr="00CB7DB9">
        <w:rPr>
          <w:rFonts w:eastAsiaTheme="minorHAnsi"/>
          <w:sz w:val="26"/>
          <w:szCs w:val="26"/>
          <w:lang w:eastAsia="en-US"/>
        </w:rPr>
        <w:t xml:space="preserve"> служащих</w:t>
      </w:r>
      <w:r w:rsidR="008641A8" w:rsidRPr="00CB7DB9">
        <w:rPr>
          <w:rFonts w:eastAsiaTheme="minorHAnsi"/>
          <w:sz w:val="26"/>
          <w:szCs w:val="26"/>
          <w:lang w:eastAsia="en-US"/>
        </w:rPr>
        <w:t xml:space="preserve"> на новое постоянное место жительства </w:t>
      </w:r>
      <w:r w:rsidRPr="00CB7DB9">
        <w:rPr>
          <w:rFonts w:eastAsiaTheme="minorHAnsi"/>
          <w:sz w:val="26"/>
          <w:szCs w:val="26"/>
          <w:lang w:eastAsia="en-US"/>
        </w:rPr>
        <w:t xml:space="preserve">за пределы </w:t>
      </w:r>
      <w:r w:rsidR="008641A8" w:rsidRPr="00CB7DB9">
        <w:rPr>
          <w:rFonts w:eastAsiaTheme="minorHAnsi"/>
          <w:sz w:val="26"/>
          <w:szCs w:val="26"/>
          <w:lang w:eastAsia="en-US"/>
        </w:rPr>
        <w:t xml:space="preserve">Амурской </w:t>
      </w:r>
      <w:r w:rsidRPr="00CB7DB9">
        <w:rPr>
          <w:rFonts w:eastAsiaTheme="minorHAnsi"/>
          <w:sz w:val="26"/>
          <w:szCs w:val="26"/>
          <w:lang w:eastAsia="en-US"/>
        </w:rPr>
        <w:t xml:space="preserve">области размер пенсии за выслугу лет исчисляется без учета </w:t>
      </w:r>
      <w:r w:rsidRPr="00CB7DB9">
        <w:rPr>
          <w:rFonts w:eastAsiaTheme="minorHAnsi"/>
          <w:sz w:val="26"/>
          <w:szCs w:val="26"/>
          <w:lang w:eastAsia="en-US"/>
        </w:rPr>
        <w:lastRenderedPageBreak/>
        <w:t xml:space="preserve">районного коэффициента, за исключением лиц, общий стаж </w:t>
      </w:r>
      <w:r w:rsidR="008641A8" w:rsidRPr="00CB7DB9">
        <w:rPr>
          <w:rFonts w:eastAsiaTheme="minorHAnsi"/>
          <w:sz w:val="26"/>
          <w:szCs w:val="26"/>
          <w:lang w:eastAsia="en-US"/>
        </w:rPr>
        <w:t>муниципальной</w:t>
      </w:r>
      <w:r w:rsidRPr="00CB7DB9">
        <w:rPr>
          <w:rFonts w:eastAsiaTheme="minorHAnsi"/>
          <w:sz w:val="26"/>
          <w:szCs w:val="26"/>
          <w:lang w:eastAsia="en-US"/>
        </w:rPr>
        <w:t xml:space="preserve"> службы которых составляет </w:t>
      </w:r>
      <w:r w:rsidR="008641A8" w:rsidRPr="00CB7DB9">
        <w:rPr>
          <w:rFonts w:eastAsiaTheme="minorHAnsi"/>
          <w:sz w:val="26"/>
          <w:szCs w:val="26"/>
          <w:lang w:eastAsia="en-US"/>
        </w:rPr>
        <w:t>двадцать и более</w:t>
      </w:r>
      <w:r w:rsidRPr="00CB7DB9">
        <w:rPr>
          <w:rFonts w:eastAsiaTheme="minorHAnsi"/>
          <w:sz w:val="26"/>
          <w:szCs w:val="26"/>
          <w:lang w:eastAsia="en-US"/>
        </w:rPr>
        <w:t xml:space="preserve"> лет</w:t>
      </w:r>
      <w:r w:rsidR="00E03F7A">
        <w:rPr>
          <w:rFonts w:eastAsiaTheme="minorHAnsi"/>
          <w:sz w:val="26"/>
          <w:szCs w:val="26"/>
          <w:lang w:eastAsia="en-US"/>
        </w:rPr>
        <w:t>.</w:t>
      </w:r>
      <w:r w:rsidR="009679FE">
        <w:rPr>
          <w:rFonts w:eastAsiaTheme="minorHAnsi"/>
          <w:sz w:val="26"/>
          <w:szCs w:val="26"/>
          <w:lang w:eastAsia="en-US"/>
        </w:rPr>
        <w:t xml:space="preserve"> </w:t>
      </w:r>
    </w:p>
    <w:p w:rsidR="009F05E6" w:rsidRPr="00CB7DB9" w:rsidRDefault="008641A8" w:rsidP="009F05E6">
      <w:pPr>
        <w:autoSpaceDE w:val="0"/>
        <w:autoSpaceDN w:val="0"/>
        <w:adjustRightInd w:val="0"/>
        <w:ind w:firstLine="709"/>
        <w:jc w:val="both"/>
        <w:rPr>
          <w:rFonts w:eastAsiaTheme="minorHAnsi"/>
          <w:sz w:val="26"/>
          <w:szCs w:val="26"/>
          <w:lang w:eastAsia="en-US"/>
        </w:rPr>
      </w:pPr>
      <w:r w:rsidRPr="00CB7DB9">
        <w:rPr>
          <w:rFonts w:eastAsiaTheme="minorHAnsi"/>
          <w:sz w:val="26"/>
          <w:szCs w:val="26"/>
          <w:lang w:eastAsia="en-US"/>
        </w:rPr>
        <w:t xml:space="preserve">3.7. </w:t>
      </w:r>
      <w:r w:rsidR="009F05E6" w:rsidRPr="00CB7DB9">
        <w:rPr>
          <w:rFonts w:eastAsiaTheme="minorHAnsi"/>
          <w:sz w:val="26"/>
          <w:szCs w:val="26"/>
          <w:lang w:eastAsia="en-US"/>
        </w:rPr>
        <w:t xml:space="preserve">Периоды службы (работы) включаются в стаж </w:t>
      </w:r>
      <w:r w:rsidRPr="00CB7DB9">
        <w:rPr>
          <w:rFonts w:eastAsiaTheme="minorHAnsi"/>
          <w:sz w:val="26"/>
          <w:szCs w:val="26"/>
          <w:lang w:eastAsia="en-US"/>
        </w:rPr>
        <w:t>муниципальной</w:t>
      </w:r>
      <w:r w:rsidR="009F05E6" w:rsidRPr="00CB7DB9">
        <w:rPr>
          <w:rFonts w:eastAsiaTheme="minorHAnsi"/>
          <w:sz w:val="26"/>
          <w:szCs w:val="26"/>
          <w:lang w:eastAsia="en-US"/>
        </w:rPr>
        <w:t xml:space="preserve"> службы для назначения пенсии за выслугу лет в соответствии с </w:t>
      </w:r>
      <w:r w:rsidR="00DF6CA7" w:rsidRPr="00CB7DB9">
        <w:rPr>
          <w:rFonts w:eastAsiaTheme="minorHAnsi"/>
          <w:sz w:val="26"/>
          <w:szCs w:val="26"/>
          <w:lang w:eastAsia="en-US"/>
        </w:rPr>
        <w:t>Закон</w:t>
      </w:r>
      <w:r w:rsidR="00910876">
        <w:rPr>
          <w:rFonts w:eastAsiaTheme="minorHAnsi"/>
          <w:sz w:val="26"/>
          <w:szCs w:val="26"/>
          <w:lang w:eastAsia="en-US"/>
        </w:rPr>
        <w:t>ом</w:t>
      </w:r>
      <w:r w:rsidR="00DF6CA7" w:rsidRPr="00CB7DB9">
        <w:rPr>
          <w:rFonts w:eastAsiaTheme="minorHAnsi"/>
          <w:sz w:val="26"/>
          <w:szCs w:val="26"/>
          <w:lang w:eastAsia="en-US"/>
        </w:rPr>
        <w:t xml:space="preserve"> Амурской области «О муниципальной службе в Амурской области»</w:t>
      </w:r>
      <w:r w:rsidR="00DF6CA7" w:rsidRPr="00CB7DB9">
        <w:rPr>
          <w:rStyle w:val="ad"/>
          <w:rFonts w:eastAsiaTheme="minorHAnsi"/>
          <w:sz w:val="26"/>
          <w:szCs w:val="26"/>
          <w:lang w:eastAsia="en-US"/>
        </w:rPr>
        <w:footnoteReference w:id="6"/>
      </w:r>
      <w:r w:rsidR="009F05E6" w:rsidRPr="00CB7DB9">
        <w:rPr>
          <w:rFonts w:eastAsiaTheme="minorHAnsi"/>
          <w:sz w:val="26"/>
          <w:szCs w:val="26"/>
          <w:lang w:eastAsia="en-US"/>
        </w:rPr>
        <w:t>.</w:t>
      </w:r>
    </w:p>
    <w:p w:rsidR="009F05E6" w:rsidRPr="00CB7DB9" w:rsidRDefault="00DF6CA7" w:rsidP="009F05E6">
      <w:pPr>
        <w:autoSpaceDE w:val="0"/>
        <w:autoSpaceDN w:val="0"/>
        <w:adjustRightInd w:val="0"/>
        <w:ind w:firstLine="709"/>
        <w:jc w:val="both"/>
        <w:rPr>
          <w:rFonts w:eastAsiaTheme="minorHAnsi"/>
          <w:sz w:val="26"/>
          <w:szCs w:val="26"/>
          <w:lang w:eastAsia="en-US"/>
        </w:rPr>
      </w:pPr>
      <w:r w:rsidRPr="00CB7DB9">
        <w:rPr>
          <w:rFonts w:eastAsiaTheme="minorHAnsi"/>
          <w:sz w:val="26"/>
          <w:szCs w:val="26"/>
          <w:lang w:eastAsia="en-US"/>
        </w:rPr>
        <w:t>3.8.</w:t>
      </w:r>
      <w:r w:rsidR="009F05E6" w:rsidRPr="00CB7DB9">
        <w:rPr>
          <w:rFonts w:eastAsiaTheme="minorHAnsi"/>
          <w:sz w:val="26"/>
          <w:szCs w:val="26"/>
          <w:lang w:eastAsia="en-US"/>
        </w:rPr>
        <w:t xml:space="preserve"> Выплата пенсии за выслугу лет, а также расходы на оплату услуг почтовой связи и на оплату банковских услуг осуществляются за счет средств </w:t>
      </w:r>
      <w:r w:rsidRPr="00CB7DB9">
        <w:rPr>
          <w:rFonts w:eastAsiaTheme="minorHAnsi"/>
          <w:sz w:val="26"/>
          <w:szCs w:val="26"/>
          <w:lang w:eastAsia="en-US"/>
        </w:rPr>
        <w:t xml:space="preserve">муниципального </w:t>
      </w:r>
      <w:r w:rsidR="009F05E6" w:rsidRPr="00CB7DB9">
        <w:rPr>
          <w:rFonts w:eastAsiaTheme="minorHAnsi"/>
          <w:sz w:val="26"/>
          <w:szCs w:val="26"/>
          <w:lang w:eastAsia="en-US"/>
        </w:rPr>
        <w:t>бюджета.</w:t>
      </w:r>
    </w:p>
    <w:p w:rsidR="009F05E6" w:rsidRPr="008145C0" w:rsidRDefault="00DF6CA7" w:rsidP="009F05E6">
      <w:pPr>
        <w:autoSpaceDE w:val="0"/>
        <w:autoSpaceDN w:val="0"/>
        <w:adjustRightInd w:val="0"/>
        <w:ind w:firstLine="709"/>
        <w:jc w:val="both"/>
        <w:rPr>
          <w:rFonts w:eastAsiaTheme="minorHAnsi"/>
          <w:sz w:val="26"/>
          <w:szCs w:val="26"/>
          <w:lang w:eastAsia="en-US"/>
        </w:rPr>
      </w:pPr>
      <w:r w:rsidRPr="008145C0">
        <w:rPr>
          <w:rFonts w:eastAsiaTheme="minorHAnsi"/>
          <w:sz w:val="26"/>
          <w:szCs w:val="26"/>
          <w:lang w:eastAsia="en-US"/>
        </w:rPr>
        <w:t>3.9</w:t>
      </w:r>
      <w:r w:rsidR="009F05E6" w:rsidRPr="008145C0">
        <w:rPr>
          <w:rFonts w:eastAsiaTheme="minorHAnsi"/>
          <w:sz w:val="26"/>
          <w:szCs w:val="26"/>
          <w:lang w:eastAsia="en-US"/>
        </w:rPr>
        <w:t>. Перерасчет размера пенсии за выслугу лет производится в случаях:</w:t>
      </w:r>
    </w:p>
    <w:p w:rsidR="009F05E6" w:rsidRPr="008145C0" w:rsidRDefault="009F05E6" w:rsidP="009F05E6">
      <w:pPr>
        <w:autoSpaceDE w:val="0"/>
        <w:autoSpaceDN w:val="0"/>
        <w:adjustRightInd w:val="0"/>
        <w:ind w:firstLine="709"/>
        <w:jc w:val="both"/>
        <w:rPr>
          <w:rFonts w:eastAsiaTheme="minorHAnsi"/>
          <w:sz w:val="26"/>
          <w:szCs w:val="26"/>
          <w:lang w:eastAsia="en-US"/>
        </w:rPr>
      </w:pPr>
      <w:r w:rsidRPr="008145C0">
        <w:rPr>
          <w:rFonts w:eastAsiaTheme="minorHAnsi"/>
          <w:sz w:val="26"/>
          <w:szCs w:val="26"/>
          <w:lang w:eastAsia="en-US"/>
        </w:rPr>
        <w:t>1) изменения размера страховой пенсии по старости (инвалидности), фиксированной выплаты к страховой пенсии и повышений фиксированной выплаты к страховой пенсии со дня изменения размера указанных выплат;</w:t>
      </w:r>
    </w:p>
    <w:p w:rsidR="009F05E6" w:rsidRDefault="009F05E6" w:rsidP="009F05E6">
      <w:pPr>
        <w:autoSpaceDE w:val="0"/>
        <w:autoSpaceDN w:val="0"/>
        <w:adjustRightInd w:val="0"/>
        <w:ind w:firstLine="709"/>
        <w:jc w:val="both"/>
        <w:rPr>
          <w:rFonts w:eastAsiaTheme="minorHAnsi"/>
          <w:sz w:val="26"/>
          <w:szCs w:val="26"/>
          <w:lang w:eastAsia="en-US"/>
        </w:rPr>
      </w:pPr>
      <w:r w:rsidRPr="008145C0">
        <w:rPr>
          <w:rFonts w:eastAsiaTheme="minorHAnsi"/>
          <w:sz w:val="26"/>
          <w:szCs w:val="26"/>
          <w:lang w:eastAsia="en-US"/>
        </w:rPr>
        <w:t xml:space="preserve">2) последующего после назначения пенсии за выслугу лет замещения должностей </w:t>
      </w:r>
      <w:r w:rsidR="00DF6CA7" w:rsidRPr="008145C0">
        <w:rPr>
          <w:rFonts w:eastAsiaTheme="minorHAnsi"/>
          <w:sz w:val="26"/>
          <w:szCs w:val="26"/>
          <w:lang w:eastAsia="en-US"/>
        </w:rPr>
        <w:t>муниципальной</w:t>
      </w:r>
      <w:r w:rsidRPr="008145C0">
        <w:rPr>
          <w:rFonts w:eastAsiaTheme="minorHAnsi"/>
          <w:sz w:val="26"/>
          <w:szCs w:val="26"/>
          <w:lang w:eastAsia="en-US"/>
        </w:rPr>
        <w:t xml:space="preserve"> службы</w:t>
      </w:r>
      <w:r w:rsidR="008145C0">
        <w:rPr>
          <w:rFonts w:eastAsiaTheme="minorHAnsi"/>
          <w:sz w:val="26"/>
          <w:szCs w:val="26"/>
          <w:lang w:eastAsia="en-US"/>
        </w:rPr>
        <w:t xml:space="preserve"> и (или) замещения муниципальных должностей</w:t>
      </w:r>
      <w:r w:rsidRPr="008145C0">
        <w:rPr>
          <w:rFonts w:eastAsiaTheme="minorHAnsi"/>
          <w:sz w:val="26"/>
          <w:szCs w:val="26"/>
          <w:lang w:eastAsia="en-US"/>
        </w:rPr>
        <w:t>.</w:t>
      </w:r>
    </w:p>
    <w:p w:rsidR="008145C0" w:rsidRPr="008145C0" w:rsidRDefault="008145C0" w:rsidP="009F05E6">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 xml:space="preserve">Порядок и условия </w:t>
      </w:r>
      <w:r w:rsidRPr="00A86781">
        <w:rPr>
          <w:rFonts w:eastAsiaTheme="minorHAnsi"/>
          <w:color w:val="000000" w:themeColor="text1"/>
          <w:sz w:val="26"/>
          <w:szCs w:val="26"/>
          <w:lang w:eastAsia="en-US"/>
        </w:rPr>
        <w:t xml:space="preserve">проведения перерасчета определяются Порядком, утверждаемым администрацией </w:t>
      </w:r>
      <w:r w:rsidR="00150A2B" w:rsidRPr="00A86781">
        <w:rPr>
          <w:color w:val="000000" w:themeColor="text1"/>
          <w:sz w:val="26"/>
          <w:szCs w:val="26"/>
        </w:rPr>
        <w:t>Огоджинского сельсовета</w:t>
      </w:r>
    </w:p>
    <w:p w:rsidR="00CB7DB9" w:rsidRPr="00B818C2" w:rsidRDefault="00DF6CA7" w:rsidP="00B818C2">
      <w:pPr>
        <w:autoSpaceDE w:val="0"/>
        <w:autoSpaceDN w:val="0"/>
        <w:adjustRightInd w:val="0"/>
        <w:ind w:firstLine="720"/>
        <w:jc w:val="both"/>
        <w:rPr>
          <w:sz w:val="26"/>
          <w:szCs w:val="26"/>
        </w:rPr>
      </w:pPr>
      <w:r w:rsidRPr="008145C0">
        <w:rPr>
          <w:rFonts w:eastAsiaTheme="minorHAnsi"/>
          <w:sz w:val="26"/>
          <w:szCs w:val="26"/>
          <w:lang w:eastAsia="en-US"/>
        </w:rPr>
        <w:t>3.10</w:t>
      </w:r>
      <w:r w:rsidR="009F05E6" w:rsidRPr="008145C0">
        <w:rPr>
          <w:rFonts w:eastAsiaTheme="minorHAnsi"/>
          <w:sz w:val="26"/>
          <w:szCs w:val="26"/>
          <w:lang w:eastAsia="en-US"/>
        </w:rPr>
        <w:t xml:space="preserve">. </w:t>
      </w:r>
      <w:r w:rsidRPr="008145C0">
        <w:rPr>
          <w:sz w:val="26"/>
          <w:szCs w:val="26"/>
        </w:rPr>
        <w:t xml:space="preserve">Пенсия за выслугу лет индексируется в размере и сроки, установленные решением Совета народных депутатов </w:t>
      </w:r>
      <w:r w:rsidR="00150A2B" w:rsidRPr="00A86781">
        <w:rPr>
          <w:color w:val="000000" w:themeColor="text1"/>
          <w:sz w:val="26"/>
          <w:szCs w:val="26"/>
        </w:rPr>
        <w:t>Огоджинского сельсовета</w:t>
      </w:r>
      <w:r w:rsidRPr="00A86781">
        <w:rPr>
          <w:rFonts w:eastAsiaTheme="minorHAnsi"/>
          <w:color w:val="000000" w:themeColor="text1"/>
          <w:sz w:val="26"/>
          <w:szCs w:val="26"/>
          <w:lang w:eastAsia="en-US"/>
        </w:rPr>
        <w:t xml:space="preserve"> </w:t>
      </w:r>
      <w:r w:rsidRPr="008145C0">
        <w:rPr>
          <w:sz w:val="26"/>
          <w:szCs w:val="26"/>
        </w:rPr>
        <w:t xml:space="preserve">о бюджете на очередной финансовый год и плановый период для индексации </w:t>
      </w:r>
      <w:r w:rsidRPr="008145C0">
        <w:rPr>
          <w:rFonts w:eastAsiaTheme="minorHAnsi"/>
          <w:sz w:val="26"/>
          <w:szCs w:val="26"/>
          <w:lang w:eastAsia="en-US"/>
        </w:rPr>
        <w:t>окладов денежного содержания муниципальных служащих</w:t>
      </w:r>
      <w:r w:rsidR="00E03F7A">
        <w:rPr>
          <w:rFonts w:eastAsiaTheme="minorHAnsi"/>
          <w:sz w:val="26"/>
          <w:szCs w:val="26"/>
          <w:lang w:eastAsia="en-US"/>
        </w:rPr>
        <w:t>.</w:t>
      </w:r>
      <w:r w:rsidR="00AD35A7">
        <w:rPr>
          <w:rFonts w:eastAsiaTheme="minorHAnsi"/>
          <w:sz w:val="26"/>
          <w:szCs w:val="26"/>
          <w:lang w:eastAsia="en-US"/>
        </w:rPr>
        <w:t xml:space="preserve"> </w:t>
      </w:r>
    </w:p>
    <w:p w:rsidR="00CB7DB9" w:rsidRDefault="00CB7DB9" w:rsidP="00CB7DB9">
      <w:pPr>
        <w:ind w:firstLine="709"/>
        <w:jc w:val="both"/>
        <w:rPr>
          <w:b/>
          <w:bCs/>
          <w:sz w:val="26"/>
          <w:szCs w:val="26"/>
        </w:rPr>
      </w:pPr>
      <w:r w:rsidRPr="00CB7DB9">
        <w:rPr>
          <w:b/>
          <w:bCs/>
          <w:sz w:val="26"/>
          <w:szCs w:val="26"/>
        </w:rPr>
        <w:t>4. Заключительные</w:t>
      </w:r>
      <w:r w:rsidR="00F87EE2">
        <w:rPr>
          <w:b/>
          <w:bCs/>
          <w:sz w:val="26"/>
          <w:szCs w:val="26"/>
        </w:rPr>
        <w:t xml:space="preserve"> положения</w:t>
      </w:r>
      <w:r w:rsidRPr="00CB7DB9">
        <w:rPr>
          <w:b/>
          <w:bCs/>
          <w:sz w:val="26"/>
          <w:szCs w:val="26"/>
        </w:rPr>
        <w:t>.</w:t>
      </w:r>
    </w:p>
    <w:p w:rsidR="00CB7DB9" w:rsidRPr="00E03F7A" w:rsidRDefault="00CB7DB9" w:rsidP="00CB7DB9">
      <w:pPr>
        <w:ind w:firstLine="709"/>
        <w:jc w:val="both"/>
        <w:rPr>
          <w:sz w:val="26"/>
          <w:szCs w:val="26"/>
        </w:rPr>
      </w:pPr>
      <w:r>
        <w:rPr>
          <w:sz w:val="26"/>
          <w:szCs w:val="26"/>
        </w:rPr>
        <w:t>4.1.</w:t>
      </w:r>
      <w:r w:rsidRPr="00CB7DB9">
        <w:rPr>
          <w:sz w:val="26"/>
          <w:szCs w:val="26"/>
        </w:rPr>
        <w:t xml:space="preserve"> Финансирование расходов, связанных с реализацией настоящего решения, осуществлять в пределах средств, предусмотренных в бюджете </w:t>
      </w:r>
      <w:r w:rsidR="00150A2B" w:rsidRPr="00A86781">
        <w:rPr>
          <w:color w:val="000000" w:themeColor="text1"/>
          <w:sz w:val="26"/>
          <w:szCs w:val="26"/>
        </w:rPr>
        <w:t>Огоджинского сельсовета</w:t>
      </w:r>
      <w:r w:rsidRPr="00A86781">
        <w:rPr>
          <w:i/>
          <w:color w:val="000000" w:themeColor="text1"/>
          <w:sz w:val="26"/>
          <w:szCs w:val="26"/>
        </w:rPr>
        <w:t xml:space="preserve"> </w:t>
      </w:r>
      <w:r w:rsidRPr="00E03F7A">
        <w:rPr>
          <w:sz w:val="26"/>
          <w:szCs w:val="26"/>
        </w:rPr>
        <w:t>на текущий финансовый год и последующие периоды.</w:t>
      </w:r>
    </w:p>
    <w:p w:rsidR="00CF3F1F" w:rsidRPr="00CF3F1F" w:rsidRDefault="00CB7DB9" w:rsidP="00CB7DB9">
      <w:pPr>
        <w:ind w:firstLine="709"/>
        <w:jc w:val="both"/>
        <w:rPr>
          <w:color w:val="000000"/>
          <w:sz w:val="26"/>
          <w:szCs w:val="26"/>
          <w:shd w:val="clear" w:color="auto" w:fill="FFFFFF"/>
        </w:rPr>
      </w:pPr>
      <w:r>
        <w:rPr>
          <w:color w:val="000000"/>
          <w:sz w:val="26"/>
          <w:szCs w:val="26"/>
        </w:rPr>
        <w:t>4.2.</w:t>
      </w:r>
      <w:r w:rsidRPr="00CB7DB9">
        <w:rPr>
          <w:color w:val="000000"/>
          <w:sz w:val="26"/>
          <w:szCs w:val="26"/>
        </w:rPr>
        <w:t xml:space="preserve"> Настоящее решение вступает в силу со дня его официального опубликования (обнародования) </w:t>
      </w:r>
      <w:r w:rsidR="001C28B5" w:rsidRPr="006B232E">
        <w:rPr>
          <w:color w:val="000000" w:themeColor="text1"/>
          <w:sz w:val="26"/>
          <w:szCs w:val="26"/>
        </w:rPr>
        <w:t>на официальном сайте администрации Огоджинского сельсовета «Огоджа РФ»</w:t>
      </w:r>
      <w:r w:rsidR="001C28B5">
        <w:rPr>
          <w:color w:val="000000" w:themeColor="text1"/>
          <w:sz w:val="26"/>
          <w:szCs w:val="26"/>
        </w:rPr>
        <w:t xml:space="preserve"> и </w:t>
      </w:r>
      <w:r w:rsidR="001C28B5" w:rsidRPr="006B232E">
        <w:rPr>
          <w:color w:val="000000" w:themeColor="text1"/>
          <w:sz w:val="26"/>
          <w:szCs w:val="26"/>
        </w:rPr>
        <w:t>на информационных стендах администрации</w:t>
      </w:r>
      <w:r w:rsidR="001C28B5">
        <w:rPr>
          <w:color w:val="000000" w:themeColor="text1"/>
          <w:sz w:val="26"/>
          <w:szCs w:val="26"/>
        </w:rPr>
        <w:t xml:space="preserve"> Огоджинского сельсовета.</w:t>
      </w:r>
      <w:r w:rsidR="001C28B5" w:rsidRPr="00CF3F1F">
        <w:rPr>
          <w:color w:val="000000"/>
          <w:sz w:val="26"/>
          <w:szCs w:val="26"/>
          <w:shd w:val="clear" w:color="auto" w:fill="FFFFFF"/>
        </w:rPr>
        <w:t xml:space="preserve"> </w:t>
      </w:r>
      <w:r w:rsidR="00CF3F1F" w:rsidRPr="00CF3F1F">
        <w:rPr>
          <w:color w:val="000000"/>
          <w:sz w:val="26"/>
          <w:szCs w:val="26"/>
          <w:shd w:val="clear" w:color="auto" w:fill="FFFFFF"/>
        </w:rPr>
        <w:t xml:space="preserve">Если правоотношения возникли до </w:t>
      </w:r>
      <w:r w:rsidR="00630896">
        <w:rPr>
          <w:color w:val="000000"/>
          <w:sz w:val="26"/>
          <w:szCs w:val="26"/>
          <w:shd w:val="clear" w:color="auto" w:fill="FFFFFF"/>
        </w:rPr>
        <w:t>вступления в силу</w:t>
      </w:r>
      <w:r w:rsidR="00CF3F1F" w:rsidRPr="00CF3F1F">
        <w:rPr>
          <w:color w:val="000000"/>
          <w:sz w:val="26"/>
          <w:szCs w:val="26"/>
          <w:shd w:val="clear" w:color="auto" w:fill="FFFFFF"/>
        </w:rPr>
        <w:t xml:space="preserve"> настоящего </w:t>
      </w:r>
      <w:r w:rsidR="00CF3F1F">
        <w:rPr>
          <w:color w:val="000000"/>
          <w:sz w:val="26"/>
          <w:szCs w:val="26"/>
          <w:shd w:val="clear" w:color="auto" w:fill="FFFFFF"/>
        </w:rPr>
        <w:t>решения</w:t>
      </w:r>
      <w:r w:rsidR="00CF3F1F" w:rsidRPr="00CF3F1F">
        <w:rPr>
          <w:color w:val="000000"/>
          <w:sz w:val="26"/>
          <w:szCs w:val="26"/>
          <w:shd w:val="clear" w:color="auto" w:fill="FFFFFF"/>
        </w:rPr>
        <w:t>, то он</w:t>
      </w:r>
      <w:r w:rsidR="00CF3F1F">
        <w:rPr>
          <w:color w:val="000000"/>
          <w:sz w:val="26"/>
          <w:szCs w:val="26"/>
          <w:shd w:val="clear" w:color="auto" w:fill="FFFFFF"/>
        </w:rPr>
        <w:t>о</w:t>
      </w:r>
      <w:r w:rsidR="00CF3F1F" w:rsidRPr="00CF3F1F">
        <w:rPr>
          <w:color w:val="000000"/>
          <w:sz w:val="26"/>
          <w:szCs w:val="26"/>
          <w:shd w:val="clear" w:color="auto" w:fill="FFFFFF"/>
        </w:rPr>
        <w:t xml:space="preserve"> применяется к тем правам и обязанностям, которые возникнут после его в</w:t>
      </w:r>
      <w:r w:rsidR="003C03D5">
        <w:rPr>
          <w:color w:val="000000"/>
          <w:sz w:val="26"/>
          <w:szCs w:val="26"/>
          <w:shd w:val="clear" w:color="auto" w:fill="FFFFFF"/>
        </w:rPr>
        <w:t>ступления в силу.</w:t>
      </w:r>
    </w:p>
    <w:p w:rsidR="00CB7DB9" w:rsidRPr="00CB7DB9" w:rsidRDefault="00CB7DB9" w:rsidP="00CB7DB9">
      <w:pPr>
        <w:ind w:firstLine="709"/>
        <w:jc w:val="both"/>
        <w:rPr>
          <w:sz w:val="26"/>
          <w:szCs w:val="26"/>
        </w:rPr>
      </w:pPr>
      <w:r>
        <w:rPr>
          <w:sz w:val="26"/>
          <w:szCs w:val="26"/>
        </w:rPr>
        <w:t>4.3.</w:t>
      </w:r>
      <w:r w:rsidRPr="00CB7DB9">
        <w:rPr>
          <w:sz w:val="26"/>
          <w:szCs w:val="26"/>
        </w:rPr>
        <w:t xml:space="preserve"> Со дня вступления в силу настоящего решения признать утратившим силу:</w:t>
      </w:r>
      <w:r w:rsidR="00B818C2" w:rsidRPr="00B818C2">
        <w:t xml:space="preserve"> </w:t>
      </w:r>
      <w:r w:rsidR="00B818C2" w:rsidRPr="00B818C2">
        <w:rPr>
          <w:sz w:val="26"/>
          <w:szCs w:val="26"/>
        </w:rPr>
        <w:t>от 07.10.2020 года № 51/17 «Об утверждении Положения «О государственной пенсии за выслугу лет муниципальным служащим муниципальной службы и выборным должностным лицам в органах местного самоуправления муниципального образования Огоджинский сельсовет» (в редакции от 07.10.2020 года № 51/17).</w:t>
      </w:r>
    </w:p>
    <w:p w:rsidR="00CB7DB9" w:rsidRPr="00CB7DB9" w:rsidRDefault="00CB7DB9" w:rsidP="00CB7DB9">
      <w:pPr>
        <w:pStyle w:val="11"/>
        <w:shd w:val="clear" w:color="auto" w:fill="auto"/>
        <w:tabs>
          <w:tab w:val="left" w:leader="underscore" w:pos="5789"/>
        </w:tabs>
        <w:rPr>
          <w:rFonts w:ascii="Times New Roman" w:hAnsi="Times New Roman" w:cs="Times New Roman"/>
          <w:sz w:val="26"/>
          <w:szCs w:val="26"/>
        </w:rPr>
      </w:pPr>
    </w:p>
    <w:p w:rsidR="00CB7DB9" w:rsidRPr="00B818C2" w:rsidRDefault="00CB7DB9" w:rsidP="00CB7DB9">
      <w:pPr>
        <w:pStyle w:val="11"/>
        <w:shd w:val="clear" w:color="auto" w:fill="auto"/>
        <w:rPr>
          <w:rFonts w:ascii="Times New Roman" w:hAnsi="Times New Roman" w:cs="Times New Roman"/>
          <w:color w:val="000000" w:themeColor="text1"/>
          <w:sz w:val="26"/>
          <w:szCs w:val="26"/>
        </w:rPr>
      </w:pPr>
      <w:r w:rsidRPr="00CB7DB9">
        <w:rPr>
          <w:rFonts w:ascii="Times New Roman" w:hAnsi="Times New Roman" w:cs="Times New Roman"/>
          <w:sz w:val="26"/>
          <w:szCs w:val="26"/>
        </w:rPr>
        <w:t xml:space="preserve">Глава </w:t>
      </w:r>
      <w:r w:rsidR="00150A2B" w:rsidRPr="00A86781">
        <w:rPr>
          <w:rFonts w:ascii="Times New Roman" w:hAnsi="Times New Roman" w:cs="Times New Roman"/>
          <w:color w:val="000000" w:themeColor="text1"/>
          <w:sz w:val="26"/>
          <w:szCs w:val="26"/>
        </w:rPr>
        <w:t>Огоджинского сельсовета</w:t>
      </w:r>
      <w:r w:rsidRPr="00A86781">
        <w:rPr>
          <w:rFonts w:ascii="Times New Roman" w:hAnsi="Times New Roman" w:cs="Times New Roman"/>
          <w:color w:val="000000" w:themeColor="text1"/>
          <w:sz w:val="26"/>
          <w:szCs w:val="26"/>
        </w:rPr>
        <w:t xml:space="preserve">                                                           </w:t>
      </w:r>
      <w:r w:rsidR="00150A2B" w:rsidRPr="00A86781">
        <w:rPr>
          <w:rFonts w:ascii="Times New Roman" w:hAnsi="Times New Roman" w:cs="Times New Roman"/>
          <w:color w:val="000000" w:themeColor="text1"/>
          <w:sz w:val="26"/>
          <w:szCs w:val="26"/>
        </w:rPr>
        <w:t xml:space="preserve">  Л.М. Рудь</w:t>
      </w:r>
    </w:p>
    <w:p w:rsidR="00CB7DB9" w:rsidRPr="00CB7DB9" w:rsidRDefault="00CB7DB9" w:rsidP="00CB7DB9">
      <w:pPr>
        <w:pStyle w:val="11"/>
        <w:shd w:val="clear" w:color="auto" w:fill="auto"/>
        <w:rPr>
          <w:rFonts w:ascii="Times New Roman" w:hAnsi="Times New Roman" w:cs="Times New Roman"/>
          <w:sz w:val="26"/>
          <w:szCs w:val="26"/>
        </w:rPr>
      </w:pPr>
      <w:r w:rsidRPr="00CB7DB9">
        <w:rPr>
          <w:rFonts w:ascii="Times New Roman" w:hAnsi="Times New Roman" w:cs="Times New Roman"/>
          <w:sz w:val="26"/>
          <w:szCs w:val="26"/>
        </w:rPr>
        <w:t>«</w:t>
      </w:r>
      <w:r w:rsidR="00B818C2">
        <w:rPr>
          <w:rFonts w:ascii="Times New Roman" w:hAnsi="Times New Roman" w:cs="Times New Roman"/>
          <w:sz w:val="26"/>
          <w:szCs w:val="26"/>
        </w:rPr>
        <w:t>15» января</w:t>
      </w:r>
      <w:r w:rsidRPr="00CB7DB9">
        <w:rPr>
          <w:rFonts w:ascii="Times New Roman" w:hAnsi="Times New Roman" w:cs="Times New Roman"/>
          <w:sz w:val="26"/>
          <w:szCs w:val="26"/>
        </w:rPr>
        <w:t xml:space="preserve"> 202</w:t>
      </w:r>
      <w:r w:rsidR="00B818C2">
        <w:rPr>
          <w:rFonts w:ascii="Times New Roman" w:hAnsi="Times New Roman" w:cs="Times New Roman"/>
          <w:sz w:val="26"/>
          <w:szCs w:val="26"/>
        </w:rPr>
        <w:t>1</w:t>
      </w:r>
      <w:r w:rsidRPr="00CB7DB9">
        <w:rPr>
          <w:rFonts w:ascii="Times New Roman" w:hAnsi="Times New Roman" w:cs="Times New Roman"/>
          <w:sz w:val="26"/>
          <w:szCs w:val="26"/>
        </w:rPr>
        <w:t xml:space="preserve"> год</w:t>
      </w:r>
    </w:p>
    <w:p w:rsidR="00973887" w:rsidRDefault="00CB7DB9" w:rsidP="00B818C2">
      <w:pPr>
        <w:pStyle w:val="11"/>
        <w:shd w:val="clear" w:color="auto" w:fill="auto"/>
        <w:rPr>
          <w:sz w:val="26"/>
          <w:szCs w:val="26"/>
        </w:rPr>
      </w:pPr>
      <w:r>
        <w:rPr>
          <w:sz w:val="26"/>
          <w:szCs w:val="26"/>
        </w:rPr>
        <w:t>№</w:t>
      </w:r>
      <w:r w:rsidR="00B818C2">
        <w:rPr>
          <w:sz w:val="26"/>
          <w:szCs w:val="26"/>
        </w:rPr>
        <w:t xml:space="preserve"> 2</w:t>
      </w:r>
    </w:p>
    <w:sectPr w:rsidR="00973887" w:rsidSect="00C55A1F">
      <w:pgSz w:w="11905" w:h="16838"/>
      <w:pgMar w:top="568" w:right="624" w:bottom="1134" w:left="1871"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71EF" w:rsidRDefault="008171EF" w:rsidP="005843B6">
      <w:r>
        <w:separator/>
      </w:r>
    </w:p>
  </w:endnote>
  <w:endnote w:type="continuationSeparator" w:id="0">
    <w:p w:rsidR="008171EF" w:rsidRDefault="008171EF" w:rsidP="00584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71EF" w:rsidRDefault="008171EF" w:rsidP="005843B6">
      <w:r>
        <w:separator/>
      </w:r>
    </w:p>
  </w:footnote>
  <w:footnote w:type="continuationSeparator" w:id="0">
    <w:p w:rsidR="008171EF" w:rsidRDefault="008171EF" w:rsidP="005843B6">
      <w:r>
        <w:continuationSeparator/>
      </w:r>
    </w:p>
  </w:footnote>
  <w:footnote w:id="1">
    <w:p w:rsidR="001612FE" w:rsidRDefault="001612FE" w:rsidP="00AB4AE8">
      <w:pPr>
        <w:pStyle w:val="ab"/>
        <w:jc w:val="both"/>
      </w:pPr>
      <w:r>
        <w:rPr>
          <w:rStyle w:val="ad"/>
        </w:rPr>
        <w:footnoteRef/>
      </w:r>
      <w:r>
        <w:t xml:space="preserve"> </w:t>
      </w:r>
      <w:r w:rsidRPr="00195A78">
        <w:rPr>
          <w:rFonts w:eastAsiaTheme="minorHAnsi"/>
          <w:lang w:eastAsia="en-US"/>
        </w:rPr>
        <w:t>Федеральным закон от 28 декабря 2013 г. № 400-ФЗ «О страховых пенсиях»</w:t>
      </w:r>
    </w:p>
  </w:footnote>
  <w:footnote w:id="2">
    <w:p w:rsidR="001612FE" w:rsidRDefault="001612FE" w:rsidP="00AB4AE8">
      <w:pPr>
        <w:pStyle w:val="ab"/>
        <w:jc w:val="both"/>
      </w:pPr>
      <w:r>
        <w:rPr>
          <w:rStyle w:val="ad"/>
        </w:rPr>
        <w:footnoteRef/>
      </w:r>
      <w:r>
        <w:t xml:space="preserve"> </w:t>
      </w:r>
      <w:r w:rsidRPr="00195A78">
        <w:rPr>
          <w:rFonts w:eastAsiaTheme="minorHAnsi"/>
          <w:lang w:eastAsia="en-US"/>
        </w:rPr>
        <w:t xml:space="preserve">Закон Российской Федерации от 19 апреля 1991 г. </w:t>
      </w:r>
      <w:r>
        <w:rPr>
          <w:rFonts w:eastAsiaTheme="minorHAnsi"/>
          <w:lang w:eastAsia="en-US"/>
        </w:rPr>
        <w:t>№</w:t>
      </w:r>
      <w:r w:rsidRPr="00195A78">
        <w:rPr>
          <w:rFonts w:eastAsiaTheme="minorHAnsi"/>
          <w:lang w:eastAsia="en-US"/>
        </w:rPr>
        <w:t xml:space="preserve"> 1032-1 </w:t>
      </w:r>
      <w:r>
        <w:rPr>
          <w:rFonts w:eastAsiaTheme="minorHAnsi"/>
          <w:lang w:eastAsia="en-US"/>
        </w:rPr>
        <w:t>«</w:t>
      </w:r>
      <w:r w:rsidRPr="00195A78">
        <w:rPr>
          <w:rFonts w:eastAsiaTheme="minorHAnsi"/>
          <w:lang w:eastAsia="en-US"/>
        </w:rPr>
        <w:t>О занятости населения в Российской Федерации</w:t>
      </w:r>
      <w:r>
        <w:rPr>
          <w:rFonts w:eastAsiaTheme="minorHAnsi"/>
          <w:lang w:eastAsia="en-US"/>
        </w:rPr>
        <w:t>»</w:t>
      </w:r>
    </w:p>
  </w:footnote>
  <w:footnote w:id="3">
    <w:p w:rsidR="001612FE" w:rsidRPr="00195A78" w:rsidRDefault="001612FE" w:rsidP="008C2712">
      <w:pPr>
        <w:pStyle w:val="ab"/>
        <w:jc w:val="both"/>
      </w:pPr>
      <w:r>
        <w:rPr>
          <w:rStyle w:val="ad"/>
        </w:rPr>
        <w:footnoteRef/>
      </w:r>
      <w:r>
        <w:t xml:space="preserve"> </w:t>
      </w:r>
      <w:r w:rsidRPr="00195A78">
        <w:rPr>
          <w:rFonts w:eastAsiaTheme="minorHAnsi"/>
          <w:lang w:eastAsia="en-US"/>
        </w:rPr>
        <w:t>Федеральн</w:t>
      </w:r>
      <w:r>
        <w:rPr>
          <w:rFonts w:eastAsiaTheme="minorHAnsi"/>
          <w:lang w:eastAsia="en-US"/>
        </w:rPr>
        <w:t>ый</w:t>
      </w:r>
      <w:r w:rsidRPr="00195A78">
        <w:rPr>
          <w:rFonts w:eastAsiaTheme="minorHAnsi"/>
          <w:lang w:eastAsia="en-US"/>
        </w:rPr>
        <w:t xml:space="preserve"> закон от 15 декабря 2001 г.  № 166-ФЗ «О государственном пенсионном обеспечении в Российской Федерации»</w:t>
      </w:r>
    </w:p>
  </w:footnote>
  <w:footnote w:id="4">
    <w:p w:rsidR="001612FE" w:rsidRPr="008145C0" w:rsidRDefault="001612FE" w:rsidP="00285A90">
      <w:pPr>
        <w:pStyle w:val="ConsPlusNormal"/>
        <w:jc w:val="both"/>
        <w:rPr>
          <w:rFonts w:ascii="Times New Roman" w:hAnsi="Times New Roman" w:cs="Times New Roman"/>
          <w:sz w:val="20"/>
        </w:rPr>
      </w:pPr>
      <w:r w:rsidRPr="008145C0">
        <w:rPr>
          <w:rStyle w:val="ad"/>
          <w:rFonts w:ascii="Times New Roman" w:hAnsi="Times New Roman" w:cs="Times New Roman"/>
          <w:sz w:val="20"/>
        </w:rPr>
        <w:footnoteRef/>
      </w:r>
      <w:r w:rsidRPr="008145C0">
        <w:rPr>
          <w:rFonts w:ascii="Times New Roman" w:hAnsi="Times New Roman" w:cs="Times New Roman"/>
          <w:sz w:val="20"/>
        </w:rPr>
        <w:t xml:space="preserve"> Федеральны</w:t>
      </w:r>
      <w:r>
        <w:rPr>
          <w:rFonts w:ascii="Times New Roman" w:hAnsi="Times New Roman" w:cs="Times New Roman"/>
          <w:sz w:val="20"/>
        </w:rPr>
        <w:t>й</w:t>
      </w:r>
      <w:r w:rsidRPr="008145C0">
        <w:rPr>
          <w:rFonts w:ascii="Times New Roman" w:hAnsi="Times New Roman" w:cs="Times New Roman"/>
          <w:sz w:val="20"/>
        </w:rPr>
        <w:t xml:space="preserve"> закон</w:t>
      </w:r>
      <w:r>
        <w:rPr>
          <w:rFonts w:ascii="Times New Roman" w:hAnsi="Times New Roman" w:cs="Times New Roman"/>
          <w:sz w:val="20"/>
        </w:rPr>
        <w:t xml:space="preserve"> </w:t>
      </w:r>
      <w:r w:rsidRPr="008145C0">
        <w:rPr>
          <w:rFonts w:ascii="Times New Roman" w:hAnsi="Times New Roman" w:cs="Times New Roman"/>
          <w:sz w:val="20"/>
        </w:rPr>
        <w:t xml:space="preserve">от 28 декабря 2013 г. </w:t>
      </w:r>
      <w:r>
        <w:rPr>
          <w:rFonts w:ascii="Times New Roman" w:hAnsi="Times New Roman" w:cs="Times New Roman"/>
          <w:sz w:val="20"/>
        </w:rPr>
        <w:t>№</w:t>
      </w:r>
      <w:r w:rsidRPr="008145C0">
        <w:rPr>
          <w:rFonts w:ascii="Times New Roman" w:hAnsi="Times New Roman" w:cs="Times New Roman"/>
          <w:sz w:val="20"/>
        </w:rPr>
        <w:t xml:space="preserve"> 400-ФЗ </w:t>
      </w:r>
      <w:r>
        <w:rPr>
          <w:rFonts w:ascii="Times New Roman" w:hAnsi="Times New Roman" w:cs="Times New Roman"/>
          <w:sz w:val="20"/>
        </w:rPr>
        <w:t>«</w:t>
      </w:r>
      <w:r w:rsidRPr="008145C0">
        <w:rPr>
          <w:rFonts w:ascii="Times New Roman" w:hAnsi="Times New Roman" w:cs="Times New Roman"/>
          <w:sz w:val="20"/>
        </w:rPr>
        <w:t>О страховых пенсиях</w:t>
      </w:r>
      <w:r>
        <w:rPr>
          <w:rFonts w:ascii="Times New Roman" w:hAnsi="Times New Roman" w:cs="Times New Roman"/>
          <w:sz w:val="20"/>
        </w:rPr>
        <w:t xml:space="preserve">» </w:t>
      </w:r>
    </w:p>
    <w:p w:rsidR="001612FE" w:rsidRPr="008145C0" w:rsidRDefault="001612FE" w:rsidP="00285A90">
      <w:pPr>
        <w:pStyle w:val="ab"/>
      </w:pPr>
    </w:p>
  </w:footnote>
  <w:footnote w:id="5">
    <w:p w:rsidR="001612FE" w:rsidRPr="001B7E1F" w:rsidRDefault="001612FE">
      <w:pPr>
        <w:pStyle w:val="ab"/>
      </w:pPr>
      <w:r>
        <w:rPr>
          <w:rStyle w:val="ad"/>
        </w:rPr>
        <w:footnoteRef/>
      </w:r>
      <w:r>
        <w:t xml:space="preserve"> </w:t>
      </w:r>
      <w:r w:rsidRPr="001B7E1F">
        <w:rPr>
          <w:rFonts w:eastAsiaTheme="minorHAnsi"/>
          <w:lang w:eastAsia="en-US"/>
        </w:rPr>
        <w:t>Федеральны</w:t>
      </w:r>
      <w:r>
        <w:rPr>
          <w:rFonts w:eastAsiaTheme="minorHAnsi"/>
          <w:lang w:eastAsia="en-US"/>
        </w:rPr>
        <w:t>й</w:t>
      </w:r>
      <w:r w:rsidRPr="001B7E1F">
        <w:rPr>
          <w:rFonts w:eastAsiaTheme="minorHAnsi"/>
          <w:lang w:eastAsia="en-US"/>
        </w:rPr>
        <w:t xml:space="preserve"> закон</w:t>
      </w:r>
      <w:r>
        <w:rPr>
          <w:rFonts w:eastAsiaTheme="minorHAnsi"/>
          <w:lang w:eastAsia="en-US"/>
        </w:rPr>
        <w:t xml:space="preserve"> </w:t>
      </w:r>
      <w:r w:rsidRPr="001B7E1F">
        <w:rPr>
          <w:rFonts w:eastAsiaTheme="minorHAnsi"/>
          <w:lang w:eastAsia="en-US"/>
        </w:rPr>
        <w:t xml:space="preserve">от 17 декабря 2001 г. </w:t>
      </w:r>
      <w:r>
        <w:rPr>
          <w:rFonts w:eastAsiaTheme="minorHAnsi"/>
          <w:lang w:eastAsia="en-US"/>
        </w:rPr>
        <w:t>№</w:t>
      </w:r>
      <w:r w:rsidRPr="001B7E1F">
        <w:rPr>
          <w:rFonts w:eastAsiaTheme="minorHAnsi"/>
          <w:lang w:eastAsia="en-US"/>
        </w:rPr>
        <w:t xml:space="preserve"> 173-ФЗ </w:t>
      </w:r>
      <w:r>
        <w:rPr>
          <w:rFonts w:eastAsiaTheme="minorHAnsi"/>
          <w:lang w:eastAsia="en-US"/>
        </w:rPr>
        <w:t>«</w:t>
      </w:r>
      <w:r w:rsidRPr="001B7E1F">
        <w:rPr>
          <w:rFonts w:eastAsiaTheme="minorHAnsi"/>
          <w:lang w:eastAsia="en-US"/>
        </w:rPr>
        <w:t>О трудовых пенсиях в Российской Федерации</w:t>
      </w:r>
      <w:r>
        <w:rPr>
          <w:rFonts w:eastAsiaTheme="minorHAnsi"/>
          <w:lang w:eastAsia="en-US"/>
        </w:rPr>
        <w:t>»</w:t>
      </w:r>
    </w:p>
  </w:footnote>
  <w:footnote w:id="6">
    <w:p w:rsidR="001612FE" w:rsidRPr="00DF6CA7" w:rsidRDefault="001612FE">
      <w:pPr>
        <w:pStyle w:val="ab"/>
      </w:pPr>
      <w:r>
        <w:rPr>
          <w:rStyle w:val="ad"/>
        </w:rPr>
        <w:footnoteRef/>
      </w:r>
      <w:r>
        <w:t xml:space="preserve"> </w:t>
      </w:r>
      <w:r w:rsidRPr="00DF6CA7">
        <w:t xml:space="preserve">Закон Амурской области от 31.08.2007 </w:t>
      </w:r>
      <w:r>
        <w:t>№</w:t>
      </w:r>
      <w:r w:rsidRPr="00DF6CA7">
        <w:t xml:space="preserve"> 364-ОЗ</w:t>
      </w:r>
      <w:r>
        <w:t xml:space="preserve"> «</w:t>
      </w:r>
      <w:r w:rsidRPr="00DF6CA7">
        <w:t>О муниципальной службе в Амурской области</w:t>
      </w:r>
      <w: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4C4077"/>
    <w:multiLevelType w:val="multilevel"/>
    <w:tmpl w:val="8CE475B4"/>
    <w:lvl w:ilvl="0">
      <w:start w:val="1"/>
      <w:numFmt w:val="bullet"/>
      <w:lvlText w:val="-"/>
      <w:lvlJc w:val="left"/>
      <w:rPr>
        <w:rFonts w:ascii="Arial" w:eastAsia="Arial" w:hAnsi="Arial" w:cs="Arial"/>
        <w:b/>
        <w:bCs/>
        <w:i w:val="0"/>
        <w:iCs w:val="0"/>
        <w:smallCaps w:val="0"/>
        <w:strike w:val="0"/>
        <w:color w:val="000000"/>
        <w:spacing w:val="0"/>
        <w:w w:val="100"/>
        <w:position w:val="0"/>
        <w:sz w:val="15"/>
        <w:szCs w:val="15"/>
        <w:u w:val="none"/>
        <w:shd w:val="clear" w:color="auto" w:fill="auto"/>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39812E0"/>
    <w:multiLevelType w:val="multilevel"/>
    <w:tmpl w:val="B7581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DF64A9"/>
    <w:multiLevelType w:val="hybridMultilevel"/>
    <w:tmpl w:val="BA249EA4"/>
    <w:lvl w:ilvl="0" w:tplc="2B407F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485108C4"/>
    <w:multiLevelType w:val="hybridMultilevel"/>
    <w:tmpl w:val="0054FEA4"/>
    <w:lvl w:ilvl="0" w:tplc="7486DB6A">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24F39C6"/>
    <w:multiLevelType w:val="hybridMultilevel"/>
    <w:tmpl w:val="8FB0EBA0"/>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68902351"/>
    <w:multiLevelType w:val="multilevel"/>
    <w:tmpl w:val="42D08A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E42846"/>
    <w:multiLevelType w:val="multilevel"/>
    <w:tmpl w:val="A0DCC2D2"/>
    <w:lvl w:ilvl="0">
      <w:start w:val="1"/>
      <w:numFmt w:val="decimal"/>
      <w:lvlText w:val="%1."/>
      <w:lvlJc w:val="left"/>
      <w:rPr>
        <w:rFonts w:ascii="Arial" w:eastAsia="Arial" w:hAnsi="Arial" w:cs="Arial"/>
        <w:b/>
        <w:bCs/>
        <w:i w:val="0"/>
        <w:iCs w:val="0"/>
        <w:smallCaps w:val="0"/>
        <w:strike w:val="0"/>
        <w:color w:val="000000"/>
        <w:spacing w:val="0"/>
        <w:w w:val="100"/>
        <w:position w:val="0"/>
        <w:sz w:val="15"/>
        <w:szCs w:val="15"/>
        <w:u w:val="none"/>
        <w:shd w:val="clear" w:color="auto" w:fill="auto"/>
        <w:vertAlign w:val="superscript"/>
        <w:lang w:val="ru-RU" w:eastAsia="ru-RU" w:bidi="ru-RU"/>
      </w:rPr>
    </w:lvl>
    <w:lvl w:ilvl="1">
      <w:start w:val="1"/>
      <w:numFmt w:val="decimal"/>
      <w:lvlText w:val="%1.%2."/>
      <w:lvlJc w:val="left"/>
      <w:rPr>
        <w:rFonts w:ascii="Arial" w:eastAsia="Arial" w:hAnsi="Arial" w:cs="Arial"/>
        <w:b/>
        <w:bCs/>
        <w:i w:val="0"/>
        <w:iCs w:val="0"/>
        <w:smallCaps w:val="0"/>
        <w:strike w:val="0"/>
        <w:color w:val="000000"/>
        <w:spacing w:val="0"/>
        <w:w w:val="100"/>
        <w:position w:val="0"/>
        <w:sz w:val="15"/>
        <w:szCs w:val="15"/>
        <w:u w:val="none"/>
        <w:shd w:val="clear" w:color="auto" w:fill="auto"/>
        <w:vertAlign w:val="superscript"/>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32E0D8E"/>
    <w:multiLevelType w:val="multilevel"/>
    <w:tmpl w:val="76CA97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6"/>
  </w:num>
  <w:num w:numId="5">
    <w:abstractNumId w:val="7"/>
  </w:num>
  <w:num w:numId="6">
    <w:abstractNumId w:val="1"/>
  </w:num>
  <w:num w:numId="7">
    <w:abstractNumId w:val="5"/>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887"/>
    <w:rsid w:val="000027DA"/>
    <w:rsid w:val="00024FAA"/>
    <w:rsid w:val="0003268C"/>
    <w:rsid w:val="000501C5"/>
    <w:rsid w:val="00071BD9"/>
    <w:rsid w:val="00076213"/>
    <w:rsid w:val="00096A5E"/>
    <w:rsid w:val="000F500D"/>
    <w:rsid w:val="0012039B"/>
    <w:rsid w:val="00150A2B"/>
    <w:rsid w:val="001612FE"/>
    <w:rsid w:val="00180DFB"/>
    <w:rsid w:val="00186ADB"/>
    <w:rsid w:val="00195A78"/>
    <w:rsid w:val="001B7E1F"/>
    <w:rsid w:val="001C28B5"/>
    <w:rsid w:val="001D3C0A"/>
    <w:rsid w:val="001F3143"/>
    <w:rsid w:val="0022078E"/>
    <w:rsid w:val="002277EE"/>
    <w:rsid w:val="002418DF"/>
    <w:rsid w:val="00245D16"/>
    <w:rsid w:val="00251E6C"/>
    <w:rsid w:val="00280F84"/>
    <w:rsid w:val="00285A90"/>
    <w:rsid w:val="00327138"/>
    <w:rsid w:val="00332650"/>
    <w:rsid w:val="00355385"/>
    <w:rsid w:val="00361949"/>
    <w:rsid w:val="00371F63"/>
    <w:rsid w:val="0037423A"/>
    <w:rsid w:val="00380829"/>
    <w:rsid w:val="003A55F4"/>
    <w:rsid w:val="003C03D5"/>
    <w:rsid w:val="003D3B24"/>
    <w:rsid w:val="003F5866"/>
    <w:rsid w:val="004051BA"/>
    <w:rsid w:val="00446CA1"/>
    <w:rsid w:val="00482CD5"/>
    <w:rsid w:val="00485ED6"/>
    <w:rsid w:val="00494703"/>
    <w:rsid w:val="004D4B55"/>
    <w:rsid w:val="00536D6E"/>
    <w:rsid w:val="00551158"/>
    <w:rsid w:val="00551F9F"/>
    <w:rsid w:val="005527E8"/>
    <w:rsid w:val="00564BD4"/>
    <w:rsid w:val="005843B6"/>
    <w:rsid w:val="005B5499"/>
    <w:rsid w:val="005C5BE2"/>
    <w:rsid w:val="005D541C"/>
    <w:rsid w:val="00613AB7"/>
    <w:rsid w:val="00622E23"/>
    <w:rsid w:val="006240C4"/>
    <w:rsid w:val="00624CE4"/>
    <w:rsid w:val="00630896"/>
    <w:rsid w:val="00651027"/>
    <w:rsid w:val="0065370A"/>
    <w:rsid w:val="006546DA"/>
    <w:rsid w:val="006A58CE"/>
    <w:rsid w:val="006E09DF"/>
    <w:rsid w:val="006F2314"/>
    <w:rsid w:val="00711B8C"/>
    <w:rsid w:val="00755FAB"/>
    <w:rsid w:val="00761567"/>
    <w:rsid w:val="00771898"/>
    <w:rsid w:val="00773D5B"/>
    <w:rsid w:val="007D784E"/>
    <w:rsid w:val="007E00F3"/>
    <w:rsid w:val="007E0C74"/>
    <w:rsid w:val="007E6C41"/>
    <w:rsid w:val="008145C0"/>
    <w:rsid w:val="008171EF"/>
    <w:rsid w:val="00847636"/>
    <w:rsid w:val="008641A8"/>
    <w:rsid w:val="008B573C"/>
    <w:rsid w:val="008B7061"/>
    <w:rsid w:val="008C2712"/>
    <w:rsid w:val="008C5004"/>
    <w:rsid w:val="008C7686"/>
    <w:rsid w:val="008D1159"/>
    <w:rsid w:val="008D4DF6"/>
    <w:rsid w:val="008E4722"/>
    <w:rsid w:val="008F0E58"/>
    <w:rsid w:val="0090720B"/>
    <w:rsid w:val="00910876"/>
    <w:rsid w:val="00930D5C"/>
    <w:rsid w:val="00942B8C"/>
    <w:rsid w:val="009563CE"/>
    <w:rsid w:val="009679FE"/>
    <w:rsid w:val="00973887"/>
    <w:rsid w:val="00975AED"/>
    <w:rsid w:val="00984B54"/>
    <w:rsid w:val="009B24E4"/>
    <w:rsid w:val="009B60EB"/>
    <w:rsid w:val="009B6B32"/>
    <w:rsid w:val="009E3251"/>
    <w:rsid w:val="009F05E6"/>
    <w:rsid w:val="00A00175"/>
    <w:rsid w:val="00A16F97"/>
    <w:rsid w:val="00A428FD"/>
    <w:rsid w:val="00A4424D"/>
    <w:rsid w:val="00A51B71"/>
    <w:rsid w:val="00A828D8"/>
    <w:rsid w:val="00A86781"/>
    <w:rsid w:val="00A958D8"/>
    <w:rsid w:val="00A9781F"/>
    <w:rsid w:val="00AB4AE8"/>
    <w:rsid w:val="00AD35A7"/>
    <w:rsid w:val="00AD5E02"/>
    <w:rsid w:val="00AE4546"/>
    <w:rsid w:val="00AE5C19"/>
    <w:rsid w:val="00AF63B4"/>
    <w:rsid w:val="00AF6E32"/>
    <w:rsid w:val="00B77BFA"/>
    <w:rsid w:val="00B818C2"/>
    <w:rsid w:val="00B82FC0"/>
    <w:rsid w:val="00B96511"/>
    <w:rsid w:val="00BB115B"/>
    <w:rsid w:val="00BC22F1"/>
    <w:rsid w:val="00BE6049"/>
    <w:rsid w:val="00C27623"/>
    <w:rsid w:val="00C50042"/>
    <w:rsid w:val="00C55A1F"/>
    <w:rsid w:val="00C73109"/>
    <w:rsid w:val="00C8309C"/>
    <w:rsid w:val="00CB17C4"/>
    <w:rsid w:val="00CB7DB9"/>
    <w:rsid w:val="00CF3F1F"/>
    <w:rsid w:val="00DD0C1C"/>
    <w:rsid w:val="00DF6CA7"/>
    <w:rsid w:val="00E03F7A"/>
    <w:rsid w:val="00E248C8"/>
    <w:rsid w:val="00E3283C"/>
    <w:rsid w:val="00E57AE3"/>
    <w:rsid w:val="00E64CD7"/>
    <w:rsid w:val="00EE1F0E"/>
    <w:rsid w:val="00F05640"/>
    <w:rsid w:val="00F0702F"/>
    <w:rsid w:val="00F15A04"/>
    <w:rsid w:val="00F302F7"/>
    <w:rsid w:val="00F422DF"/>
    <w:rsid w:val="00F476B0"/>
    <w:rsid w:val="00F77ED6"/>
    <w:rsid w:val="00F87EE2"/>
    <w:rsid w:val="00FB46C5"/>
    <w:rsid w:val="00FC4C6D"/>
    <w:rsid w:val="00FD025F"/>
    <w:rsid w:val="00FE1A8C"/>
    <w:rsid w:val="00FE74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EAACD"/>
  <w15:docId w15:val="{0CD00956-8E57-4C8A-8ADE-CA1B793FB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388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51E6C"/>
    <w:pPr>
      <w:widowControl w:val="0"/>
      <w:spacing w:before="108" w:after="108"/>
      <w:jc w:val="center"/>
      <w:outlineLvl w:val="0"/>
    </w:pPr>
    <w:rPr>
      <w:rFonts w:ascii="Arial" w:hAnsi="Arial"/>
      <w:b/>
      <w:snapToGrid w:val="0"/>
      <w:color w:val="000080"/>
      <w:sz w:val="20"/>
      <w:szCs w:val="20"/>
    </w:rPr>
  </w:style>
  <w:style w:type="paragraph" w:styleId="2">
    <w:name w:val="heading 2"/>
    <w:basedOn w:val="a"/>
    <w:next w:val="a"/>
    <w:link w:val="20"/>
    <w:qFormat/>
    <w:rsid w:val="00251E6C"/>
    <w:pPr>
      <w:keepNext/>
      <w:jc w:val="right"/>
      <w:outlineLvl w:val="1"/>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1E6C"/>
    <w:rPr>
      <w:rFonts w:ascii="Arial" w:eastAsia="Times New Roman" w:hAnsi="Arial" w:cs="Times New Roman"/>
      <w:b/>
      <w:snapToGrid w:val="0"/>
      <w:color w:val="000080"/>
      <w:sz w:val="20"/>
      <w:szCs w:val="20"/>
      <w:lang w:eastAsia="ru-RU"/>
    </w:rPr>
  </w:style>
  <w:style w:type="character" w:customStyle="1" w:styleId="20">
    <w:name w:val="Заголовок 2 Знак"/>
    <w:basedOn w:val="a0"/>
    <w:link w:val="2"/>
    <w:rsid w:val="00251E6C"/>
    <w:rPr>
      <w:rFonts w:ascii="Times New Roman" w:eastAsia="Times New Roman" w:hAnsi="Times New Roman" w:cs="Times New Roman"/>
      <w:sz w:val="24"/>
      <w:szCs w:val="20"/>
      <w:lang w:eastAsia="ru-RU"/>
    </w:rPr>
  </w:style>
  <w:style w:type="character" w:styleId="a3">
    <w:name w:val="Hyperlink"/>
    <w:basedOn w:val="a0"/>
    <w:semiHidden/>
    <w:unhideWhenUsed/>
    <w:rsid w:val="00973887"/>
    <w:rPr>
      <w:color w:val="0000FF"/>
      <w:u w:val="single"/>
    </w:rPr>
  </w:style>
  <w:style w:type="character" w:customStyle="1" w:styleId="a4">
    <w:name w:val="Основной текст_"/>
    <w:basedOn w:val="a0"/>
    <w:link w:val="11"/>
    <w:locked/>
    <w:rsid w:val="00973887"/>
    <w:rPr>
      <w:sz w:val="28"/>
      <w:szCs w:val="28"/>
      <w:shd w:val="clear" w:color="auto" w:fill="FFFFFF"/>
    </w:rPr>
  </w:style>
  <w:style w:type="paragraph" w:customStyle="1" w:styleId="11">
    <w:name w:val="Основной текст1"/>
    <w:basedOn w:val="a"/>
    <w:link w:val="a4"/>
    <w:rsid w:val="00973887"/>
    <w:pPr>
      <w:widowControl w:val="0"/>
      <w:shd w:val="clear" w:color="auto" w:fill="FFFFFF"/>
      <w:spacing w:line="319" w:lineRule="exact"/>
      <w:jc w:val="both"/>
    </w:pPr>
    <w:rPr>
      <w:rFonts w:asciiTheme="minorHAnsi" w:eastAsiaTheme="minorHAnsi" w:hAnsiTheme="minorHAnsi" w:cstheme="minorBidi"/>
      <w:sz w:val="28"/>
      <w:szCs w:val="28"/>
      <w:lang w:eastAsia="en-US"/>
    </w:rPr>
  </w:style>
  <w:style w:type="paragraph" w:customStyle="1" w:styleId="ConsPlusNormal">
    <w:name w:val="ConsPlusNormal"/>
    <w:rsid w:val="0097388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7388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5">
    <w:name w:val="Таблицы (моноширинный)"/>
    <w:basedOn w:val="a"/>
    <w:next w:val="a"/>
    <w:rsid w:val="00973887"/>
    <w:pPr>
      <w:widowControl w:val="0"/>
      <w:autoSpaceDE w:val="0"/>
      <w:autoSpaceDN w:val="0"/>
      <w:adjustRightInd w:val="0"/>
      <w:jc w:val="both"/>
    </w:pPr>
    <w:rPr>
      <w:rFonts w:ascii="Courier New" w:hAnsi="Courier New" w:cs="Courier New"/>
      <w:sz w:val="20"/>
      <w:szCs w:val="20"/>
    </w:rPr>
  </w:style>
  <w:style w:type="character" w:customStyle="1" w:styleId="a6">
    <w:name w:val="Цветовое выделение"/>
    <w:rsid w:val="00973887"/>
    <w:rPr>
      <w:b/>
      <w:bCs/>
      <w:color w:val="000080"/>
      <w:sz w:val="20"/>
      <w:szCs w:val="20"/>
    </w:rPr>
  </w:style>
  <w:style w:type="paragraph" w:styleId="HTML">
    <w:name w:val="HTML Preformatted"/>
    <w:basedOn w:val="a"/>
    <w:link w:val="HTML0"/>
    <w:uiPriority w:val="99"/>
    <w:semiHidden/>
    <w:unhideWhenUsed/>
    <w:rsid w:val="00374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37423A"/>
    <w:rPr>
      <w:rFonts w:ascii="Courier New" w:eastAsia="Times New Roman" w:hAnsi="Courier New" w:cs="Courier New"/>
      <w:sz w:val="20"/>
      <w:szCs w:val="20"/>
      <w:lang w:eastAsia="ru-RU"/>
    </w:rPr>
  </w:style>
  <w:style w:type="paragraph" w:customStyle="1" w:styleId="ConsPlusTitle">
    <w:name w:val="ConsPlusTitle"/>
    <w:rsid w:val="00711B8C"/>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styleId="a7">
    <w:name w:val="Balloon Text"/>
    <w:basedOn w:val="a"/>
    <w:link w:val="a8"/>
    <w:uiPriority w:val="99"/>
    <w:semiHidden/>
    <w:unhideWhenUsed/>
    <w:rsid w:val="00613AB7"/>
    <w:rPr>
      <w:rFonts w:ascii="Segoe UI" w:hAnsi="Segoe UI" w:cs="Segoe UI"/>
      <w:sz w:val="18"/>
      <w:szCs w:val="18"/>
    </w:rPr>
  </w:style>
  <w:style w:type="character" w:customStyle="1" w:styleId="a8">
    <w:name w:val="Текст выноски Знак"/>
    <w:basedOn w:val="a0"/>
    <w:link w:val="a7"/>
    <w:uiPriority w:val="99"/>
    <w:semiHidden/>
    <w:rsid w:val="00613AB7"/>
    <w:rPr>
      <w:rFonts w:ascii="Segoe UI" w:eastAsia="Times New Roman" w:hAnsi="Segoe UI" w:cs="Segoe UI"/>
      <w:sz w:val="18"/>
      <w:szCs w:val="18"/>
      <w:lang w:eastAsia="ru-RU"/>
    </w:rPr>
  </w:style>
  <w:style w:type="paragraph" w:styleId="a9">
    <w:name w:val="List Paragraph"/>
    <w:basedOn w:val="a"/>
    <w:uiPriority w:val="34"/>
    <w:qFormat/>
    <w:rsid w:val="00361949"/>
    <w:pPr>
      <w:ind w:left="720"/>
      <w:contextualSpacing/>
    </w:pPr>
  </w:style>
  <w:style w:type="paragraph" w:styleId="aa">
    <w:name w:val="No Spacing"/>
    <w:uiPriority w:val="1"/>
    <w:qFormat/>
    <w:rsid w:val="00361949"/>
    <w:pPr>
      <w:spacing w:after="0" w:line="240" w:lineRule="auto"/>
    </w:pPr>
    <w:rPr>
      <w:rFonts w:ascii="Calibri" w:eastAsia="Times New Roman" w:hAnsi="Calibri" w:cs="Times New Roman"/>
      <w:lang w:eastAsia="ru-RU"/>
    </w:rPr>
  </w:style>
  <w:style w:type="paragraph" w:customStyle="1" w:styleId="ConsNormal">
    <w:name w:val="ConsNormal"/>
    <w:rsid w:val="00361949"/>
    <w:pPr>
      <w:widowControl w:val="0"/>
      <w:autoSpaceDE w:val="0"/>
      <w:autoSpaceDN w:val="0"/>
      <w:spacing w:after="0" w:line="240" w:lineRule="auto"/>
      <w:ind w:right="19772" w:firstLine="720"/>
    </w:pPr>
    <w:rPr>
      <w:rFonts w:ascii="Arial" w:eastAsia="Times New Roman" w:hAnsi="Arial" w:cs="Arial"/>
      <w:sz w:val="20"/>
      <w:szCs w:val="20"/>
      <w:lang w:eastAsia="ru-RU"/>
    </w:rPr>
  </w:style>
  <w:style w:type="character" w:customStyle="1" w:styleId="12">
    <w:name w:val="Заголовок №1_"/>
    <w:basedOn w:val="a0"/>
    <w:link w:val="13"/>
    <w:rsid w:val="00361949"/>
    <w:rPr>
      <w:b/>
      <w:bCs/>
      <w:color w:val="4A3A3F"/>
      <w:shd w:val="clear" w:color="auto" w:fill="FFFFFF"/>
    </w:rPr>
  </w:style>
  <w:style w:type="paragraph" w:customStyle="1" w:styleId="13">
    <w:name w:val="Заголовок №1"/>
    <w:basedOn w:val="a"/>
    <w:link w:val="12"/>
    <w:rsid w:val="00361949"/>
    <w:pPr>
      <w:widowControl w:val="0"/>
      <w:shd w:val="clear" w:color="auto" w:fill="FFFFFF"/>
      <w:spacing w:after="260"/>
      <w:jc w:val="center"/>
      <w:outlineLvl w:val="0"/>
    </w:pPr>
    <w:rPr>
      <w:rFonts w:asciiTheme="minorHAnsi" w:eastAsiaTheme="minorHAnsi" w:hAnsiTheme="minorHAnsi" w:cstheme="minorBidi"/>
      <w:b/>
      <w:bCs/>
      <w:color w:val="4A3A3F"/>
      <w:sz w:val="22"/>
      <w:szCs w:val="22"/>
      <w:lang w:eastAsia="en-US"/>
    </w:rPr>
  </w:style>
  <w:style w:type="paragraph" w:styleId="ab">
    <w:name w:val="footnote text"/>
    <w:basedOn w:val="a"/>
    <w:link w:val="ac"/>
    <w:uiPriority w:val="99"/>
    <w:semiHidden/>
    <w:unhideWhenUsed/>
    <w:rsid w:val="005843B6"/>
    <w:rPr>
      <w:sz w:val="20"/>
      <w:szCs w:val="20"/>
    </w:rPr>
  </w:style>
  <w:style w:type="character" w:customStyle="1" w:styleId="ac">
    <w:name w:val="Текст сноски Знак"/>
    <w:basedOn w:val="a0"/>
    <w:link w:val="ab"/>
    <w:uiPriority w:val="99"/>
    <w:semiHidden/>
    <w:rsid w:val="005843B6"/>
    <w:rPr>
      <w:rFonts w:ascii="Times New Roman" w:eastAsia="Times New Roman" w:hAnsi="Times New Roman" w:cs="Times New Roman"/>
      <w:sz w:val="20"/>
      <w:szCs w:val="20"/>
      <w:lang w:eastAsia="ru-RU"/>
    </w:rPr>
  </w:style>
  <w:style w:type="character" w:styleId="ad">
    <w:name w:val="footnote reference"/>
    <w:basedOn w:val="a0"/>
    <w:uiPriority w:val="99"/>
    <w:semiHidden/>
    <w:unhideWhenUsed/>
    <w:rsid w:val="005843B6"/>
    <w:rPr>
      <w:vertAlign w:val="superscript"/>
    </w:rPr>
  </w:style>
  <w:style w:type="paragraph" w:styleId="ae">
    <w:name w:val="Body Text"/>
    <w:basedOn w:val="a"/>
    <w:link w:val="af"/>
    <w:unhideWhenUsed/>
    <w:rsid w:val="00CB7DB9"/>
    <w:pPr>
      <w:tabs>
        <w:tab w:val="left" w:pos="709"/>
      </w:tabs>
      <w:suppressAutoHyphens/>
      <w:spacing w:after="120" w:line="100" w:lineRule="atLeast"/>
    </w:pPr>
    <w:rPr>
      <w:color w:val="00000A"/>
      <w:kern w:val="2"/>
      <w:lang w:eastAsia="ar-SA"/>
    </w:rPr>
  </w:style>
  <w:style w:type="character" w:customStyle="1" w:styleId="af">
    <w:name w:val="Основной текст Знак"/>
    <w:basedOn w:val="a0"/>
    <w:link w:val="ae"/>
    <w:rsid w:val="00CB7DB9"/>
    <w:rPr>
      <w:rFonts w:ascii="Times New Roman" w:eastAsia="Times New Roman" w:hAnsi="Times New Roman" w:cs="Times New Roman"/>
      <w:color w:val="00000A"/>
      <w:kern w:val="2"/>
      <w:sz w:val="24"/>
      <w:szCs w:val="24"/>
      <w:lang w:eastAsia="ar-SA"/>
    </w:rPr>
  </w:style>
  <w:style w:type="paragraph" w:styleId="af0">
    <w:name w:val="Normal (Web)"/>
    <w:basedOn w:val="a"/>
    <w:uiPriority w:val="99"/>
    <w:semiHidden/>
    <w:unhideWhenUsed/>
    <w:rsid w:val="00285A9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02578">
      <w:bodyDiv w:val="1"/>
      <w:marLeft w:val="0"/>
      <w:marRight w:val="0"/>
      <w:marTop w:val="0"/>
      <w:marBottom w:val="0"/>
      <w:divBdr>
        <w:top w:val="none" w:sz="0" w:space="0" w:color="auto"/>
        <w:left w:val="none" w:sz="0" w:space="0" w:color="auto"/>
        <w:bottom w:val="none" w:sz="0" w:space="0" w:color="auto"/>
        <w:right w:val="none" w:sz="0" w:space="0" w:color="auto"/>
      </w:divBdr>
      <w:divsChild>
        <w:div w:id="1882664580">
          <w:marLeft w:val="0"/>
          <w:marRight w:val="0"/>
          <w:marTop w:val="450"/>
          <w:marBottom w:val="0"/>
          <w:divBdr>
            <w:top w:val="none" w:sz="0" w:space="0" w:color="auto"/>
            <w:left w:val="none" w:sz="0" w:space="0" w:color="auto"/>
            <w:bottom w:val="none" w:sz="0" w:space="0" w:color="auto"/>
            <w:right w:val="none" w:sz="0" w:space="0" w:color="auto"/>
          </w:divBdr>
          <w:divsChild>
            <w:div w:id="1215193548">
              <w:marLeft w:val="3300"/>
              <w:marRight w:val="3300"/>
              <w:marTop w:val="300"/>
              <w:marBottom w:val="300"/>
              <w:divBdr>
                <w:top w:val="none" w:sz="0" w:space="0" w:color="auto"/>
                <w:left w:val="none" w:sz="0" w:space="0" w:color="auto"/>
                <w:bottom w:val="none" w:sz="0" w:space="0" w:color="auto"/>
                <w:right w:val="none" w:sz="0" w:space="0" w:color="auto"/>
              </w:divBdr>
              <w:divsChild>
                <w:div w:id="1802461473">
                  <w:marLeft w:val="0"/>
                  <w:marRight w:val="0"/>
                  <w:marTop w:val="0"/>
                  <w:marBottom w:val="0"/>
                  <w:divBdr>
                    <w:top w:val="none" w:sz="0" w:space="0" w:color="auto"/>
                    <w:left w:val="none" w:sz="0" w:space="0" w:color="auto"/>
                    <w:bottom w:val="none" w:sz="0" w:space="0" w:color="auto"/>
                    <w:right w:val="none" w:sz="0" w:space="0" w:color="auto"/>
                  </w:divBdr>
                  <w:divsChild>
                    <w:div w:id="1180041949">
                      <w:marLeft w:val="0"/>
                      <w:marRight w:val="0"/>
                      <w:marTop w:val="0"/>
                      <w:marBottom w:val="105"/>
                      <w:divBdr>
                        <w:top w:val="single" w:sz="6" w:space="0" w:color="C0C0C0"/>
                        <w:left w:val="single" w:sz="6" w:space="0" w:color="C0C0C0"/>
                        <w:bottom w:val="single" w:sz="6" w:space="0" w:color="C0C0C0"/>
                        <w:right w:val="single" w:sz="6" w:space="0" w:color="C0C0C0"/>
                      </w:divBdr>
                      <w:divsChild>
                        <w:div w:id="840781991">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493451407">
      <w:bodyDiv w:val="1"/>
      <w:marLeft w:val="0"/>
      <w:marRight w:val="0"/>
      <w:marTop w:val="0"/>
      <w:marBottom w:val="0"/>
      <w:divBdr>
        <w:top w:val="none" w:sz="0" w:space="0" w:color="auto"/>
        <w:left w:val="none" w:sz="0" w:space="0" w:color="auto"/>
        <w:bottom w:val="none" w:sz="0" w:space="0" w:color="auto"/>
        <w:right w:val="none" w:sz="0" w:space="0" w:color="auto"/>
      </w:divBdr>
      <w:divsChild>
        <w:div w:id="1653631685">
          <w:marLeft w:val="0"/>
          <w:marRight w:val="0"/>
          <w:marTop w:val="450"/>
          <w:marBottom w:val="0"/>
          <w:divBdr>
            <w:top w:val="none" w:sz="0" w:space="0" w:color="auto"/>
            <w:left w:val="none" w:sz="0" w:space="0" w:color="auto"/>
            <w:bottom w:val="none" w:sz="0" w:space="0" w:color="auto"/>
            <w:right w:val="none" w:sz="0" w:space="0" w:color="auto"/>
          </w:divBdr>
          <w:divsChild>
            <w:div w:id="338852154">
              <w:marLeft w:val="3300"/>
              <w:marRight w:val="3300"/>
              <w:marTop w:val="300"/>
              <w:marBottom w:val="300"/>
              <w:divBdr>
                <w:top w:val="none" w:sz="0" w:space="0" w:color="auto"/>
                <w:left w:val="none" w:sz="0" w:space="0" w:color="auto"/>
                <w:bottom w:val="none" w:sz="0" w:space="0" w:color="auto"/>
                <w:right w:val="none" w:sz="0" w:space="0" w:color="auto"/>
              </w:divBdr>
              <w:divsChild>
                <w:div w:id="188688864">
                  <w:marLeft w:val="0"/>
                  <w:marRight w:val="0"/>
                  <w:marTop w:val="0"/>
                  <w:marBottom w:val="0"/>
                  <w:divBdr>
                    <w:top w:val="none" w:sz="0" w:space="0" w:color="auto"/>
                    <w:left w:val="none" w:sz="0" w:space="0" w:color="auto"/>
                    <w:bottom w:val="none" w:sz="0" w:space="0" w:color="auto"/>
                    <w:right w:val="none" w:sz="0" w:space="0" w:color="auto"/>
                  </w:divBdr>
                  <w:divsChild>
                    <w:div w:id="2111386094">
                      <w:marLeft w:val="0"/>
                      <w:marRight w:val="0"/>
                      <w:marTop w:val="0"/>
                      <w:marBottom w:val="105"/>
                      <w:divBdr>
                        <w:top w:val="single" w:sz="6" w:space="0" w:color="C0C0C0"/>
                        <w:left w:val="single" w:sz="6" w:space="0" w:color="C0C0C0"/>
                        <w:bottom w:val="single" w:sz="6" w:space="0" w:color="C0C0C0"/>
                        <w:right w:val="single" w:sz="6" w:space="0" w:color="C0C0C0"/>
                      </w:divBdr>
                      <w:divsChild>
                        <w:div w:id="524752197">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698169170">
      <w:bodyDiv w:val="1"/>
      <w:marLeft w:val="0"/>
      <w:marRight w:val="0"/>
      <w:marTop w:val="0"/>
      <w:marBottom w:val="0"/>
      <w:divBdr>
        <w:top w:val="none" w:sz="0" w:space="0" w:color="auto"/>
        <w:left w:val="none" w:sz="0" w:space="0" w:color="auto"/>
        <w:bottom w:val="none" w:sz="0" w:space="0" w:color="auto"/>
        <w:right w:val="none" w:sz="0" w:space="0" w:color="auto"/>
      </w:divBdr>
    </w:div>
    <w:div w:id="1597907980">
      <w:bodyDiv w:val="1"/>
      <w:marLeft w:val="0"/>
      <w:marRight w:val="0"/>
      <w:marTop w:val="0"/>
      <w:marBottom w:val="0"/>
      <w:divBdr>
        <w:top w:val="none" w:sz="0" w:space="0" w:color="auto"/>
        <w:left w:val="none" w:sz="0" w:space="0" w:color="auto"/>
        <w:bottom w:val="none" w:sz="0" w:space="0" w:color="auto"/>
        <w:right w:val="none" w:sz="0" w:space="0" w:color="auto"/>
      </w:divBdr>
    </w:div>
    <w:div w:id="1753968535">
      <w:bodyDiv w:val="1"/>
      <w:marLeft w:val="0"/>
      <w:marRight w:val="0"/>
      <w:marTop w:val="0"/>
      <w:marBottom w:val="0"/>
      <w:divBdr>
        <w:top w:val="none" w:sz="0" w:space="0" w:color="auto"/>
        <w:left w:val="none" w:sz="0" w:space="0" w:color="auto"/>
        <w:bottom w:val="none" w:sz="0" w:space="0" w:color="auto"/>
        <w:right w:val="none" w:sz="0" w:space="0" w:color="auto"/>
      </w:divBdr>
      <w:divsChild>
        <w:div w:id="2129473415">
          <w:marLeft w:val="0"/>
          <w:marRight w:val="0"/>
          <w:marTop w:val="450"/>
          <w:marBottom w:val="0"/>
          <w:divBdr>
            <w:top w:val="none" w:sz="0" w:space="0" w:color="auto"/>
            <w:left w:val="none" w:sz="0" w:space="0" w:color="auto"/>
            <w:bottom w:val="none" w:sz="0" w:space="0" w:color="auto"/>
            <w:right w:val="none" w:sz="0" w:space="0" w:color="auto"/>
          </w:divBdr>
          <w:divsChild>
            <w:div w:id="402222941">
              <w:marLeft w:val="3300"/>
              <w:marRight w:val="3300"/>
              <w:marTop w:val="300"/>
              <w:marBottom w:val="300"/>
              <w:divBdr>
                <w:top w:val="none" w:sz="0" w:space="0" w:color="auto"/>
                <w:left w:val="none" w:sz="0" w:space="0" w:color="auto"/>
                <w:bottom w:val="none" w:sz="0" w:space="0" w:color="auto"/>
                <w:right w:val="none" w:sz="0" w:space="0" w:color="auto"/>
              </w:divBdr>
              <w:divsChild>
                <w:div w:id="1713534891">
                  <w:marLeft w:val="0"/>
                  <w:marRight w:val="0"/>
                  <w:marTop w:val="0"/>
                  <w:marBottom w:val="0"/>
                  <w:divBdr>
                    <w:top w:val="none" w:sz="0" w:space="0" w:color="auto"/>
                    <w:left w:val="none" w:sz="0" w:space="0" w:color="auto"/>
                    <w:bottom w:val="none" w:sz="0" w:space="0" w:color="auto"/>
                    <w:right w:val="none" w:sz="0" w:space="0" w:color="auto"/>
                  </w:divBdr>
                  <w:divsChild>
                    <w:div w:id="201096737">
                      <w:marLeft w:val="0"/>
                      <w:marRight w:val="0"/>
                      <w:marTop w:val="0"/>
                      <w:marBottom w:val="105"/>
                      <w:divBdr>
                        <w:top w:val="single" w:sz="6" w:space="0" w:color="C0C0C0"/>
                        <w:left w:val="single" w:sz="6" w:space="0" w:color="C0C0C0"/>
                        <w:bottom w:val="single" w:sz="6" w:space="0" w:color="C0C0C0"/>
                        <w:right w:val="single" w:sz="6" w:space="0" w:color="C0C0C0"/>
                      </w:divBdr>
                      <w:divsChild>
                        <w:div w:id="1532961087">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DA9C4-2D8E-44DF-856A-650813ED6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2887</Words>
  <Characters>16460</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Пользователь</cp:lastModifiedBy>
  <cp:revision>3</cp:revision>
  <cp:lastPrinted>2021-07-16T02:47:00Z</cp:lastPrinted>
  <dcterms:created xsi:type="dcterms:W3CDTF">2021-01-18T07:13:00Z</dcterms:created>
  <dcterms:modified xsi:type="dcterms:W3CDTF">2021-07-16T02:48:00Z</dcterms:modified>
</cp:coreProperties>
</file>