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0C2" w:rsidRDefault="002310C2" w:rsidP="002310C2">
      <w:pPr>
        <w:jc w:val="center"/>
        <w:rPr>
          <w:sz w:val="26"/>
          <w:szCs w:val="26"/>
        </w:rPr>
      </w:pPr>
      <w:bookmarkStart w:id="0" w:name="_GoBack"/>
      <w:bookmarkEnd w:id="0"/>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jc w:val="center"/>
        <w:rPr>
          <w:sz w:val="26"/>
          <w:szCs w:val="26"/>
        </w:rPr>
      </w:pPr>
    </w:p>
    <w:p w:rsidR="002310C2" w:rsidRDefault="002310C2" w:rsidP="002310C2">
      <w:pPr>
        <w:rPr>
          <w:sz w:val="26"/>
          <w:szCs w:val="26"/>
        </w:rPr>
      </w:pPr>
    </w:p>
    <w:p w:rsidR="002310C2" w:rsidRDefault="002310C2" w:rsidP="002310C2">
      <w:pPr>
        <w:jc w:val="center"/>
        <w:rPr>
          <w:sz w:val="26"/>
          <w:szCs w:val="26"/>
        </w:rPr>
      </w:pPr>
    </w:p>
    <w:p w:rsidR="00E475EF" w:rsidRPr="002310C2" w:rsidRDefault="000C6897" w:rsidP="002310C2">
      <w:pPr>
        <w:jc w:val="center"/>
        <w:rPr>
          <w:sz w:val="26"/>
          <w:szCs w:val="26"/>
        </w:rPr>
      </w:pPr>
      <w:r>
        <w:rPr>
          <w:sz w:val="26"/>
          <w:szCs w:val="26"/>
        </w:rPr>
        <w:t xml:space="preserve">            </w:t>
      </w:r>
      <w:r w:rsidR="002310C2">
        <w:rPr>
          <w:sz w:val="26"/>
          <w:szCs w:val="26"/>
        </w:rPr>
        <w:t xml:space="preserve">  </w:t>
      </w:r>
    </w:p>
    <w:p w:rsidR="002310C2" w:rsidRPr="002310C2" w:rsidRDefault="002310C2" w:rsidP="002310C2">
      <w:pPr>
        <w:tabs>
          <w:tab w:val="left" w:pos="6012"/>
        </w:tabs>
        <w:jc w:val="center"/>
        <w:rPr>
          <w:rFonts w:ascii="Times New Roman" w:hAnsi="Times New Roman" w:cs="Times New Roman"/>
          <w:b/>
          <w:sz w:val="40"/>
          <w:szCs w:val="26"/>
        </w:rPr>
      </w:pPr>
      <w:r w:rsidRPr="002310C2">
        <w:rPr>
          <w:rFonts w:ascii="Times New Roman" w:hAnsi="Times New Roman" w:cs="Times New Roman"/>
          <w:b/>
          <w:sz w:val="40"/>
          <w:szCs w:val="26"/>
        </w:rPr>
        <w:t xml:space="preserve">Правила </w:t>
      </w:r>
    </w:p>
    <w:p w:rsidR="00E475EF" w:rsidRPr="002310C2" w:rsidRDefault="002310C2" w:rsidP="002310C2">
      <w:pPr>
        <w:tabs>
          <w:tab w:val="left" w:pos="6012"/>
        </w:tabs>
        <w:jc w:val="center"/>
        <w:rPr>
          <w:rFonts w:ascii="Times New Roman" w:hAnsi="Times New Roman" w:cs="Times New Roman"/>
          <w:b/>
          <w:sz w:val="40"/>
          <w:szCs w:val="26"/>
        </w:rPr>
      </w:pPr>
      <w:r w:rsidRPr="002310C2">
        <w:rPr>
          <w:rFonts w:ascii="Times New Roman" w:hAnsi="Times New Roman" w:cs="Times New Roman"/>
          <w:b/>
          <w:sz w:val="40"/>
          <w:szCs w:val="26"/>
        </w:rPr>
        <w:t>землепользования и застройки «Огоджинского сельсовета» Селемджинского района Амурской области»</w:t>
      </w:r>
    </w:p>
    <w:p w:rsidR="00E475EF" w:rsidRPr="002310C2" w:rsidRDefault="00E475EF" w:rsidP="00E475EF">
      <w:pPr>
        <w:tabs>
          <w:tab w:val="left" w:pos="6012"/>
        </w:tabs>
        <w:jc w:val="left"/>
        <w:rPr>
          <w:rFonts w:ascii="Times New Roman" w:hAnsi="Times New Roman" w:cs="Times New Roman"/>
          <w:b/>
          <w:sz w:val="32"/>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310C2" w:rsidRDefault="002310C2" w:rsidP="00E475EF">
      <w:pPr>
        <w:tabs>
          <w:tab w:val="left" w:pos="6012"/>
        </w:tabs>
        <w:jc w:val="left"/>
        <w:rPr>
          <w:rFonts w:ascii="Times New Roman" w:hAnsi="Times New Roman" w:cs="Times New Roman"/>
          <w:b/>
          <w:sz w:val="26"/>
          <w:szCs w:val="26"/>
        </w:rPr>
      </w:pPr>
    </w:p>
    <w:p w:rsidR="00263DD3" w:rsidRPr="00E654ED" w:rsidRDefault="00263DD3">
      <w:pPr>
        <w:widowControl/>
        <w:autoSpaceDE/>
        <w:autoSpaceDN/>
        <w:adjustRightInd/>
        <w:jc w:val="left"/>
        <w:rPr>
          <w:rFonts w:ascii="Times New Roman" w:hAnsi="Times New Roman" w:cs="Times New Roman"/>
          <w:sz w:val="26"/>
          <w:szCs w:val="26"/>
        </w:rPr>
      </w:pPr>
    </w:p>
    <w:p w:rsidR="006D448E" w:rsidRPr="00901716" w:rsidRDefault="001E5708" w:rsidP="006D448E">
      <w:pPr>
        <w:pStyle w:val="aff0"/>
        <w:spacing w:before="0"/>
        <w:ind w:firstLine="709"/>
        <w:jc w:val="center"/>
        <w:rPr>
          <w:rFonts w:ascii="Times New Roman" w:hAnsi="Times New Roman"/>
          <w:color w:val="auto"/>
          <w:sz w:val="26"/>
          <w:szCs w:val="26"/>
        </w:rPr>
      </w:pPr>
      <w:r w:rsidRPr="006A16FF">
        <w:rPr>
          <w:rFonts w:ascii="Times New Roman" w:hAnsi="Times New Roman"/>
          <w:sz w:val="26"/>
          <w:szCs w:val="26"/>
        </w:rPr>
        <w:lastRenderedPageBreak/>
        <w:tab/>
      </w:r>
      <w:bookmarkStart w:id="1" w:name="_Toc324408681"/>
      <w:bookmarkStart w:id="2" w:name="_Toc423081169"/>
      <w:bookmarkStart w:id="3" w:name="_Toc423081238"/>
      <w:bookmarkStart w:id="4" w:name="_Toc221604152"/>
      <w:r w:rsidR="006D448E" w:rsidRPr="00901716">
        <w:rPr>
          <w:rFonts w:ascii="Times New Roman" w:hAnsi="Times New Roman"/>
          <w:color w:val="auto"/>
          <w:sz w:val="26"/>
          <w:szCs w:val="26"/>
        </w:rPr>
        <w:t>ОГЛАВЛЕНИЕ</w:t>
      </w:r>
    </w:p>
    <w:p w:rsidR="00901716" w:rsidRPr="00901716" w:rsidRDefault="00B8378C">
      <w:pPr>
        <w:pStyle w:val="34"/>
        <w:rPr>
          <w:rFonts w:eastAsiaTheme="minorEastAsia"/>
          <w:b w:val="0"/>
          <w:sz w:val="22"/>
          <w:szCs w:val="22"/>
        </w:rPr>
      </w:pPr>
      <w:r w:rsidRPr="00901716">
        <w:rPr>
          <w:sz w:val="26"/>
          <w:szCs w:val="26"/>
        </w:rPr>
        <w:fldChar w:fldCharType="begin"/>
      </w:r>
      <w:r w:rsidR="006D448E" w:rsidRPr="00901716">
        <w:rPr>
          <w:sz w:val="26"/>
          <w:szCs w:val="26"/>
        </w:rPr>
        <w:instrText xml:space="preserve"> TOC \o "1-1" \h \z \t "Заголовок 2;2;Заголовок 3;3;Заголовок 4;4" </w:instrText>
      </w:r>
      <w:r w:rsidRPr="00901716">
        <w:rPr>
          <w:sz w:val="26"/>
          <w:szCs w:val="26"/>
        </w:rPr>
        <w:fldChar w:fldCharType="separate"/>
      </w:r>
      <w:hyperlink w:anchor="_Toc437433737" w:history="1">
        <w:r w:rsidR="00901716" w:rsidRPr="00901716">
          <w:rPr>
            <w:rStyle w:val="aa"/>
          </w:rPr>
          <w:t>Часть I. Порядок применения Правил землепользования и застройки  Огоджинского сельсовета Селемджинского района Амурской области и внесения в них изменений</w:t>
        </w:r>
        <w:r w:rsidR="00901716" w:rsidRPr="00901716">
          <w:rPr>
            <w:webHidden/>
          </w:rPr>
          <w:tab/>
        </w:r>
        <w:r w:rsidRPr="00901716">
          <w:rPr>
            <w:webHidden/>
          </w:rPr>
          <w:fldChar w:fldCharType="begin"/>
        </w:r>
        <w:r w:rsidR="00901716" w:rsidRPr="00901716">
          <w:rPr>
            <w:webHidden/>
          </w:rPr>
          <w:instrText xml:space="preserve"> PAGEREF _Toc437433737 \h </w:instrText>
        </w:r>
        <w:r w:rsidRPr="00901716">
          <w:rPr>
            <w:webHidden/>
          </w:rPr>
        </w:r>
        <w:r w:rsidRPr="00901716">
          <w:rPr>
            <w:webHidden/>
          </w:rPr>
          <w:fldChar w:fldCharType="separate"/>
        </w:r>
        <w:r w:rsidR="00DA57A1">
          <w:rPr>
            <w:webHidden/>
          </w:rPr>
          <w:t>7</w:t>
        </w:r>
        <w:r w:rsidRPr="00901716">
          <w:rPr>
            <w:webHidden/>
          </w:rPr>
          <w:fldChar w:fldCharType="end"/>
        </w:r>
      </w:hyperlink>
    </w:p>
    <w:p w:rsidR="00901716" w:rsidRPr="00901716" w:rsidRDefault="00D52571">
      <w:pPr>
        <w:pStyle w:val="34"/>
        <w:rPr>
          <w:rFonts w:eastAsiaTheme="minorEastAsia"/>
          <w:b w:val="0"/>
          <w:sz w:val="22"/>
          <w:szCs w:val="22"/>
        </w:rPr>
      </w:pPr>
      <w:hyperlink w:anchor="_Toc437433738" w:history="1">
        <w:r w:rsidR="00901716" w:rsidRPr="00901716">
          <w:rPr>
            <w:rStyle w:val="aa"/>
          </w:rPr>
          <w:t>Глава 1. Общие положения о Правилах землепользования и застройки Огоджинского сельсовета Селемджинского района Амурской области</w:t>
        </w:r>
        <w:r w:rsidR="00901716" w:rsidRPr="00901716">
          <w:rPr>
            <w:webHidden/>
          </w:rPr>
          <w:tab/>
        </w:r>
        <w:r w:rsidR="00B8378C" w:rsidRPr="00901716">
          <w:rPr>
            <w:webHidden/>
          </w:rPr>
          <w:fldChar w:fldCharType="begin"/>
        </w:r>
        <w:r w:rsidR="00901716" w:rsidRPr="00901716">
          <w:rPr>
            <w:webHidden/>
          </w:rPr>
          <w:instrText xml:space="preserve"> PAGEREF _Toc437433738 \h </w:instrText>
        </w:r>
        <w:r w:rsidR="00B8378C" w:rsidRPr="00901716">
          <w:rPr>
            <w:webHidden/>
          </w:rPr>
        </w:r>
        <w:r w:rsidR="00B8378C" w:rsidRPr="00901716">
          <w:rPr>
            <w:webHidden/>
          </w:rPr>
          <w:fldChar w:fldCharType="separate"/>
        </w:r>
        <w:r w:rsidR="00DA57A1">
          <w:rPr>
            <w:webHidden/>
          </w:rPr>
          <w:t>7</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39" w:history="1">
        <w:r w:rsidR="00901716" w:rsidRPr="00901716">
          <w:rPr>
            <w:rStyle w:val="aa"/>
            <w:rFonts w:ascii="Times New Roman" w:hAnsi="Times New Roman"/>
            <w:noProof/>
          </w:rPr>
          <w:t>Статья 1. Основные понятия, используемые в Правилах</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_Toc437433739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7</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40" w:history="1">
        <w:r w:rsidR="00901716" w:rsidRPr="00901716">
          <w:rPr>
            <w:rStyle w:val="aa"/>
            <w:rFonts w:ascii="Times New Roman" w:hAnsi="Times New Roman"/>
            <w:noProof/>
          </w:rPr>
          <w:t>Статья 2. Сфера применения Правил землепользования и застройки Огоджинского сельсовета Селемджинского района Амурской области</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_Toc437433740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9</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41" w:history="1">
        <w:r w:rsidR="00901716" w:rsidRPr="00901716">
          <w:rPr>
            <w:rStyle w:val="aa"/>
            <w:rFonts w:ascii="Times New Roman" w:hAnsi="Times New Roman"/>
            <w:noProof/>
          </w:rPr>
          <w:t>Статья 3. Общие положения о карте градостроительного зонирования Огоджинского сельсовета Селемджинского района Амурской области и градостроительных регламентах</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_Toc437433741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9</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42" w:history="1">
        <w:r w:rsidR="00901716" w:rsidRPr="00901716">
          <w:rPr>
            <w:rStyle w:val="aa"/>
            <w:rFonts w:ascii="Times New Roman" w:hAnsi="Times New Roman"/>
            <w:noProof/>
          </w:rPr>
          <w:t>Статья 4. Порядок подготовки и утверждения проекта Правил землепользования и застройки</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_Toc437433742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11</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43" w:history="1">
        <w:r w:rsidR="00901716" w:rsidRPr="00901716">
          <w:rPr>
            <w:rStyle w:val="aa"/>
            <w:rFonts w:ascii="Times New Roman" w:hAnsi="Times New Roman"/>
            <w:noProof/>
          </w:rPr>
          <w:t>Статья 5. Объекты и субъекты градостроительных отношений</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_Toc437433743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13</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44" w:history="1">
        <w:r w:rsidR="00901716" w:rsidRPr="00901716">
          <w:rPr>
            <w:rStyle w:val="aa"/>
          </w:rPr>
          <w:t>Глава 2. Регулирование землепользования и застройки органами местного самоуправления</w:t>
        </w:r>
        <w:r w:rsidR="00901716" w:rsidRPr="00901716">
          <w:rPr>
            <w:webHidden/>
          </w:rPr>
          <w:tab/>
        </w:r>
        <w:r w:rsidR="00B8378C" w:rsidRPr="00901716">
          <w:rPr>
            <w:webHidden/>
          </w:rPr>
          <w:fldChar w:fldCharType="begin"/>
        </w:r>
        <w:r w:rsidR="00901716" w:rsidRPr="00901716">
          <w:rPr>
            <w:webHidden/>
          </w:rPr>
          <w:instrText xml:space="preserve"> PAGEREF _Toc437433744 \h </w:instrText>
        </w:r>
        <w:r w:rsidR="00B8378C" w:rsidRPr="00901716">
          <w:rPr>
            <w:webHidden/>
          </w:rPr>
        </w:r>
        <w:r w:rsidR="00B8378C" w:rsidRPr="00901716">
          <w:rPr>
            <w:webHidden/>
          </w:rPr>
          <w:fldChar w:fldCharType="separate"/>
        </w:r>
        <w:r w:rsidR="00DA57A1">
          <w:rPr>
            <w:webHidden/>
          </w:rPr>
          <w:t>13</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45" w:history="1">
        <w:r w:rsidR="00901716" w:rsidRPr="00901716">
          <w:rPr>
            <w:rStyle w:val="aa"/>
            <w:rFonts w:ascii="Times New Roman" w:hAnsi="Times New Roman"/>
            <w:noProof/>
          </w:rPr>
          <w:t>Статья 6. Полномочия Огоджинского сельского Совета народных депутатов в области землепользования и застройки</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_Toc437433745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13</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46" w:history="1">
        <w:r w:rsidR="00901716" w:rsidRPr="00901716">
          <w:rPr>
            <w:rStyle w:val="aa"/>
            <w:rFonts w:ascii="Times New Roman" w:hAnsi="Times New Roman"/>
            <w:noProof/>
          </w:rPr>
          <w:t>Статья 7. Полномочия администрации в области землепользования и застройки на территории Огоджинского сельсовета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_Toc437433746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13</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47" w:history="1">
        <w:r w:rsidR="00901716" w:rsidRPr="00901716">
          <w:rPr>
            <w:rStyle w:val="aa"/>
            <w:rFonts w:ascii="Times New Roman" w:hAnsi="Times New Roman"/>
            <w:noProof/>
          </w:rPr>
          <w:t>Статья 8. Формирование комиссии по землепользованию и застройке</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_Toc437433747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14</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48" w:history="1">
        <w:r w:rsidR="00901716" w:rsidRPr="00901716">
          <w:rPr>
            <w:rStyle w:val="aa"/>
            <w:rFonts w:ascii="Times New Roman" w:hAnsi="Times New Roman"/>
            <w:noProof/>
          </w:rPr>
          <w:t>Статья 9. Полномочия комиссии по землепользованию и застройке в области землепользования и застройки</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_Toc437433748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14</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49" w:history="1">
        <w:r w:rsidR="00901716" w:rsidRPr="00901716">
          <w:rPr>
            <w:rStyle w:val="aa"/>
          </w:rPr>
          <w:t>Глава 3. Изменение видов разрешенного использования земельных участков и объектов капитального строительства на территории Огоджинского сельсовета</w:t>
        </w:r>
        <w:r w:rsidR="00901716" w:rsidRPr="00901716">
          <w:rPr>
            <w:webHidden/>
          </w:rPr>
          <w:tab/>
        </w:r>
        <w:r w:rsidR="00B8378C" w:rsidRPr="00901716">
          <w:rPr>
            <w:webHidden/>
          </w:rPr>
          <w:fldChar w:fldCharType="begin"/>
        </w:r>
        <w:r w:rsidR="00901716" w:rsidRPr="00901716">
          <w:rPr>
            <w:webHidden/>
          </w:rPr>
          <w:instrText xml:space="preserve"> PAGEREF _Toc437433749 \h </w:instrText>
        </w:r>
        <w:r w:rsidR="00B8378C" w:rsidRPr="00901716">
          <w:rPr>
            <w:webHidden/>
          </w:rPr>
        </w:r>
        <w:r w:rsidR="00B8378C" w:rsidRPr="00901716">
          <w:rPr>
            <w:webHidden/>
          </w:rPr>
          <w:fldChar w:fldCharType="separate"/>
        </w:r>
        <w:r w:rsidR="00DA57A1">
          <w:rPr>
            <w:webHidden/>
          </w:rPr>
          <w:t>16</w:t>
        </w:r>
        <w:r w:rsidR="00B8378C" w:rsidRPr="00901716">
          <w:rPr>
            <w:webHidden/>
          </w:rPr>
          <w:fldChar w:fldCharType="end"/>
        </w:r>
      </w:hyperlink>
    </w:p>
    <w:p w:rsidR="00901716" w:rsidRPr="00901716" w:rsidRDefault="00D52571">
      <w:pPr>
        <w:pStyle w:val="34"/>
        <w:rPr>
          <w:rFonts w:eastAsiaTheme="minorEastAsia"/>
          <w:b w:val="0"/>
          <w:sz w:val="22"/>
          <w:szCs w:val="22"/>
        </w:rPr>
      </w:pPr>
      <w:hyperlink w:anchor="_Toc437433750" w:history="1">
        <w:r w:rsidR="00901716" w:rsidRPr="00901716">
          <w:rPr>
            <w:rStyle w:val="aa"/>
          </w:rPr>
          <w:t>Статья 10. Общий порядок изменения видов разрешенного использования земельных участков и объектов капитального строительства Огоджинского сельсовета</w:t>
        </w:r>
        <w:r w:rsidR="00901716" w:rsidRPr="00901716">
          <w:rPr>
            <w:webHidden/>
          </w:rPr>
          <w:tab/>
        </w:r>
        <w:r w:rsidR="00B8378C" w:rsidRPr="00901716">
          <w:rPr>
            <w:webHidden/>
          </w:rPr>
          <w:fldChar w:fldCharType="begin"/>
        </w:r>
        <w:r w:rsidR="00901716" w:rsidRPr="00901716">
          <w:rPr>
            <w:webHidden/>
          </w:rPr>
          <w:instrText xml:space="preserve"> PAGEREF _Toc437433750 \h </w:instrText>
        </w:r>
        <w:r w:rsidR="00B8378C" w:rsidRPr="00901716">
          <w:rPr>
            <w:webHidden/>
          </w:rPr>
        </w:r>
        <w:r w:rsidR="00B8378C" w:rsidRPr="00901716">
          <w:rPr>
            <w:webHidden/>
          </w:rPr>
          <w:fldChar w:fldCharType="separate"/>
        </w:r>
        <w:r w:rsidR="00DA57A1">
          <w:rPr>
            <w:webHidden/>
          </w:rPr>
          <w:t>16</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51" w:history="1">
        <w:r w:rsidR="00901716" w:rsidRPr="00901716">
          <w:rPr>
            <w:rStyle w:val="aa"/>
            <w:rFonts w:ascii="Times New Roman" w:hAnsi="Times New Roman"/>
            <w:noProof/>
          </w:rPr>
          <w:t>Статья 11. Порядок предоставления разрешения на условно разрешенный вид использования земельного участка, объекта капитального строительства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_Toc437433751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16</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52" w:history="1">
        <w:r w:rsidR="00901716" w:rsidRPr="00901716">
          <w:rPr>
            <w:rStyle w:val="aa"/>
            <w:rFonts w:ascii="Times New Roman" w:hAnsi="Times New Roman"/>
            <w:noProof/>
          </w:rPr>
          <w:t>Статья 12. Отклонение от предельных параметров разрешенного строительства, реконструкции объектов капитального строительства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_Toc437433752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17</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53" w:history="1">
        <w:r w:rsidR="00901716" w:rsidRPr="00901716">
          <w:rPr>
            <w:rStyle w:val="aa"/>
          </w:rPr>
          <w:t>Глава 4. Подготовка администрацией документации по планировке Огоджинского сельсовета</w:t>
        </w:r>
        <w:r w:rsidR="00901716" w:rsidRPr="00901716">
          <w:rPr>
            <w:webHidden/>
          </w:rPr>
          <w:tab/>
        </w:r>
        <w:r w:rsidR="00B8378C" w:rsidRPr="00901716">
          <w:rPr>
            <w:webHidden/>
          </w:rPr>
          <w:fldChar w:fldCharType="begin"/>
        </w:r>
        <w:r w:rsidR="00901716" w:rsidRPr="00901716">
          <w:rPr>
            <w:webHidden/>
          </w:rPr>
          <w:instrText xml:space="preserve"> PAGEREF _Toc437433753 \h </w:instrText>
        </w:r>
        <w:r w:rsidR="00B8378C" w:rsidRPr="00901716">
          <w:rPr>
            <w:webHidden/>
          </w:rPr>
        </w:r>
        <w:r w:rsidR="00B8378C" w:rsidRPr="00901716">
          <w:rPr>
            <w:webHidden/>
          </w:rPr>
          <w:fldChar w:fldCharType="separate"/>
        </w:r>
        <w:r w:rsidR="00DA57A1">
          <w:rPr>
            <w:webHidden/>
          </w:rPr>
          <w:t>18</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54" w:history="1">
        <w:r w:rsidR="00901716" w:rsidRPr="00901716">
          <w:rPr>
            <w:rStyle w:val="aa"/>
            <w:rFonts w:ascii="Times New Roman" w:hAnsi="Times New Roman"/>
            <w:noProof/>
          </w:rPr>
          <w:t>Статья 13. Общие положения</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_Toc437433754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18</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55" w:history="1">
        <w:r w:rsidR="00901716" w:rsidRPr="00901716">
          <w:rPr>
            <w:rStyle w:val="aa"/>
            <w:rFonts w:ascii="Times New Roman" w:hAnsi="Times New Roman"/>
            <w:noProof/>
          </w:rPr>
          <w:t>Статья 14. Проект планировки территории</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_Toc437433755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19</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56" w:history="1">
        <w:r w:rsidR="00901716" w:rsidRPr="00901716">
          <w:rPr>
            <w:rStyle w:val="aa"/>
            <w:rFonts w:ascii="Times New Roman" w:hAnsi="Times New Roman"/>
            <w:noProof/>
          </w:rPr>
          <w:t>Статья 15. Проекты межевания территорий</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_Toc437433756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19</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57" w:history="1">
        <w:r w:rsidR="00901716" w:rsidRPr="00901716">
          <w:rPr>
            <w:rStyle w:val="aa"/>
            <w:rFonts w:ascii="Times New Roman" w:hAnsi="Times New Roman"/>
            <w:noProof/>
          </w:rPr>
          <w:t>Статья 16. Градостроительные планы земельных участков</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_Toc437433757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20</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58" w:history="1">
        <w:r w:rsidR="00901716" w:rsidRPr="00901716">
          <w:rPr>
            <w:rStyle w:val="aa"/>
            <w:rFonts w:ascii="Times New Roman" w:hAnsi="Times New Roman"/>
            <w:noProof/>
          </w:rPr>
          <w:t>Статья 17. Подготовка и утверждение документации по планировке территории</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_Toc437433758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20</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59" w:history="1">
        <w:r w:rsidR="00901716" w:rsidRPr="00901716">
          <w:rPr>
            <w:rStyle w:val="aa"/>
            <w:rFonts w:ascii="Times New Roman" w:hAnsi="Times New Roman"/>
            <w:noProof/>
          </w:rPr>
          <w:t>Статья 18. Внесение изменений в утвержденную документацию по планировке территории</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_Toc437433759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22</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60" w:history="1">
        <w:r w:rsidR="00901716" w:rsidRPr="00901716">
          <w:rPr>
            <w:rStyle w:val="aa"/>
          </w:rPr>
          <w:t>Глава 5. Организация и проведение публичных слушаний по вопросам землепользования и застройки</w:t>
        </w:r>
        <w:r w:rsidR="00901716" w:rsidRPr="00901716">
          <w:rPr>
            <w:webHidden/>
          </w:rPr>
          <w:tab/>
        </w:r>
        <w:r w:rsidR="00B8378C" w:rsidRPr="00901716">
          <w:rPr>
            <w:webHidden/>
          </w:rPr>
          <w:fldChar w:fldCharType="begin"/>
        </w:r>
        <w:r w:rsidR="00901716" w:rsidRPr="00901716">
          <w:rPr>
            <w:webHidden/>
          </w:rPr>
          <w:instrText xml:space="preserve"> PAGEREF _Toc437433760 \h </w:instrText>
        </w:r>
        <w:r w:rsidR="00B8378C" w:rsidRPr="00901716">
          <w:rPr>
            <w:webHidden/>
          </w:rPr>
        </w:r>
        <w:r w:rsidR="00B8378C" w:rsidRPr="00901716">
          <w:rPr>
            <w:webHidden/>
          </w:rPr>
          <w:fldChar w:fldCharType="separate"/>
        </w:r>
        <w:r w:rsidR="00DA57A1">
          <w:rPr>
            <w:webHidden/>
          </w:rPr>
          <w:t>22</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61" w:history="1">
        <w:r w:rsidR="00901716" w:rsidRPr="00901716">
          <w:rPr>
            <w:rStyle w:val="aa"/>
            <w:rFonts w:ascii="Times New Roman" w:hAnsi="Times New Roman"/>
            <w:noProof/>
          </w:rPr>
          <w:t>Статья 19. Общие положения</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_Toc437433761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22</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62" w:history="1">
        <w:r w:rsidR="00901716" w:rsidRPr="00901716">
          <w:rPr>
            <w:rStyle w:val="aa"/>
            <w:rFonts w:ascii="Times New Roman" w:hAnsi="Times New Roman"/>
            <w:noProof/>
          </w:rPr>
          <w:t>Статья 20. Проведение публичных слушаний по вопросу внесения изменений в настоящие Правила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_Toc437433762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23</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63" w:history="1">
        <w:r w:rsidR="00901716" w:rsidRPr="00901716">
          <w:rPr>
            <w:rStyle w:val="aa"/>
            <w:rFonts w:ascii="Times New Roman" w:hAnsi="Times New Roman"/>
            <w:noProof/>
          </w:rPr>
          <w:t>Статья 21.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и реконструкции объектов капитального строительства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_Toc437433763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23</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64" w:history="1">
        <w:r w:rsidR="00901716" w:rsidRPr="00901716">
          <w:rPr>
            <w:rStyle w:val="aa"/>
            <w:rFonts w:ascii="Times New Roman" w:hAnsi="Times New Roman"/>
            <w:noProof/>
          </w:rPr>
          <w:t>Статья 22. Организация и проведение публичных слушаний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_Toc437433764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25</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65" w:history="1">
        <w:r w:rsidR="00901716" w:rsidRPr="00901716">
          <w:rPr>
            <w:rStyle w:val="aa"/>
          </w:rPr>
          <w:t>Глава 6. Порядок осуществления строительных изменений объектов капитального строительства</w:t>
        </w:r>
        <w:r w:rsidR="00901716" w:rsidRPr="00901716">
          <w:rPr>
            <w:webHidden/>
          </w:rPr>
          <w:tab/>
        </w:r>
        <w:r w:rsidR="00B8378C" w:rsidRPr="00901716">
          <w:rPr>
            <w:webHidden/>
          </w:rPr>
          <w:fldChar w:fldCharType="begin"/>
        </w:r>
        <w:r w:rsidR="00901716" w:rsidRPr="00901716">
          <w:rPr>
            <w:webHidden/>
          </w:rPr>
          <w:instrText xml:space="preserve"> PAGEREF _Toc437433765 \h </w:instrText>
        </w:r>
        <w:r w:rsidR="00B8378C" w:rsidRPr="00901716">
          <w:rPr>
            <w:webHidden/>
          </w:rPr>
        </w:r>
        <w:r w:rsidR="00B8378C" w:rsidRPr="00901716">
          <w:rPr>
            <w:webHidden/>
          </w:rPr>
          <w:fldChar w:fldCharType="separate"/>
        </w:r>
        <w:r w:rsidR="00DA57A1">
          <w:rPr>
            <w:webHidden/>
          </w:rPr>
          <w:t>26</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66" w:history="1">
        <w:r w:rsidR="00901716" w:rsidRPr="00901716">
          <w:rPr>
            <w:rStyle w:val="aa"/>
            <w:rFonts w:ascii="Times New Roman" w:hAnsi="Times New Roman"/>
            <w:noProof/>
          </w:rPr>
          <w:t>Статья 23. Право на строительные изменения объектов капитального строительства. Виды строительных изменений объектов капитального строительства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_Toc437433766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26</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67" w:history="1">
        <w:r w:rsidR="00901716" w:rsidRPr="00901716">
          <w:rPr>
            <w:rStyle w:val="aa"/>
            <w:rFonts w:ascii="Times New Roman" w:hAnsi="Times New Roman"/>
            <w:noProof/>
          </w:rPr>
          <w:t>Статья 24. Разрешение на строительство</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_Toc437433767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26</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68" w:history="1">
        <w:r w:rsidR="00901716" w:rsidRPr="00901716">
          <w:rPr>
            <w:rStyle w:val="aa"/>
            <w:rFonts w:ascii="Times New Roman" w:hAnsi="Times New Roman"/>
            <w:noProof/>
          </w:rPr>
          <w:t>Статья 25. Разрешение на ввод объекта в эксплуатацию</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_Toc437433768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28</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69" w:history="1">
        <w:r w:rsidR="00901716" w:rsidRPr="00901716">
          <w:rPr>
            <w:rStyle w:val="aa"/>
          </w:rPr>
          <w:t>Глава 7. Переходные положения</w:t>
        </w:r>
        <w:r w:rsidR="00901716" w:rsidRPr="00901716">
          <w:rPr>
            <w:webHidden/>
          </w:rPr>
          <w:tab/>
        </w:r>
        <w:r w:rsidR="00B8378C" w:rsidRPr="00901716">
          <w:rPr>
            <w:webHidden/>
          </w:rPr>
          <w:fldChar w:fldCharType="begin"/>
        </w:r>
        <w:r w:rsidR="00901716" w:rsidRPr="00901716">
          <w:rPr>
            <w:webHidden/>
          </w:rPr>
          <w:instrText xml:space="preserve"> PAGEREF _Toc437433769 \h </w:instrText>
        </w:r>
        <w:r w:rsidR="00B8378C" w:rsidRPr="00901716">
          <w:rPr>
            <w:webHidden/>
          </w:rPr>
        </w:r>
        <w:r w:rsidR="00B8378C" w:rsidRPr="00901716">
          <w:rPr>
            <w:webHidden/>
          </w:rPr>
          <w:fldChar w:fldCharType="separate"/>
        </w:r>
        <w:r w:rsidR="00DA57A1">
          <w:rPr>
            <w:webHidden/>
          </w:rPr>
          <w:t>29</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70" w:history="1">
        <w:r w:rsidR="00901716" w:rsidRPr="00901716">
          <w:rPr>
            <w:rStyle w:val="aa"/>
            <w:rFonts w:ascii="Times New Roman" w:hAnsi="Times New Roman"/>
            <w:noProof/>
          </w:rPr>
          <w:t>Статья 26. Действие Правил по отношению к ранее возникшим правоотношениям</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_Toc437433770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29</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71" w:history="1">
        <w:r w:rsidR="00901716" w:rsidRPr="00901716">
          <w:rPr>
            <w:rStyle w:val="aa"/>
            <w:rFonts w:ascii="Times New Roman" w:hAnsi="Times New Roman"/>
            <w:noProof/>
          </w:rPr>
          <w:t>Статья 27. Действие Правил по отношению к градостроительной документации</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_Toc437433771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30</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72" w:history="1">
        <w:r w:rsidR="00901716" w:rsidRPr="00901716">
          <w:rPr>
            <w:rStyle w:val="aa"/>
          </w:rPr>
          <w:t>Часть II. Градостроительные регламенты</w:t>
        </w:r>
        <w:r w:rsidR="00901716" w:rsidRPr="00901716">
          <w:rPr>
            <w:webHidden/>
          </w:rPr>
          <w:tab/>
        </w:r>
        <w:r w:rsidR="00B8378C" w:rsidRPr="00901716">
          <w:rPr>
            <w:webHidden/>
          </w:rPr>
          <w:fldChar w:fldCharType="begin"/>
        </w:r>
        <w:r w:rsidR="00901716" w:rsidRPr="00901716">
          <w:rPr>
            <w:webHidden/>
          </w:rPr>
          <w:instrText xml:space="preserve"> PAGEREF _Toc437433772 \h </w:instrText>
        </w:r>
        <w:r w:rsidR="00B8378C" w:rsidRPr="00901716">
          <w:rPr>
            <w:webHidden/>
          </w:rPr>
        </w:r>
        <w:r w:rsidR="00B8378C" w:rsidRPr="00901716">
          <w:rPr>
            <w:webHidden/>
          </w:rPr>
          <w:fldChar w:fldCharType="separate"/>
        </w:r>
        <w:r w:rsidR="00DA57A1">
          <w:rPr>
            <w:webHidden/>
          </w:rPr>
          <w:t>31</w:t>
        </w:r>
        <w:r w:rsidR="00B8378C" w:rsidRPr="00901716">
          <w:rPr>
            <w:webHidden/>
          </w:rPr>
          <w:fldChar w:fldCharType="end"/>
        </w:r>
      </w:hyperlink>
    </w:p>
    <w:p w:rsidR="00901716" w:rsidRPr="00901716" w:rsidRDefault="00D52571">
      <w:pPr>
        <w:pStyle w:val="34"/>
        <w:rPr>
          <w:rFonts w:eastAsiaTheme="minorEastAsia"/>
          <w:b w:val="0"/>
          <w:sz w:val="22"/>
          <w:szCs w:val="22"/>
        </w:rPr>
      </w:pPr>
      <w:hyperlink w:anchor="_Toc437433773" w:history="1">
        <w:r w:rsidR="00901716" w:rsidRPr="00901716">
          <w:rPr>
            <w:rStyle w:val="aa"/>
          </w:rPr>
          <w:t>Глава 8.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r w:rsidR="00901716" w:rsidRPr="00901716">
          <w:rPr>
            <w:webHidden/>
          </w:rPr>
          <w:tab/>
        </w:r>
        <w:r w:rsidR="00B8378C" w:rsidRPr="00901716">
          <w:rPr>
            <w:webHidden/>
          </w:rPr>
          <w:fldChar w:fldCharType="begin"/>
        </w:r>
        <w:r w:rsidR="00901716" w:rsidRPr="00901716">
          <w:rPr>
            <w:webHidden/>
          </w:rPr>
          <w:instrText xml:space="preserve"> PAGEREF _Toc437433773 \h </w:instrText>
        </w:r>
        <w:r w:rsidR="00B8378C" w:rsidRPr="00901716">
          <w:rPr>
            <w:webHidden/>
          </w:rPr>
        </w:r>
        <w:r w:rsidR="00B8378C" w:rsidRPr="00901716">
          <w:rPr>
            <w:webHidden/>
          </w:rPr>
          <w:fldChar w:fldCharType="separate"/>
        </w:r>
        <w:r w:rsidR="00DA57A1">
          <w:rPr>
            <w:webHidden/>
          </w:rPr>
          <w:t>31</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74" w:history="1">
        <w:r w:rsidR="00901716" w:rsidRPr="00901716">
          <w:rPr>
            <w:rStyle w:val="aa"/>
            <w:rFonts w:ascii="Times New Roman" w:hAnsi="Times New Roman"/>
            <w:noProof/>
          </w:rPr>
          <w:t>Статья 28.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_Toc437433774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31</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75" w:history="1">
        <w:r w:rsidR="00901716" w:rsidRPr="00901716">
          <w:rPr>
            <w:rStyle w:val="aa"/>
            <w:rFonts w:ascii="Times New Roman" w:hAnsi="Times New Roman"/>
            <w:noProof/>
          </w:rPr>
          <w:t>Статья 29.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_Toc437433775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31</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76" w:history="1">
        <w:r w:rsidR="00901716" w:rsidRPr="00901716">
          <w:rPr>
            <w:rStyle w:val="aa"/>
          </w:rPr>
          <w:t>Глава 9. Градостроительные регламенты и виды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r w:rsidR="00901716" w:rsidRPr="00901716">
          <w:rPr>
            <w:webHidden/>
          </w:rPr>
          <w:tab/>
        </w:r>
        <w:r w:rsidR="00B8378C" w:rsidRPr="00901716">
          <w:rPr>
            <w:webHidden/>
          </w:rPr>
          <w:fldChar w:fldCharType="begin"/>
        </w:r>
        <w:r w:rsidR="00901716" w:rsidRPr="00901716">
          <w:rPr>
            <w:webHidden/>
          </w:rPr>
          <w:instrText xml:space="preserve"> PAGEREF _Toc437433776 \h </w:instrText>
        </w:r>
        <w:r w:rsidR="00B8378C" w:rsidRPr="00901716">
          <w:rPr>
            <w:webHidden/>
          </w:rPr>
        </w:r>
        <w:r w:rsidR="00B8378C" w:rsidRPr="00901716">
          <w:rPr>
            <w:webHidden/>
          </w:rPr>
          <w:fldChar w:fldCharType="separate"/>
        </w:r>
        <w:r w:rsidR="00DA57A1">
          <w:rPr>
            <w:webHidden/>
          </w:rPr>
          <w:t>32</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77" w:history="1">
        <w:r w:rsidR="00901716" w:rsidRPr="00901716">
          <w:rPr>
            <w:rStyle w:val="aa"/>
            <w:rFonts w:ascii="Times New Roman" w:hAnsi="Times New Roman"/>
            <w:noProof/>
          </w:rPr>
          <w:t>Статья 30. Перечень зон, выделенных на карте градостроительного зонирования Огоджинского сельсовета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_Toc437433777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32</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78" w:history="1">
        <w:r w:rsidR="00901716" w:rsidRPr="00901716">
          <w:rPr>
            <w:rStyle w:val="aa"/>
          </w:rPr>
          <w:t>§1. Жилые зоны (Ж)</w:t>
        </w:r>
        <w:r w:rsidR="00901716" w:rsidRPr="00901716">
          <w:rPr>
            <w:webHidden/>
          </w:rPr>
          <w:tab/>
        </w:r>
        <w:r w:rsidR="00B8378C" w:rsidRPr="00901716">
          <w:rPr>
            <w:webHidden/>
          </w:rPr>
          <w:fldChar w:fldCharType="begin"/>
        </w:r>
        <w:r w:rsidR="00901716" w:rsidRPr="00901716">
          <w:rPr>
            <w:webHidden/>
          </w:rPr>
          <w:instrText xml:space="preserve"> PAGEREF _Toc437433778 \h </w:instrText>
        </w:r>
        <w:r w:rsidR="00B8378C" w:rsidRPr="00901716">
          <w:rPr>
            <w:webHidden/>
          </w:rPr>
        </w:r>
        <w:r w:rsidR="00B8378C" w:rsidRPr="00901716">
          <w:rPr>
            <w:webHidden/>
          </w:rPr>
          <w:fldChar w:fldCharType="separate"/>
        </w:r>
        <w:r w:rsidR="00DA57A1">
          <w:rPr>
            <w:webHidden/>
          </w:rPr>
          <w:t>34</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79" w:history="1">
        <w:r w:rsidR="00901716" w:rsidRPr="00901716">
          <w:rPr>
            <w:rStyle w:val="aa"/>
            <w:rFonts w:ascii="Times New Roman" w:hAnsi="Times New Roman"/>
            <w:noProof/>
          </w:rPr>
          <w:t>Статья 31. Зона застройки индивидуальными жилыми домами (Ж-1)</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_Toc437433779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34</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80" w:history="1">
        <w:r w:rsidR="00901716" w:rsidRPr="00901716">
          <w:rPr>
            <w:rStyle w:val="aa"/>
            <w:rFonts w:ascii="Times New Roman" w:hAnsi="Times New Roman"/>
            <w:noProof/>
          </w:rPr>
          <w:t>Статья 32. Зона объектов дошкольного, начального общего и среднего (полного) общего образования (Ж-2)</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_Toc437433780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38</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81" w:history="1">
        <w:r w:rsidR="00901716" w:rsidRPr="00901716">
          <w:rPr>
            <w:rStyle w:val="aa"/>
          </w:rPr>
          <w:t>§2. Общественно-деловые зоны (ОД)</w:t>
        </w:r>
        <w:r w:rsidR="00901716" w:rsidRPr="00901716">
          <w:rPr>
            <w:webHidden/>
          </w:rPr>
          <w:tab/>
        </w:r>
        <w:r w:rsidR="00B8378C" w:rsidRPr="00901716">
          <w:rPr>
            <w:webHidden/>
          </w:rPr>
          <w:fldChar w:fldCharType="begin"/>
        </w:r>
        <w:r w:rsidR="00901716" w:rsidRPr="00901716">
          <w:rPr>
            <w:webHidden/>
          </w:rPr>
          <w:instrText xml:space="preserve"> PAGEREF _Toc437433781 \h </w:instrText>
        </w:r>
        <w:r w:rsidR="00B8378C" w:rsidRPr="00901716">
          <w:rPr>
            <w:webHidden/>
          </w:rPr>
        </w:r>
        <w:r w:rsidR="00B8378C" w:rsidRPr="00901716">
          <w:rPr>
            <w:webHidden/>
          </w:rPr>
          <w:fldChar w:fldCharType="separate"/>
        </w:r>
        <w:r w:rsidR="00DA57A1">
          <w:rPr>
            <w:webHidden/>
          </w:rPr>
          <w:t>40</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82" w:history="1">
        <w:r w:rsidR="00901716" w:rsidRPr="00901716">
          <w:rPr>
            <w:rStyle w:val="aa"/>
            <w:rFonts w:ascii="Times New Roman" w:hAnsi="Times New Roman"/>
            <w:noProof/>
          </w:rPr>
          <w:t>Статья 33. Зона делового, общественного и коммерческого назначения (ОД-1)</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_Toc437433782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40</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83" w:history="1">
        <w:r w:rsidR="00901716" w:rsidRPr="00901716">
          <w:rPr>
            <w:rStyle w:val="aa"/>
          </w:rPr>
          <w:t>§3. Зоны объектов инженерной и транспортной инфраструктур (ИТ)</w:t>
        </w:r>
        <w:r w:rsidR="00901716" w:rsidRPr="00901716">
          <w:rPr>
            <w:webHidden/>
          </w:rPr>
          <w:tab/>
        </w:r>
        <w:r w:rsidR="00B8378C" w:rsidRPr="00901716">
          <w:rPr>
            <w:webHidden/>
          </w:rPr>
          <w:fldChar w:fldCharType="begin"/>
        </w:r>
        <w:r w:rsidR="00901716" w:rsidRPr="00901716">
          <w:rPr>
            <w:webHidden/>
          </w:rPr>
          <w:instrText xml:space="preserve"> PAGEREF _Toc437433783 \h </w:instrText>
        </w:r>
        <w:r w:rsidR="00B8378C" w:rsidRPr="00901716">
          <w:rPr>
            <w:webHidden/>
          </w:rPr>
        </w:r>
        <w:r w:rsidR="00B8378C" w:rsidRPr="00901716">
          <w:rPr>
            <w:webHidden/>
          </w:rPr>
          <w:fldChar w:fldCharType="separate"/>
        </w:r>
        <w:r w:rsidR="00DA57A1">
          <w:rPr>
            <w:webHidden/>
          </w:rPr>
          <w:t>43</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84" w:history="1">
        <w:r w:rsidR="00901716" w:rsidRPr="00901716">
          <w:rPr>
            <w:rStyle w:val="aa"/>
            <w:rFonts w:ascii="Times New Roman" w:hAnsi="Times New Roman"/>
            <w:noProof/>
          </w:rPr>
          <w:t>Статья 34. Зона улично-дорожной сети (ИТ-1)</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_Toc437433784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43</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85" w:history="1">
        <w:r w:rsidR="00901716" w:rsidRPr="00901716">
          <w:rPr>
            <w:rStyle w:val="aa"/>
            <w:rFonts w:ascii="Times New Roman" w:hAnsi="Times New Roman"/>
            <w:noProof/>
          </w:rPr>
          <w:t>Статья 35. Зона объектов инженерной инфраструктуры (ИТ-2)</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_Toc437433785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46</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86" w:history="1">
        <w:r w:rsidR="00901716" w:rsidRPr="00901716">
          <w:rPr>
            <w:rStyle w:val="aa"/>
            <w:rFonts w:ascii="Times New Roman" w:hAnsi="Times New Roman"/>
            <w:noProof/>
          </w:rPr>
          <w:t>Статья 36. Зона сооружений и коммуникаций объектов транспортной инфраструктуры (ИТ-3)</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_Toc437433786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47</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87" w:history="1">
        <w:r w:rsidR="00901716" w:rsidRPr="00901716">
          <w:rPr>
            <w:rStyle w:val="aa"/>
          </w:rPr>
          <w:t>§4 Производственные зоны (П)</w:t>
        </w:r>
        <w:r w:rsidR="00901716" w:rsidRPr="00901716">
          <w:rPr>
            <w:webHidden/>
          </w:rPr>
          <w:tab/>
        </w:r>
        <w:r w:rsidR="00B8378C" w:rsidRPr="00901716">
          <w:rPr>
            <w:webHidden/>
          </w:rPr>
          <w:fldChar w:fldCharType="begin"/>
        </w:r>
        <w:r w:rsidR="00901716" w:rsidRPr="00901716">
          <w:rPr>
            <w:webHidden/>
          </w:rPr>
          <w:instrText xml:space="preserve"> PAGEREF _Toc437433787 \h </w:instrText>
        </w:r>
        <w:r w:rsidR="00B8378C" w:rsidRPr="00901716">
          <w:rPr>
            <w:webHidden/>
          </w:rPr>
        </w:r>
        <w:r w:rsidR="00B8378C" w:rsidRPr="00901716">
          <w:rPr>
            <w:webHidden/>
          </w:rPr>
          <w:fldChar w:fldCharType="separate"/>
        </w:r>
        <w:r w:rsidR="00DA57A1">
          <w:rPr>
            <w:webHidden/>
          </w:rPr>
          <w:t>50</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88" w:history="1">
        <w:r w:rsidR="00901716" w:rsidRPr="00901716">
          <w:rPr>
            <w:rStyle w:val="aa"/>
            <w:rFonts w:ascii="Times New Roman" w:hAnsi="Times New Roman"/>
            <w:noProof/>
          </w:rPr>
          <w:t>Статья 37. Зона производственно-коммунальных объектов I</w:t>
        </w:r>
        <w:r w:rsidR="00901716" w:rsidRPr="00901716">
          <w:rPr>
            <w:rStyle w:val="aa"/>
            <w:rFonts w:ascii="Times New Roman" w:hAnsi="Times New Roman"/>
            <w:noProof/>
            <w:lang w:val="en-US"/>
          </w:rPr>
          <w:t>I</w:t>
        </w:r>
        <w:r w:rsidR="00901716" w:rsidRPr="00901716">
          <w:rPr>
            <w:rStyle w:val="aa"/>
            <w:rFonts w:ascii="Times New Roman" w:hAnsi="Times New Roman"/>
            <w:noProof/>
          </w:rPr>
          <w:t>-класса опасности (П-1)</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_Toc437433788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50</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89" w:history="1">
        <w:r w:rsidR="00901716" w:rsidRPr="00901716">
          <w:rPr>
            <w:rStyle w:val="aa"/>
          </w:rPr>
          <w:t>§5. Зоны рекреационного назначения (Р)</w:t>
        </w:r>
        <w:r w:rsidR="00901716" w:rsidRPr="00901716">
          <w:rPr>
            <w:webHidden/>
          </w:rPr>
          <w:tab/>
        </w:r>
        <w:r w:rsidR="00B8378C" w:rsidRPr="00901716">
          <w:rPr>
            <w:webHidden/>
          </w:rPr>
          <w:fldChar w:fldCharType="begin"/>
        </w:r>
        <w:r w:rsidR="00901716" w:rsidRPr="00901716">
          <w:rPr>
            <w:webHidden/>
          </w:rPr>
          <w:instrText xml:space="preserve"> PAGEREF _Toc437433789 \h </w:instrText>
        </w:r>
        <w:r w:rsidR="00B8378C" w:rsidRPr="00901716">
          <w:rPr>
            <w:webHidden/>
          </w:rPr>
        </w:r>
        <w:r w:rsidR="00B8378C" w:rsidRPr="00901716">
          <w:rPr>
            <w:webHidden/>
          </w:rPr>
          <w:fldChar w:fldCharType="separate"/>
        </w:r>
        <w:r w:rsidR="00DA57A1">
          <w:rPr>
            <w:webHidden/>
          </w:rPr>
          <w:t>53</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90" w:history="1">
        <w:r w:rsidR="00901716" w:rsidRPr="00901716">
          <w:rPr>
            <w:rStyle w:val="aa"/>
            <w:rFonts w:ascii="Times New Roman" w:hAnsi="Times New Roman"/>
            <w:noProof/>
          </w:rPr>
          <w:t>Статья 38. Зона природного ландшафта (Р-1)</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_Toc437433790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53</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91" w:history="1">
        <w:r w:rsidR="00901716" w:rsidRPr="00901716">
          <w:rPr>
            <w:rStyle w:val="aa"/>
            <w:rFonts w:ascii="Times New Roman" w:hAnsi="Times New Roman"/>
            <w:noProof/>
          </w:rPr>
          <w:t>Статья 39. Зона объектов спортивного назначения (Р-2)</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_Toc437433791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55</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92" w:history="1">
        <w:r w:rsidR="00901716" w:rsidRPr="00901716">
          <w:rPr>
            <w:rStyle w:val="aa"/>
            <w:rFonts w:ascii="Times New Roman" w:hAnsi="Times New Roman"/>
            <w:noProof/>
          </w:rPr>
          <w:t>Статья 40. Зона зелёных насаждений специального назначения (Р-3)</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_Toc437433792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57</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93" w:history="1">
        <w:r w:rsidR="00901716" w:rsidRPr="00901716">
          <w:rPr>
            <w:rStyle w:val="aa"/>
            <w:rFonts w:ascii="Times New Roman" w:hAnsi="Times New Roman"/>
            <w:noProof/>
          </w:rPr>
          <w:t>§6. Зоны специального назначения (С)</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_Toc437433793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59</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94" w:history="1">
        <w:r w:rsidR="00901716" w:rsidRPr="00901716">
          <w:rPr>
            <w:rStyle w:val="aa"/>
            <w:rFonts w:ascii="Times New Roman" w:hAnsi="Times New Roman"/>
            <w:noProof/>
          </w:rPr>
          <w:t>Статья 41. Зона кладбищ и крематориев (С-1)</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_Toc437433794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59</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95" w:history="1">
        <w:r w:rsidR="00901716" w:rsidRPr="00901716">
          <w:rPr>
            <w:rStyle w:val="aa"/>
            <w:rFonts w:ascii="Times New Roman" w:hAnsi="Times New Roman"/>
            <w:noProof/>
          </w:rPr>
          <w:t>Статья 42. Зона объектов санитарно-технического назначения (С-2)</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_Toc437433795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61</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96" w:history="1">
        <w:r w:rsidR="00901716" w:rsidRPr="00901716">
          <w:rPr>
            <w:rStyle w:val="aa"/>
          </w:rPr>
          <w:t>§7. Зоны развития территорий (РТ)</w:t>
        </w:r>
        <w:r w:rsidR="00901716" w:rsidRPr="00901716">
          <w:rPr>
            <w:webHidden/>
          </w:rPr>
          <w:tab/>
        </w:r>
        <w:r w:rsidR="00B8378C" w:rsidRPr="00901716">
          <w:rPr>
            <w:webHidden/>
          </w:rPr>
          <w:fldChar w:fldCharType="begin"/>
        </w:r>
        <w:r w:rsidR="00901716" w:rsidRPr="00901716">
          <w:rPr>
            <w:webHidden/>
          </w:rPr>
          <w:instrText xml:space="preserve"> PAGEREF _Toc437433796 \h </w:instrText>
        </w:r>
        <w:r w:rsidR="00B8378C" w:rsidRPr="00901716">
          <w:rPr>
            <w:webHidden/>
          </w:rPr>
        </w:r>
        <w:r w:rsidR="00B8378C" w:rsidRPr="00901716">
          <w:rPr>
            <w:webHidden/>
          </w:rPr>
          <w:fldChar w:fldCharType="separate"/>
        </w:r>
        <w:r w:rsidR="00DA57A1">
          <w:rPr>
            <w:webHidden/>
          </w:rPr>
          <w:t>63</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97" w:history="1">
        <w:r w:rsidR="00901716" w:rsidRPr="00901716">
          <w:rPr>
            <w:rStyle w:val="aa"/>
            <w:rFonts w:ascii="Times New Roman" w:hAnsi="Times New Roman"/>
            <w:noProof/>
          </w:rPr>
          <w:t>Статья 43. Зона градостроительного освоения (РТ-1)</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_Toc437433797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63</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798" w:history="1">
        <w:r w:rsidR="00901716" w:rsidRPr="00901716">
          <w:rPr>
            <w:rStyle w:val="aa"/>
          </w:rPr>
          <w:t>Глава 10. Градостроительные регламенты в части ограничений использования земельных участков и объектов капитального строительства</w:t>
        </w:r>
        <w:r w:rsidR="00901716" w:rsidRPr="00901716">
          <w:rPr>
            <w:webHidden/>
          </w:rPr>
          <w:tab/>
        </w:r>
        <w:r w:rsidR="00B8378C" w:rsidRPr="00901716">
          <w:rPr>
            <w:webHidden/>
          </w:rPr>
          <w:fldChar w:fldCharType="begin"/>
        </w:r>
        <w:r w:rsidR="00901716" w:rsidRPr="00901716">
          <w:rPr>
            <w:webHidden/>
          </w:rPr>
          <w:instrText xml:space="preserve"> PAGEREF _Toc437433798 \h </w:instrText>
        </w:r>
        <w:r w:rsidR="00B8378C" w:rsidRPr="00901716">
          <w:rPr>
            <w:webHidden/>
          </w:rPr>
        </w:r>
        <w:r w:rsidR="00B8378C" w:rsidRPr="00901716">
          <w:rPr>
            <w:webHidden/>
          </w:rPr>
          <w:fldChar w:fldCharType="separate"/>
        </w:r>
        <w:r w:rsidR="00DA57A1">
          <w:rPr>
            <w:webHidden/>
          </w:rPr>
          <w:t>64</w:t>
        </w:r>
        <w:r w:rsidR="00B8378C" w:rsidRPr="00901716">
          <w:rPr>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799" w:history="1">
        <w:r w:rsidR="00901716" w:rsidRPr="00901716">
          <w:rPr>
            <w:rStyle w:val="aa"/>
            <w:rFonts w:ascii="Times New Roman" w:hAnsi="Times New Roman"/>
            <w:noProof/>
          </w:rPr>
          <w:t>Статья 44. Ограничения использования земельных участков и объектов капитального строительства на территории санитарных, защитных и санитарно-защитных зон</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_Toc437433799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64</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800" w:history="1">
        <w:r w:rsidR="00901716" w:rsidRPr="00901716">
          <w:rPr>
            <w:rStyle w:val="aa"/>
            <w:rFonts w:ascii="Times New Roman" w:hAnsi="Times New Roman"/>
            <w:noProof/>
          </w:rPr>
          <w:t>Статья 45. Ограничения использования земельных участков и объектов капитального строительства на территории водоохранных зон, прибрежных защитных полос</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_Toc437433800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64</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801" w:history="1">
        <w:r w:rsidR="00901716" w:rsidRPr="00901716">
          <w:rPr>
            <w:rStyle w:val="aa"/>
            <w:rFonts w:ascii="Times New Roman" w:hAnsi="Times New Roman"/>
            <w:noProof/>
          </w:rPr>
          <w:t>Статья 46. Особые условия использования земельных участков, расположенных в границах охранных зон объектов электросетевого хозяйства.</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_Toc437433801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64</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802" w:history="1">
        <w:r w:rsidR="00901716" w:rsidRPr="00901716">
          <w:rPr>
            <w:rStyle w:val="aa"/>
            <w:rFonts w:ascii="Times New Roman" w:hAnsi="Times New Roman"/>
            <w:noProof/>
          </w:rPr>
          <w:t>Статья 47.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_Toc437433802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65</w:t>
        </w:r>
        <w:r w:rsidR="00B8378C" w:rsidRPr="00901716">
          <w:rPr>
            <w:rFonts w:ascii="Times New Roman" w:hAnsi="Times New Roman"/>
            <w:noProof/>
            <w:webHidden/>
          </w:rPr>
          <w:fldChar w:fldCharType="end"/>
        </w:r>
      </w:hyperlink>
    </w:p>
    <w:p w:rsidR="00901716" w:rsidRPr="00901716" w:rsidRDefault="00D52571">
      <w:pPr>
        <w:pStyle w:val="41"/>
        <w:tabs>
          <w:tab w:val="right" w:leader="dot" w:pos="9345"/>
        </w:tabs>
        <w:rPr>
          <w:rFonts w:ascii="Times New Roman" w:eastAsiaTheme="minorEastAsia" w:hAnsi="Times New Roman"/>
          <w:noProof/>
        </w:rPr>
      </w:pPr>
      <w:hyperlink w:anchor="_Toc437433803" w:history="1">
        <w:r w:rsidR="00901716" w:rsidRPr="00901716">
          <w:rPr>
            <w:rStyle w:val="aa"/>
            <w:rFonts w:ascii="Times New Roman" w:hAnsi="Times New Roman"/>
            <w:noProof/>
          </w:rPr>
          <w:t>Статья 48. Ограничения использования земельных участков и объектов капитального строительства на территории санитарно-защитной зоны железных дорог.</w:t>
        </w:r>
        <w:r w:rsidR="00901716" w:rsidRPr="00901716">
          <w:rPr>
            <w:rFonts w:ascii="Times New Roman" w:hAnsi="Times New Roman"/>
            <w:noProof/>
            <w:webHidden/>
          </w:rPr>
          <w:tab/>
        </w:r>
        <w:r w:rsidR="00B8378C" w:rsidRPr="00901716">
          <w:rPr>
            <w:rFonts w:ascii="Times New Roman" w:hAnsi="Times New Roman"/>
            <w:noProof/>
            <w:webHidden/>
          </w:rPr>
          <w:fldChar w:fldCharType="begin"/>
        </w:r>
        <w:r w:rsidR="00901716" w:rsidRPr="00901716">
          <w:rPr>
            <w:rFonts w:ascii="Times New Roman" w:hAnsi="Times New Roman"/>
            <w:noProof/>
            <w:webHidden/>
          </w:rPr>
          <w:instrText xml:space="preserve"> PAGEREF _Toc437433803 \h </w:instrText>
        </w:r>
        <w:r w:rsidR="00B8378C" w:rsidRPr="00901716">
          <w:rPr>
            <w:rFonts w:ascii="Times New Roman" w:hAnsi="Times New Roman"/>
            <w:noProof/>
            <w:webHidden/>
          </w:rPr>
        </w:r>
        <w:r w:rsidR="00B8378C" w:rsidRPr="00901716">
          <w:rPr>
            <w:rFonts w:ascii="Times New Roman" w:hAnsi="Times New Roman"/>
            <w:noProof/>
            <w:webHidden/>
          </w:rPr>
          <w:fldChar w:fldCharType="separate"/>
        </w:r>
        <w:r w:rsidR="00DA57A1">
          <w:rPr>
            <w:rFonts w:ascii="Times New Roman" w:hAnsi="Times New Roman"/>
            <w:noProof/>
            <w:webHidden/>
          </w:rPr>
          <w:t>65</w:t>
        </w:r>
        <w:r w:rsidR="00B8378C" w:rsidRPr="00901716">
          <w:rPr>
            <w:rFonts w:ascii="Times New Roman" w:hAnsi="Times New Roman"/>
            <w:noProof/>
            <w:webHidden/>
          </w:rPr>
          <w:fldChar w:fldCharType="end"/>
        </w:r>
      </w:hyperlink>
    </w:p>
    <w:p w:rsidR="00901716" w:rsidRPr="00901716" w:rsidRDefault="00D52571">
      <w:pPr>
        <w:pStyle w:val="34"/>
        <w:rPr>
          <w:rFonts w:eastAsiaTheme="minorEastAsia"/>
          <w:b w:val="0"/>
          <w:sz w:val="22"/>
          <w:szCs w:val="22"/>
        </w:rPr>
      </w:pPr>
      <w:hyperlink w:anchor="_Toc437433804" w:history="1">
        <w:r w:rsidR="00901716" w:rsidRPr="00901716">
          <w:rPr>
            <w:rStyle w:val="aa"/>
          </w:rPr>
          <w:t>Информационные источники</w:t>
        </w:r>
        <w:r w:rsidR="00901716" w:rsidRPr="00901716">
          <w:rPr>
            <w:webHidden/>
          </w:rPr>
          <w:tab/>
        </w:r>
        <w:r w:rsidR="00B8378C" w:rsidRPr="00901716">
          <w:rPr>
            <w:webHidden/>
          </w:rPr>
          <w:fldChar w:fldCharType="begin"/>
        </w:r>
        <w:r w:rsidR="00901716" w:rsidRPr="00901716">
          <w:rPr>
            <w:webHidden/>
          </w:rPr>
          <w:instrText xml:space="preserve"> PAGEREF _Toc437433804 \h </w:instrText>
        </w:r>
        <w:r w:rsidR="00B8378C" w:rsidRPr="00901716">
          <w:rPr>
            <w:webHidden/>
          </w:rPr>
        </w:r>
        <w:r w:rsidR="00B8378C" w:rsidRPr="00901716">
          <w:rPr>
            <w:webHidden/>
          </w:rPr>
          <w:fldChar w:fldCharType="separate"/>
        </w:r>
        <w:r w:rsidR="00DA57A1">
          <w:rPr>
            <w:webHidden/>
          </w:rPr>
          <w:t>66</w:t>
        </w:r>
        <w:r w:rsidR="00B8378C" w:rsidRPr="00901716">
          <w:rPr>
            <w:webHidden/>
          </w:rPr>
          <w:fldChar w:fldCharType="end"/>
        </w:r>
      </w:hyperlink>
    </w:p>
    <w:p w:rsidR="006D448E" w:rsidRPr="00306A3F" w:rsidRDefault="00B8378C" w:rsidP="006D448E">
      <w:pPr>
        <w:rPr>
          <w:rFonts w:ascii="Times New Roman" w:hAnsi="Times New Roman" w:cs="Times New Roman"/>
          <w:sz w:val="26"/>
          <w:szCs w:val="26"/>
        </w:rPr>
        <w:sectPr w:rsidR="006D448E" w:rsidRPr="00306A3F" w:rsidSect="00CB6C35">
          <w:footerReference w:type="default" r:id="rId8"/>
          <w:pgSz w:w="11906" w:h="16838"/>
          <w:pgMar w:top="1134" w:right="850" w:bottom="1134" w:left="1701" w:header="709" w:footer="709" w:gutter="0"/>
          <w:pgNumType w:start="4"/>
          <w:cols w:space="708"/>
          <w:docGrid w:linePitch="360"/>
        </w:sectPr>
      </w:pPr>
      <w:r w:rsidRPr="00901716">
        <w:rPr>
          <w:rFonts w:ascii="Times New Roman" w:hAnsi="Times New Roman" w:cs="Times New Roman"/>
          <w:sz w:val="26"/>
          <w:szCs w:val="26"/>
        </w:rPr>
        <w:fldChar w:fldCharType="end"/>
      </w:r>
    </w:p>
    <w:p w:rsidR="00716D39" w:rsidRPr="00E654ED" w:rsidRDefault="00C05CF7" w:rsidP="000259D2">
      <w:pPr>
        <w:pStyle w:val="3"/>
        <w:spacing w:before="120" w:after="120"/>
        <w:rPr>
          <w:rFonts w:ascii="Times New Roman" w:hAnsi="Times New Roman"/>
        </w:rPr>
      </w:pPr>
      <w:bookmarkStart w:id="5" w:name="_Toc423081307"/>
      <w:bookmarkStart w:id="6" w:name="_Toc437433737"/>
      <w:r w:rsidRPr="00E654ED">
        <w:rPr>
          <w:rFonts w:ascii="Times New Roman" w:hAnsi="Times New Roman"/>
        </w:rPr>
        <w:t xml:space="preserve">Часть I. Порядок применения Правил землепользования и </w:t>
      </w:r>
      <w:proofErr w:type="gramStart"/>
      <w:r w:rsidRPr="00E654ED">
        <w:rPr>
          <w:rFonts w:ascii="Times New Roman" w:hAnsi="Times New Roman"/>
        </w:rPr>
        <w:t xml:space="preserve">застройки </w:t>
      </w:r>
      <w:r w:rsidR="00F50B45" w:rsidRPr="00E654ED">
        <w:rPr>
          <w:rFonts w:ascii="Times New Roman" w:hAnsi="Times New Roman"/>
        </w:rPr>
        <w:t xml:space="preserve"> </w:t>
      </w:r>
      <w:r w:rsidR="00D475B2">
        <w:rPr>
          <w:rFonts w:ascii="Times New Roman" w:hAnsi="Times New Roman"/>
        </w:rPr>
        <w:t>Огоджинского</w:t>
      </w:r>
      <w:proofErr w:type="gramEnd"/>
      <w:r w:rsidR="00D475B2">
        <w:rPr>
          <w:rFonts w:ascii="Times New Roman" w:hAnsi="Times New Roman"/>
        </w:rPr>
        <w:t xml:space="preserve"> сельсовета</w:t>
      </w:r>
      <w:r w:rsidR="00C31164">
        <w:rPr>
          <w:rFonts w:ascii="Times New Roman" w:hAnsi="Times New Roman"/>
        </w:rPr>
        <w:t xml:space="preserve"> Селемджинского района Амурской области</w:t>
      </w:r>
      <w:r w:rsidRPr="00E654ED">
        <w:rPr>
          <w:rFonts w:ascii="Times New Roman" w:hAnsi="Times New Roman"/>
        </w:rPr>
        <w:t xml:space="preserve"> и внесения в них изменений</w:t>
      </w:r>
      <w:bookmarkEnd w:id="1"/>
      <w:bookmarkEnd w:id="2"/>
      <w:bookmarkEnd w:id="3"/>
      <w:bookmarkEnd w:id="5"/>
      <w:bookmarkEnd w:id="6"/>
    </w:p>
    <w:p w:rsidR="00716D39" w:rsidRPr="00E654ED" w:rsidRDefault="005A7A4E" w:rsidP="000259D2">
      <w:pPr>
        <w:pStyle w:val="3"/>
        <w:spacing w:before="120" w:after="120"/>
        <w:rPr>
          <w:rFonts w:ascii="Times New Roman" w:hAnsi="Times New Roman"/>
        </w:rPr>
      </w:pPr>
      <w:bookmarkStart w:id="7" w:name="_Toc324408682"/>
      <w:bookmarkStart w:id="8" w:name="_Toc423081170"/>
      <w:bookmarkStart w:id="9" w:name="_Toc423081239"/>
      <w:bookmarkStart w:id="10" w:name="_Toc423081308"/>
      <w:bookmarkStart w:id="11" w:name="_Toc437433738"/>
      <w:r w:rsidRPr="00E654ED">
        <w:rPr>
          <w:rFonts w:ascii="Times New Roman" w:hAnsi="Times New Roman"/>
        </w:rPr>
        <w:t>Глава 1. Общие положения о П</w:t>
      </w:r>
      <w:r w:rsidR="00716D39" w:rsidRPr="00E654ED">
        <w:rPr>
          <w:rFonts w:ascii="Times New Roman" w:hAnsi="Times New Roman"/>
        </w:rPr>
        <w:t>равилах землепользования и застройки</w:t>
      </w:r>
      <w:bookmarkEnd w:id="7"/>
      <w:r w:rsidRPr="00E654ED">
        <w:rPr>
          <w:rFonts w:ascii="Times New Roman" w:hAnsi="Times New Roman"/>
        </w:rPr>
        <w:t xml:space="preserve"> </w:t>
      </w:r>
      <w:bookmarkEnd w:id="8"/>
      <w:bookmarkEnd w:id="9"/>
      <w:bookmarkEnd w:id="10"/>
      <w:r w:rsidR="00D475B2">
        <w:rPr>
          <w:rFonts w:ascii="Times New Roman" w:hAnsi="Times New Roman"/>
        </w:rPr>
        <w:t xml:space="preserve">Огоджинского сельсовета </w:t>
      </w:r>
      <w:r w:rsidR="00C31164">
        <w:rPr>
          <w:rFonts w:ascii="Times New Roman" w:hAnsi="Times New Roman"/>
        </w:rPr>
        <w:t>Селемджинского района Амурской области</w:t>
      </w:r>
      <w:bookmarkEnd w:id="11"/>
    </w:p>
    <w:p w:rsidR="00BA211B" w:rsidRPr="006D448E" w:rsidRDefault="00BA211B" w:rsidP="006D448E">
      <w:pPr>
        <w:pStyle w:val="4"/>
        <w:rPr>
          <w:sz w:val="26"/>
          <w:szCs w:val="26"/>
        </w:rPr>
      </w:pPr>
      <w:bookmarkStart w:id="12" w:name="_Toc64686506"/>
      <w:bookmarkStart w:id="13" w:name="_Toc68949080"/>
      <w:bookmarkStart w:id="14" w:name="_Toc106795304"/>
      <w:bookmarkStart w:id="15" w:name="_Toc108867237"/>
      <w:bookmarkStart w:id="16" w:name="_Toc181668656"/>
      <w:bookmarkStart w:id="17" w:name="_Toc423081171"/>
      <w:bookmarkStart w:id="18" w:name="_Toc423081240"/>
      <w:bookmarkStart w:id="19" w:name="_Toc423081309"/>
      <w:bookmarkStart w:id="20" w:name="_Toc437433739"/>
      <w:bookmarkStart w:id="21" w:name="_Toc324408683"/>
      <w:bookmarkStart w:id="22" w:name="_Toc324408684"/>
      <w:r w:rsidRPr="006D448E">
        <w:rPr>
          <w:sz w:val="26"/>
          <w:szCs w:val="26"/>
        </w:rPr>
        <w:t>Статья 1. Основные понятия, используемые в Правилах</w:t>
      </w:r>
      <w:bookmarkEnd w:id="12"/>
      <w:bookmarkEnd w:id="13"/>
      <w:bookmarkEnd w:id="14"/>
      <w:bookmarkEnd w:id="15"/>
      <w:bookmarkEnd w:id="16"/>
      <w:bookmarkEnd w:id="17"/>
      <w:bookmarkEnd w:id="18"/>
      <w:bookmarkEnd w:id="19"/>
      <w:bookmarkEnd w:id="20"/>
      <w:r w:rsidRPr="006D448E">
        <w:rPr>
          <w:sz w:val="26"/>
          <w:szCs w:val="26"/>
        </w:rPr>
        <w:t xml:space="preserve"> </w:t>
      </w:r>
      <w:bookmarkEnd w:id="21"/>
    </w:p>
    <w:p w:rsidR="00BA211B" w:rsidRPr="00E654ED" w:rsidRDefault="00BA211B" w:rsidP="00B84D53">
      <w:pPr>
        <w:ind w:firstLine="709"/>
        <w:rPr>
          <w:rFonts w:ascii="Times New Roman" w:hAnsi="Times New Roman" w:cs="Times New Roman"/>
          <w:i/>
          <w:iCs/>
          <w:sz w:val="26"/>
          <w:szCs w:val="26"/>
        </w:rPr>
      </w:pPr>
      <w:r w:rsidRPr="00E654ED">
        <w:rPr>
          <w:rFonts w:ascii="Times New Roman" w:hAnsi="Times New Roman" w:cs="Times New Roman"/>
          <w:sz w:val="26"/>
          <w:szCs w:val="26"/>
        </w:rPr>
        <w:t xml:space="preserve">Понятия, используемые в настоящих Правилах землепользования и застройки, применяются в следующем значении: </w:t>
      </w:r>
    </w:p>
    <w:p w:rsidR="00BA211B" w:rsidRPr="00E654ED" w:rsidRDefault="00BA211B" w:rsidP="00B84D53">
      <w:pPr>
        <w:ind w:firstLine="709"/>
        <w:rPr>
          <w:rFonts w:ascii="Times New Roman" w:hAnsi="Times New Roman" w:cs="Times New Roman"/>
          <w:sz w:val="26"/>
          <w:szCs w:val="26"/>
        </w:rPr>
      </w:pPr>
      <w:r w:rsidRPr="00E654ED">
        <w:rPr>
          <w:rFonts w:ascii="Times New Roman" w:hAnsi="Times New Roman" w:cs="Times New Roman"/>
          <w:i/>
          <w:iCs/>
          <w:sz w:val="26"/>
          <w:szCs w:val="26"/>
        </w:rPr>
        <w:t>градостроительное зонирование</w:t>
      </w:r>
      <w:r w:rsidRPr="00E654ED">
        <w:rPr>
          <w:rFonts w:ascii="Times New Roman" w:hAnsi="Times New Roman" w:cs="Times New Roman"/>
          <w:sz w:val="26"/>
          <w:szCs w:val="26"/>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BA211B" w:rsidRPr="00E654ED" w:rsidRDefault="00BA211B" w:rsidP="00B84D53">
      <w:pPr>
        <w:ind w:firstLine="709"/>
        <w:rPr>
          <w:rFonts w:ascii="Times New Roman" w:hAnsi="Times New Roman" w:cs="Times New Roman"/>
          <w:sz w:val="26"/>
          <w:szCs w:val="26"/>
        </w:rPr>
      </w:pPr>
      <w:r w:rsidRPr="00E654ED">
        <w:rPr>
          <w:rFonts w:ascii="Times New Roman" w:hAnsi="Times New Roman" w:cs="Times New Roman"/>
          <w:i/>
          <w:iCs/>
          <w:sz w:val="26"/>
          <w:szCs w:val="26"/>
        </w:rPr>
        <w:t>территориальные зоны</w:t>
      </w:r>
      <w:r w:rsidRPr="00E654ED">
        <w:rPr>
          <w:rFonts w:ascii="Times New Roman" w:hAnsi="Times New Roman" w:cs="Times New Roman"/>
          <w:sz w:val="26"/>
          <w:szCs w:val="26"/>
        </w:rPr>
        <w:t xml:space="preserve"> – зоны, для которых в Правилах землепользования и застройки определены границы и установлены градостроительные регламенты;</w:t>
      </w:r>
    </w:p>
    <w:p w:rsidR="00BA211B" w:rsidRPr="00E654ED" w:rsidRDefault="00BA211B" w:rsidP="00B84D53">
      <w:pPr>
        <w:ind w:firstLine="709"/>
        <w:rPr>
          <w:rFonts w:ascii="Times New Roman" w:hAnsi="Times New Roman" w:cs="Times New Roman"/>
          <w:sz w:val="26"/>
          <w:szCs w:val="26"/>
        </w:rPr>
      </w:pPr>
      <w:r w:rsidRPr="00E654ED">
        <w:rPr>
          <w:rFonts w:ascii="Times New Roman" w:hAnsi="Times New Roman" w:cs="Times New Roman"/>
          <w:i/>
          <w:iCs/>
          <w:sz w:val="26"/>
          <w:szCs w:val="26"/>
        </w:rPr>
        <w:t>градостроительный  регламент</w:t>
      </w:r>
      <w:r w:rsidRPr="00E654ED">
        <w:rPr>
          <w:rFonts w:ascii="Times New Roman" w:hAnsi="Times New Roman" w:cs="Times New Roman"/>
          <w:sz w:val="26"/>
          <w:szCs w:val="26"/>
        </w:rPr>
        <w:t xml:space="preserve"> – 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CF4800" w:rsidRPr="00E654ED" w:rsidRDefault="00BA211B" w:rsidP="00B84D53">
      <w:pPr>
        <w:pStyle w:val="ConsPlusNormal"/>
        <w:widowControl/>
        <w:ind w:firstLine="709"/>
        <w:rPr>
          <w:rFonts w:ascii="Times New Roman" w:hAnsi="Times New Roman" w:cs="Times New Roman"/>
          <w:sz w:val="26"/>
          <w:szCs w:val="26"/>
        </w:rPr>
      </w:pPr>
      <w:r w:rsidRPr="00E654ED">
        <w:rPr>
          <w:rFonts w:ascii="Times New Roman" w:hAnsi="Times New Roman" w:cs="Times New Roman"/>
          <w:i/>
          <w:sz w:val="26"/>
          <w:szCs w:val="26"/>
        </w:rPr>
        <w:t>зоны с особыми условиями использования территорий</w:t>
      </w:r>
      <w:r w:rsidRPr="00E654ED">
        <w:rPr>
          <w:rFonts w:ascii="Times New Roman" w:hAnsi="Times New Roman" w:cs="Times New Roman"/>
          <w:sz w:val="26"/>
          <w:szCs w:val="26"/>
        </w:rPr>
        <w:t xml:space="preserve"> - </w:t>
      </w:r>
      <w:r w:rsidR="00CF4800" w:rsidRPr="00E654ED">
        <w:rPr>
          <w:rFonts w:ascii="Times New Roman" w:hAnsi="Times New Roman" w:cs="Times New Roman"/>
          <w:sz w:val="26"/>
          <w:szCs w:val="26"/>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00CF4800" w:rsidRPr="00E654ED">
        <w:rPr>
          <w:rFonts w:ascii="Times New Roman" w:hAnsi="Times New Roman" w:cs="Times New Roman"/>
          <w:sz w:val="26"/>
          <w:szCs w:val="26"/>
        </w:rPr>
        <w:t>водоохранные</w:t>
      </w:r>
      <w:proofErr w:type="spellEnd"/>
      <w:r w:rsidR="00CF4800" w:rsidRPr="00E654ED">
        <w:rPr>
          <w:rFonts w:ascii="Times New Roman" w:hAnsi="Times New Roman" w:cs="Times New Roman"/>
          <w:sz w:val="26"/>
          <w:szCs w:val="26"/>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BA211B" w:rsidRPr="00E654ED" w:rsidRDefault="00BA211B" w:rsidP="00B84D53">
      <w:pPr>
        <w:pStyle w:val="zagc-1"/>
        <w:spacing w:before="0" w:after="0"/>
        <w:ind w:firstLine="709"/>
        <w:jc w:val="both"/>
        <w:rPr>
          <w:rFonts w:ascii="Times New Roman" w:hAnsi="Times New Roman" w:cs="Times New Roman"/>
          <w:b w:val="0"/>
          <w:bCs w:val="0"/>
          <w:caps w:val="0"/>
          <w:color w:val="auto"/>
          <w:sz w:val="26"/>
          <w:szCs w:val="26"/>
        </w:rPr>
      </w:pPr>
      <w:r w:rsidRPr="00E654ED">
        <w:rPr>
          <w:rFonts w:ascii="Times New Roman" w:hAnsi="Times New Roman" w:cs="Times New Roman"/>
          <w:b w:val="0"/>
          <w:bCs w:val="0"/>
          <w:i/>
          <w:iCs/>
          <w:caps w:val="0"/>
          <w:color w:val="auto"/>
          <w:sz w:val="26"/>
          <w:szCs w:val="26"/>
        </w:rPr>
        <w:t>разрешённое использование</w:t>
      </w:r>
      <w:r w:rsidRPr="00E654ED">
        <w:rPr>
          <w:rFonts w:ascii="Times New Roman" w:hAnsi="Times New Roman" w:cs="Times New Roman"/>
          <w:b w:val="0"/>
          <w:bCs w:val="0"/>
          <w:i/>
          <w:iCs/>
          <w:color w:val="auto"/>
          <w:sz w:val="26"/>
          <w:szCs w:val="26"/>
        </w:rPr>
        <w:t xml:space="preserve"> </w:t>
      </w:r>
      <w:r w:rsidRPr="00E654ED">
        <w:rPr>
          <w:rFonts w:ascii="Times New Roman" w:hAnsi="Times New Roman" w:cs="Times New Roman"/>
          <w:b w:val="0"/>
          <w:bCs w:val="0"/>
          <w:i/>
          <w:iCs/>
          <w:caps w:val="0"/>
          <w:color w:val="auto"/>
          <w:sz w:val="26"/>
          <w:szCs w:val="26"/>
        </w:rPr>
        <w:t>земельных участков и объектов капитального строительства</w:t>
      </w:r>
      <w:r w:rsidRPr="00E654ED">
        <w:rPr>
          <w:rFonts w:ascii="Times New Roman" w:hAnsi="Times New Roman" w:cs="Times New Roman"/>
          <w:b w:val="0"/>
          <w:bCs w:val="0"/>
          <w:caps w:val="0"/>
          <w:color w:val="auto"/>
          <w:sz w:val="26"/>
          <w:szCs w:val="26"/>
        </w:rPr>
        <w:t xml:space="preserve"> – использование земельных участков и объектов капитального строительства в соответствии с градостроительным регламентом или в соответствии с</w:t>
      </w:r>
      <w:r w:rsidRPr="00E654ED">
        <w:rPr>
          <w:rFonts w:ascii="Times New Roman" w:hAnsi="Times New Roman" w:cs="Times New Roman"/>
          <w:b w:val="0"/>
          <w:bCs w:val="0"/>
          <w:color w:val="auto"/>
          <w:sz w:val="26"/>
          <w:szCs w:val="26"/>
        </w:rPr>
        <w:t xml:space="preserve"> </w:t>
      </w:r>
      <w:r w:rsidRPr="00E654ED">
        <w:rPr>
          <w:rFonts w:ascii="Times New Roman" w:hAnsi="Times New Roman" w:cs="Times New Roman"/>
          <w:b w:val="0"/>
          <w:bCs w:val="0"/>
          <w:caps w:val="0"/>
          <w:color w:val="auto"/>
          <w:sz w:val="26"/>
          <w:szCs w:val="26"/>
        </w:rPr>
        <w:t>нормативными правовыми актами, принимаемыми уполномоченным федеральным органом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BA211B" w:rsidRPr="00E654ED" w:rsidRDefault="00BA211B" w:rsidP="00B84D53">
      <w:pPr>
        <w:pStyle w:val="ConsNormal"/>
        <w:ind w:right="0" w:firstLine="709"/>
        <w:rPr>
          <w:rFonts w:ascii="Times New Roman" w:hAnsi="Times New Roman" w:cs="Times New Roman"/>
          <w:sz w:val="26"/>
          <w:szCs w:val="26"/>
        </w:rPr>
      </w:pPr>
      <w:r w:rsidRPr="00E654ED">
        <w:rPr>
          <w:rFonts w:ascii="Times New Roman" w:hAnsi="Times New Roman" w:cs="Times New Roman"/>
          <w:i/>
          <w:iCs/>
          <w:sz w:val="26"/>
          <w:szCs w:val="26"/>
        </w:rPr>
        <w:t>территории общего пользования</w:t>
      </w:r>
      <w:r w:rsidRPr="00E654ED">
        <w:rPr>
          <w:rFonts w:ascii="Times New Roman" w:hAnsi="Times New Roman" w:cs="Times New Roman"/>
          <w:sz w:val="26"/>
          <w:szCs w:val="26"/>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A211B" w:rsidRPr="00E654ED" w:rsidRDefault="00BA211B" w:rsidP="00B84D53">
      <w:pPr>
        <w:pStyle w:val="ConsNormal"/>
        <w:ind w:right="0" w:firstLine="709"/>
        <w:rPr>
          <w:rFonts w:ascii="Times New Roman" w:hAnsi="Times New Roman" w:cs="Times New Roman"/>
          <w:sz w:val="26"/>
          <w:szCs w:val="26"/>
        </w:rPr>
      </w:pPr>
      <w:r w:rsidRPr="00E654ED">
        <w:rPr>
          <w:rFonts w:ascii="Times New Roman" w:hAnsi="Times New Roman" w:cs="Times New Roman"/>
          <w:i/>
          <w:iCs/>
          <w:sz w:val="26"/>
          <w:szCs w:val="26"/>
        </w:rPr>
        <w:t>красные линии</w:t>
      </w:r>
      <w:r w:rsidRPr="00E654ED">
        <w:rPr>
          <w:rFonts w:ascii="Times New Roman" w:hAnsi="Times New Roman" w:cs="Times New Roman"/>
          <w:sz w:val="26"/>
          <w:szCs w:val="26"/>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BA211B" w:rsidRPr="00E654ED" w:rsidRDefault="00BA211B" w:rsidP="00B84D53">
      <w:pPr>
        <w:ind w:firstLine="709"/>
        <w:outlineLvl w:val="1"/>
        <w:rPr>
          <w:rFonts w:ascii="Times New Roman" w:hAnsi="Times New Roman" w:cs="Times New Roman"/>
          <w:sz w:val="26"/>
          <w:szCs w:val="26"/>
        </w:rPr>
      </w:pPr>
      <w:r w:rsidRPr="00E654ED">
        <w:rPr>
          <w:rFonts w:ascii="Times New Roman" w:hAnsi="Times New Roman" w:cs="Times New Roman"/>
          <w:bCs/>
          <w:i/>
          <w:sz w:val="26"/>
          <w:szCs w:val="26"/>
        </w:rPr>
        <w:t>реконструкция объектов капитального строительства (за исключением линейных объектов) -</w:t>
      </w:r>
      <w:r w:rsidRPr="00E654ED">
        <w:rPr>
          <w:rFonts w:ascii="Times New Roman" w:hAnsi="Times New Roman" w:cs="Times New Roman"/>
          <w:b/>
          <w:bCs/>
          <w:i/>
          <w:sz w:val="26"/>
          <w:szCs w:val="26"/>
        </w:rPr>
        <w:t xml:space="preserve"> </w:t>
      </w:r>
      <w:r w:rsidRPr="00E654ED">
        <w:rPr>
          <w:rFonts w:ascii="Times New Roman" w:hAnsi="Times New Roman" w:cs="Times New Roman"/>
          <w:bCs/>
          <w:sz w:val="26"/>
          <w:szCs w:val="26"/>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E654ED">
        <w:rPr>
          <w:rFonts w:ascii="Times New Roman" w:hAnsi="Times New Roman" w:cs="Times New Roman"/>
          <w:sz w:val="26"/>
          <w:szCs w:val="26"/>
        </w:rPr>
        <w:t>;</w:t>
      </w:r>
    </w:p>
    <w:p w:rsidR="00343B8C" w:rsidRPr="00E654ED" w:rsidRDefault="00BA211B" w:rsidP="00B84D53">
      <w:pPr>
        <w:pStyle w:val="ConsPlusNormal"/>
        <w:ind w:firstLine="709"/>
        <w:rPr>
          <w:rFonts w:ascii="Times New Roman" w:hAnsi="Times New Roman" w:cs="Times New Roman"/>
          <w:sz w:val="26"/>
          <w:szCs w:val="26"/>
        </w:rPr>
      </w:pPr>
      <w:r w:rsidRPr="00E654ED">
        <w:rPr>
          <w:rFonts w:ascii="Times New Roman" w:hAnsi="Times New Roman" w:cs="Times New Roman"/>
          <w:i/>
          <w:sz w:val="26"/>
          <w:szCs w:val="26"/>
        </w:rPr>
        <w:t xml:space="preserve">реконструкция линейных объектов - </w:t>
      </w:r>
      <w:r w:rsidR="00343B8C" w:rsidRPr="00E654ED">
        <w:rPr>
          <w:rFonts w:ascii="Times New Roman" w:hAnsi="Times New Roman" w:cs="Times New Roman"/>
          <w:sz w:val="26"/>
          <w:szCs w:val="26"/>
        </w:rPr>
        <w:t>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BA211B" w:rsidRPr="00E654ED" w:rsidRDefault="00BA211B" w:rsidP="00B84D53">
      <w:pPr>
        <w:ind w:firstLine="709"/>
        <w:outlineLvl w:val="1"/>
        <w:rPr>
          <w:rFonts w:ascii="Times New Roman" w:hAnsi="Times New Roman" w:cs="Times New Roman"/>
          <w:sz w:val="26"/>
          <w:szCs w:val="26"/>
        </w:rPr>
      </w:pPr>
      <w:r w:rsidRPr="00E654ED">
        <w:rPr>
          <w:rFonts w:ascii="Times New Roman" w:hAnsi="Times New Roman" w:cs="Times New Roman"/>
          <w:i/>
          <w:sz w:val="26"/>
          <w:szCs w:val="26"/>
        </w:rPr>
        <w:t xml:space="preserve">капитальный ремонт объектов капитального строительства (за исключением линейных объектов) - </w:t>
      </w:r>
      <w:r w:rsidRPr="00E654ED">
        <w:rPr>
          <w:rFonts w:ascii="Times New Roman" w:hAnsi="Times New Roman" w:cs="Times New Roman"/>
          <w:sz w:val="26"/>
          <w:szCs w:val="26"/>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A211B" w:rsidRPr="00E654ED" w:rsidRDefault="00BA211B" w:rsidP="00B84D53">
      <w:pPr>
        <w:ind w:firstLine="709"/>
        <w:outlineLvl w:val="1"/>
        <w:rPr>
          <w:rFonts w:ascii="Times New Roman" w:hAnsi="Times New Roman" w:cs="Times New Roman"/>
          <w:sz w:val="26"/>
          <w:szCs w:val="26"/>
        </w:rPr>
      </w:pPr>
      <w:r w:rsidRPr="00E654ED">
        <w:rPr>
          <w:rFonts w:ascii="Times New Roman" w:hAnsi="Times New Roman" w:cs="Times New Roman"/>
          <w:i/>
          <w:sz w:val="26"/>
          <w:szCs w:val="26"/>
        </w:rPr>
        <w:t xml:space="preserve">капитальный ремонт линейных объектов - </w:t>
      </w:r>
      <w:r w:rsidRPr="00E654ED">
        <w:rPr>
          <w:rFonts w:ascii="Times New Roman" w:hAnsi="Times New Roman" w:cs="Times New Roman"/>
          <w:sz w:val="26"/>
          <w:szCs w:val="26"/>
        </w:rPr>
        <w:t>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BA211B" w:rsidRPr="00E654ED" w:rsidRDefault="00BA211B" w:rsidP="00B84D53">
      <w:pPr>
        <w:ind w:firstLine="709"/>
        <w:rPr>
          <w:rFonts w:ascii="Times New Roman" w:hAnsi="Times New Roman" w:cs="Times New Roman"/>
          <w:sz w:val="26"/>
          <w:szCs w:val="26"/>
        </w:rPr>
      </w:pPr>
      <w:r w:rsidRPr="00E654ED">
        <w:rPr>
          <w:rFonts w:ascii="Times New Roman" w:hAnsi="Times New Roman" w:cs="Times New Roman"/>
          <w:i/>
          <w:iCs/>
          <w:sz w:val="26"/>
          <w:szCs w:val="26"/>
        </w:rPr>
        <w:t>разрешение на строительство</w:t>
      </w:r>
      <w:r w:rsidRPr="00E654ED">
        <w:rPr>
          <w:rFonts w:ascii="Times New Roman" w:hAnsi="Times New Roman" w:cs="Times New Roman"/>
          <w:sz w:val="26"/>
          <w:szCs w:val="26"/>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w:t>
      </w:r>
      <w:proofErr w:type="gramStart"/>
      <w:r w:rsidRPr="00E654ED">
        <w:rPr>
          <w:rFonts w:ascii="Times New Roman" w:hAnsi="Times New Roman" w:cs="Times New Roman"/>
          <w:sz w:val="26"/>
          <w:szCs w:val="26"/>
        </w:rPr>
        <w:t>Градостроительным  кодексом</w:t>
      </w:r>
      <w:proofErr w:type="gramEnd"/>
      <w:r w:rsidRPr="00E654ED">
        <w:rPr>
          <w:rFonts w:ascii="Times New Roman" w:hAnsi="Times New Roman" w:cs="Times New Roman"/>
          <w:sz w:val="26"/>
          <w:szCs w:val="26"/>
        </w:rPr>
        <w:t xml:space="preserve"> Российской Федерации;</w:t>
      </w:r>
    </w:p>
    <w:p w:rsidR="00BA211B" w:rsidRPr="00E654ED" w:rsidRDefault="00BA211B" w:rsidP="00B84D53">
      <w:pPr>
        <w:pStyle w:val="ConsNormal"/>
        <w:ind w:right="0" w:firstLine="709"/>
        <w:rPr>
          <w:rFonts w:ascii="Times New Roman" w:hAnsi="Times New Roman" w:cs="Times New Roman"/>
          <w:i/>
          <w:iCs/>
          <w:sz w:val="26"/>
          <w:szCs w:val="26"/>
        </w:rPr>
      </w:pPr>
      <w:r w:rsidRPr="00E654ED">
        <w:rPr>
          <w:rFonts w:ascii="Times New Roman" w:hAnsi="Times New Roman" w:cs="Times New Roman"/>
          <w:i/>
          <w:iCs/>
          <w:sz w:val="26"/>
          <w:szCs w:val="26"/>
        </w:rPr>
        <w:t xml:space="preserve">разрешение на ввод объекта в эксплуатацию </w:t>
      </w:r>
      <w:r w:rsidRPr="00E654ED">
        <w:rPr>
          <w:rFonts w:ascii="Times New Roman" w:hAnsi="Times New Roman" w:cs="Times New Roman"/>
          <w:sz w:val="26"/>
          <w:szCs w:val="26"/>
        </w:rP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sidR="00D26FA5" w:rsidRPr="00E654ED">
        <w:rPr>
          <w:rFonts w:ascii="Times New Roman" w:hAnsi="Times New Roman" w:cs="Times New Roman"/>
          <w:sz w:val="26"/>
          <w:szCs w:val="26"/>
        </w:rPr>
        <w:t>.</w:t>
      </w:r>
    </w:p>
    <w:p w:rsidR="00F50B45" w:rsidRPr="00492731" w:rsidRDefault="00C05CF7" w:rsidP="00492731">
      <w:pPr>
        <w:pStyle w:val="4"/>
        <w:rPr>
          <w:sz w:val="26"/>
          <w:szCs w:val="26"/>
        </w:rPr>
      </w:pPr>
      <w:bookmarkStart w:id="23" w:name="_Toc423081172"/>
      <w:bookmarkStart w:id="24" w:name="_Toc423081241"/>
      <w:bookmarkStart w:id="25" w:name="_Toc423081310"/>
      <w:bookmarkStart w:id="26" w:name="_Toc437433740"/>
      <w:r w:rsidRPr="00CB62F8">
        <w:rPr>
          <w:sz w:val="26"/>
          <w:szCs w:val="26"/>
        </w:rPr>
        <w:t xml:space="preserve">Статья </w:t>
      </w:r>
      <w:r w:rsidR="00BA211B" w:rsidRPr="00CB62F8">
        <w:rPr>
          <w:sz w:val="26"/>
          <w:szCs w:val="26"/>
        </w:rPr>
        <w:t>2</w:t>
      </w:r>
      <w:r w:rsidRPr="00CB62F8">
        <w:rPr>
          <w:sz w:val="26"/>
          <w:szCs w:val="26"/>
        </w:rPr>
        <w:t>. Сфера применения П</w:t>
      </w:r>
      <w:r w:rsidR="00716D39" w:rsidRPr="00CB62F8">
        <w:rPr>
          <w:sz w:val="26"/>
          <w:szCs w:val="26"/>
        </w:rPr>
        <w:t>равил землепользования и застройки</w:t>
      </w:r>
      <w:bookmarkEnd w:id="22"/>
      <w:bookmarkEnd w:id="23"/>
      <w:bookmarkEnd w:id="24"/>
      <w:bookmarkEnd w:id="25"/>
      <w:r w:rsidR="007419EF" w:rsidRPr="00CB62F8">
        <w:rPr>
          <w:sz w:val="26"/>
          <w:szCs w:val="26"/>
        </w:rPr>
        <w:t xml:space="preserve"> Огоджинского сельсовета</w:t>
      </w:r>
      <w:r w:rsidR="00902C91" w:rsidRPr="00CB62F8">
        <w:rPr>
          <w:sz w:val="26"/>
          <w:szCs w:val="26"/>
        </w:rPr>
        <w:t xml:space="preserve"> Селемджинского района Амурской области</w:t>
      </w:r>
      <w:bookmarkEnd w:id="26"/>
    </w:p>
    <w:p w:rsidR="00716D39" w:rsidRPr="00B46E94" w:rsidRDefault="00C05CF7" w:rsidP="005D5DA3">
      <w:pPr>
        <w:pStyle w:val="zagc-0"/>
        <w:spacing w:before="0" w:after="0"/>
        <w:ind w:firstLine="709"/>
        <w:jc w:val="both"/>
        <w:rPr>
          <w:rFonts w:ascii="Times New Roman" w:hAnsi="Times New Roman" w:cs="Times New Roman"/>
          <w:b w:val="0"/>
          <w:color w:val="auto"/>
          <w:sz w:val="26"/>
          <w:szCs w:val="26"/>
        </w:rPr>
      </w:pPr>
      <w:r w:rsidRPr="00B84D53">
        <w:rPr>
          <w:rFonts w:ascii="Times New Roman" w:hAnsi="Times New Roman" w:cs="Times New Roman"/>
          <w:b w:val="0"/>
          <w:caps w:val="0"/>
          <w:color w:val="auto"/>
          <w:sz w:val="26"/>
          <w:szCs w:val="26"/>
        </w:rPr>
        <w:t>Правила землепо</w:t>
      </w:r>
      <w:r w:rsidR="005A7A4E" w:rsidRPr="00B84D53">
        <w:rPr>
          <w:rFonts w:ascii="Times New Roman" w:hAnsi="Times New Roman" w:cs="Times New Roman"/>
          <w:b w:val="0"/>
          <w:caps w:val="0"/>
          <w:color w:val="auto"/>
          <w:sz w:val="26"/>
          <w:szCs w:val="26"/>
        </w:rPr>
        <w:t xml:space="preserve">льзования и застройки </w:t>
      </w:r>
      <w:r w:rsidR="00B944AC">
        <w:rPr>
          <w:rFonts w:ascii="Times New Roman" w:hAnsi="Times New Roman" w:cs="Times New Roman"/>
          <w:b w:val="0"/>
          <w:caps w:val="0"/>
          <w:color w:val="auto"/>
          <w:sz w:val="26"/>
          <w:szCs w:val="26"/>
        </w:rPr>
        <w:t>Огоджинского сельсовета</w:t>
      </w:r>
      <w:r w:rsidRPr="00B84D53">
        <w:rPr>
          <w:rFonts w:ascii="Times New Roman" w:hAnsi="Times New Roman" w:cs="Times New Roman"/>
          <w:b w:val="0"/>
          <w:caps w:val="0"/>
          <w:color w:val="auto"/>
          <w:sz w:val="26"/>
          <w:szCs w:val="26"/>
        </w:rPr>
        <w:t xml:space="preserve"> </w:t>
      </w:r>
      <w:r w:rsidR="00345E3F" w:rsidRPr="00B84D53">
        <w:rPr>
          <w:rFonts w:ascii="Times New Roman" w:hAnsi="Times New Roman" w:cs="Times New Roman"/>
          <w:b w:val="0"/>
          <w:caps w:val="0"/>
          <w:color w:val="auto"/>
          <w:sz w:val="26"/>
          <w:szCs w:val="26"/>
        </w:rPr>
        <w:t xml:space="preserve">(далее – Правила) </w:t>
      </w:r>
      <w:r w:rsidRPr="00B84D53">
        <w:rPr>
          <w:rFonts w:ascii="Times New Roman" w:hAnsi="Times New Roman" w:cs="Times New Roman"/>
          <w:b w:val="0"/>
          <w:caps w:val="0"/>
          <w:color w:val="auto"/>
          <w:sz w:val="26"/>
          <w:szCs w:val="26"/>
        </w:rPr>
        <w:t xml:space="preserve"> </w:t>
      </w:r>
      <w:r w:rsidRPr="00B84D53">
        <w:rPr>
          <w:rFonts w:ascii="Times New Roman" w:hAnsi="Times New Roman" w:cs="Times New Roman"/>
          <w:b w:val="0"/>
          <w:caps w:val="0"/>
          <w:color w:val="auto"/>
          <w:spacing w:val="-1"/>
          <w:sz w:val="26"/>
          <w:szCs w:val="26"/>
        </w:rPr>
        <w:t>разработаны</w:t>
      </w:r>
      <w:r w:rsidRPr="00B84D53">
        <w:rPr>
          <w:rFonts w:ascii="Times New Roman" w:hAnsi="Times New Roman" w:cs="Times New Roman"/>
          <w:b w:val="0"/>
          <w:caps w:val="0"/>
          <w:color w:val="auto"/>
          <w:sz w:val="26"/>
          <w:szCs w:val="26"/>
        </w:rPr>
        <w:t xml:space="preserve"> в соответстви</w:t>
      </w:r>
      <w:r w:rsidR="00826BC9" w:rsidRPr="00B84D53">
        <w:rPr>
          <w:rFonts w:ascii="Times New Roman" w:hAnsi="Times New Roman" w:cs="Times New Roman"/>
          <w:b w:val="0"/>
          <w:caps w:val="0"/>
          <w:color w:val="auto"/>
          <w:sz w:val="26"/>
          <w:szCs w:val="26"/>
        </w:rPr>
        <w:t>и с Градостроительным кодексом Российской Федерации, Земельным кодексом Российской Федерации, иными законами Российской Ф</w:t>
      </w:r>
      <w:r w:rsidRPr="00B84D53">
        <w:rPr>
          <w:rFonts w:ascii="Times New Roman" w:hAnsi="Times New Roman" w:cs="Times New Roman"/>
          <w:b w:val="0"/>
          <w:caps w:val="0"/>
          <w:color w:val="auto"/>
          <w:sz w:val="26"/>
          <w:szCs w:val="26"/>
        </w:rPr>
        <w:t xml:space="preserve">едерации в области архитектуры, градостроительства, землепользования, охраны окружающей среды, охраны историко-культурного наследия, законами </w:t>
      </w:r>
      <w:r w:rsidR="00575BBC" w:rsidRPr="00B84D53">
        <w:rPr>
          <w:rFonts w:ascii="Times New Roman" w:hAnsi="Times New Roman" w:cs="Times New Roman"/>
          <w:b w:val="0"/>
          <w:caps w:val="0"/>
          <w:color w:val="auto"/>
          <w:sz w:val="26"/>
          <w:szCs w:val="26"/>
        </w:rPr>
        <w:t>Амурской области</w:t>
      </w:r>
      <w:r w:rsidRPr="00B84D53">
        <w:rPr>
          <w:rFonts w:ascii="Times New Roman" w:hAnsi="Times New Roman" w:cs="Times New Roman"/>
          <w:b w:val="0"/>
          <w:caps w:val="0"/>
          <w:color w:val="auto"/>
          <w:sz w:val="26"/>
          <w:szCs w:val="26"/>
        </w:rPr>
        <w:t xml:space="preserve">, </w:t>
      </w:r>
      <w:r w:rsidR="00345E3F" w:rsidRPr="00B46E94">
        <w:rPr>
          <w:rFonts w:ascii="Times New Roman" w:hAnsi="Times New Roman" w:cs="Times New Roman"/>
          <w:b w:val="0"/>
          <w:caps w:val="0"/>
          <w:color w:val="auto"/>
          <w:sz w:val="26"/>
          <w:szCs w:val="26"/>
        </w:rPr>
        <w:t xml:space="preserve">Уставом </w:t>
      </w:r>
      <w:r w:rsidR="00AF1B1B" w:rsidRPr="00B46E94">
        <w:rPr>
          <w:rFonts w:ascii="Times New Roman" w:hAnsi="Times New Roman" w:cs="Times New Roman"/>
          <w:b w:val="0"/>
          <w:caps w:val="0"/>
          <w:color w:val="auto"/>
          <w:sz w:val="26"/>
          <w:szCs w:val="26"/>
        </w:rPr>
        <w:t>Огоджинского сельсовета</w:t>
      </w:r>
      <w:r w:rsidR="00575BBC" w:rsidRPr="00B46E94">
        <w:rPr>
          <w:rFonts w:ascii="Times New Roman" w:hAnsi="Times New Roman" w:cs="Times New Roman"/>
          <w:b w:val="0"/>
          <w:caps w:val="0"/>
          <w:color w:val="auto"/>
          <w:sz w:val="26"/>
          <w:szCs w:val="26"/>
        </w:rPr>
        <w:t xml:space="preserve"> Селемджинского района Амурской области</w:t>
      </w:r>
      <w:r w:rsidR="00B17426" w:rsidRPr="00B46E94">
        <w:rPr>
          <w:rFonts w:ascii="Times New Roman" w:hAnsi="Times New Roman" w:cs="Times New Roman"/>
          <w:b w:val="0"/>
          <w:caps w:val="0"/>
          <w:color w:val="auto"/>
          <w:sz w:val="26"/>
          <w:szCs w:val="26"/>
        </w:rPr>
        <w:t xml:space="preserve"> (далее –</w:t>
      </w:r>
      <w:r w:rsidR="0002357B" w:rsidRPr="00B46E94">
        <w:rPr>
          <w:rFonts w:ascii="Times New Roman" w:hAnsi="Times New Roman" w:cs="Times New Roman"/>
          <w:b w:val="0"/>
          <w:caps w:val="0"/>
          <w:color w:val="auto"/>
          <w:sz w:val="26"/>
          <w:szCs w:val="26"/>
        </w:rPr>
        <w:t xml:space="preserve"> </w:t>
      </w:r>
      <w:r w:rsidR="000F024F" w:rsidRPr="00B46E94">
        <w:rPr>
          <w:rFonts w:ascii="Times New Roman" w:hAnsi="Times New Roman" w:cs="Times New Roman"/>
          <w:b w:val="0"/>
          <w:caps w:val="0"/>
          <w:color w:val="auto"/>
          <w:sz w:val="26"/>
          <w:szCs w:val="26"/>
        </w:rPr>
        <w:t>Устав сельсовета</w:t>
      </w:r>
      <w:r w:rsidR="00B17426" w:rsidRPr="00B46E94">
        <w:rPr>
          <w:rFonts w:ascii="Times New Roman" w:hAnsi="Times New Roman" w:cs="Times New Roman"/>
          <w:b w:val="0"/>
          <w:caps w:val="0"/>
          <w:color w:val="auto"/>
          <w:sz w:val="26"/>
          <w:szCs w:val="26"/>
        </w:rPr>
        <w:t>)</w:t>
      </w:r>
      <w:r w:rsidR="00702CD8" w:rsidRPr="00B46E94">
        <w:rPr>
          <w:rFonts w:ascii="Times New Roman" w:hAnsi="Times New Roman" w:cs="Times New Roman"/>
          <w:b w:val="0"/>
          <w:caps w:val="0"/>
          <w:color w:val="auto"/>
          <w:sz w:val="26"/>
          <w:szCs w:val="26"/>
        </w:rPr>
        <w:t xml:space="preserve">, </w:t>
      </w:r>
      <w:r w:rsidR="00C500B3" w:rsidRPr="00B46E94">
        <w:rPr>
          <w:rFonts w:ascii="Times New Roman" w:hAnsi="Times New Roman" w:cs="Times New Roman"/>
          <w:b w:val="0"/>
          <w:caps w:val="0"/>
          <w:color w:val="auto"/>
          <w:sz w:val="26"/>
          <w:szCs w:val="26"/>
        </w:rPr>
        <w:t>решениями</w:t>
      </w:r>
      <w:r w:rsidR="00826BC9" w:rsidRPr="00B46E94">
        <w:rPr>
          <w:rFonts w:ascii="Times New Roman" w:hAnsi="Times New Roman" w:cs="Times New Roman"/>
          <w:b w:val="0"/>
          <w:caps w:val="0"/>
          <w:color w:val="auto"/>
          <w:sz w:val="26"/>
          <w:szCs w:val="26"/>
        </w:rPr>
        <w:t xml:space="preserve"> </w:t>
      </w:r>
      <w:r w:rsidR="0099373A" w:rsidRPr="00B46E94">
        <w:rPr>
          <w:rFonts w:ascii="Times New Roman" w:hAnsi="Times New Roman" w:cs="Times New Roman"/>
          <w:b w:val="0"/>
          <w:caps w:val="0"/>
          <w:color w:val="auto"/>
          <w:sz w:val="26"/>
          <w:szCs w:val="26"/>
        </w:rPr>
        <w:t xml:space="preserve">Огоджинского сельского Совета </w:t>
      </w:r>
      <w:r w:rsidR="00AF1B1B" w:rsidRPr="00B46E94">
        <w:rPr>
          <w:rFonts w:ascii="Times New Roman" w:hAnsi="Times New Roman" w:cs="Times New Roman"/>
          <w:b w:val="0"/>
          <w:caps w:val="0"/>
          <w:color w:val="auto"/>
          <w:sz w:val="26"/>
          <w:szCs w:val="26"/>
        </w:rPr>
        <w:t xml:space="preserve">народных </w:t>
      </w:r>
      <w:r w:rsidR="00EF3182" w:rsidRPr="00B46E94">
        <w:rPr>
          <w:rFonts w:ascii="Times New Roman" w:hAnsi="Times New Roman" w:cs="Times New Roman"/>
          <w:b w:val="0"/>
          <w:caps w:val="0"/>
          <w:color w:val="auto"/>
          <w:sz w:val="26"/>
          <w:szCs w:val="26"/>
        </w:rPr>
        <w:t xml:space="preserve">депутатов </w:t>
      </w:r>
      <w:r w:rsidR="00B5211C" w:rsidRPr="00B46E94">
        <w:rPr>
          <w:rFonts w:ascii="Times New Roman" w:hAnsi="Times New Roman" w:cs="Times New Roman"/>
          <w:b w:val="0"/>
          <w:caps w:val="0"/>
          <w:color w:val="auto"/>
          <w:sz w:val="26"/>
          <w:szCs w:val="26"/>
        </w:rPr>
        <w:t xml:space="preserve">(далее – </w:t>
      </w:r>
      <w:r w:rsidR="0099373A" w:rsidRPr="00565FF5">
        <w:rPr>
          <w:rFonts w:ascii="Times New Roman" w:hAnsi="Times New Roman" w:cs="Times New Roman"/>
          <w:b w:val="0"/>
          <w:caps w:val="0"/>
          <w:color w:val="auto"/>
          <w:sz w:val="26"/>
          <w:szCs w:val="26"/>
        </w:rPr>
        <w:t>сельский Совет</w:t>
      </w:r>
      <w:r w:rsidR="00604257" w:rsidRPr="00565FF5">
        <w:rPr>
          <w:rFonts w:ascii="Times New Roman" w:hAnsi="Times New Roman" w:cs="Times New Roman"/>
          <w:b w:val="0"/>
          <w:caps w:val="0"/>
          <w:color w:val="auto"/>
          <w:sz w:val="26"/>
          <w:szCs w:val="26"/>
        </w:rPr>
        <w:t xml:space="preserve"> народных депутатов</w:t>
      </w:r>
      <w:r w:rsidR="00B5211C" w:rsidRPr="00565FF5">
        <w:rPr>
          <w:rFonts w:ascii="Times New Roman" w:hAnsi="Times New Roman" w:cs="Times New Roman"/>
          <w:b w:val="0"/>
          <w:caps w:val="0"/>
          <w:color w:val="auto"/>
          <w:sz w:val="26"/>
          <w:szCs w:val="26"/>
        </w:rPr>
        <w:t>)</w:t>
      </w:r>
      <w:r w:rsidRPr="00565FF5">
        <w:rPr>
          <w:rFonts w:ascii="Times New Roman" w:hAnsi="Times New Roman" w:cs="Times New Roman"/>
          <w:b w:val="0"/>
          <w:caps w:val="0"/>
          <w:color w:val="auto"/>
          <w:sz w:val="26"/>
          <w:szCs w:val="26"/>
        </w:rPr>
        <w:t>.</w:t>
      </w:r>
      <w:r w:rsidR="0099373A" w:rsidRPr="00B46E94">
        <w:rPr>
          <w:rFonts w:ascii="Times New Roman" w:hAnsi="Times New Roman" w:cs="Times New Roman"/>
          <w:b w:val="0"/>
          <w:caps w:val="0"/>
          <w:color w:val="auto"/>
          <w:sz w:val="26"/>
          <w:szCs w:val="26"/>
        </w:rPr>
        <w:t xml:space="preserve"> </w:t>
      </w:r>
    </w:p>
    <w:p w:rsidR="00716D39" w:rsidRPr="00E654ED" w:rsidRDefault="00716D39" w:rsidP="005D5DA3">
      <w:pPr>
        <w:shd w:val="clear" w:color="auto" w:fill="FFFFFF"/>
        <w:ind w:firstLine="709"/>
        <w:rPr>
          <w:rFonts w:ascii="Times New Roman" w:hAnsi="Times New Roman" w:cs="Times New Roman"/>
          <w:sz w:val="26"/>
          <w:szCs w:val="26"/>
        </w:rPr>
      </w:pPr>
      <w:r w:rsidRPr="00E654ED">
        <w:rPr>
          <w:rFonts w:ascii="Times New Roman" w:hAnsi="Times New Roman" w:cs="Times New Roman"/>
          <w:sz w:val="26"/>
          <w:szCs w:val="26"/>
        </w:rPr>
        <w:t>Настоящие Правила являются нормативным правовым актом и действуют на всей территории</w:t>
      </w:r>
      <w:r w:rsidR="000E2F68" w:rsidRPr="00E654ED">
        <w:rPr>
          <w:rFonts w:ascii="Times New Roman" w:hAnsi="Times New Roman" w:cs="Times New Roman"/>
          <w:sz w:val="26"/>
          <w:szCs w:val="26"/>
        </w:rPr>
        <w:t xml:space="preserve"> </w:t>
      </w:r>
      <w:r w:rsidR="002C271F" w:rsidRPr="00A35CAE">
        <w:rPr>
          <w:rFonts w:ascii="Times New Roman" w:hAnsi="Times New Roman" w:cs="Times New Roman"/>
          <w:sz w:val="26"/>
          <w:szCs w:val="26"/>
        </w:rPr>
        <w:t>Огоджинского сельсовета</w:t>
      </w:r>
      <w:r w:rsidR="0031413A" w:rsidRPr="00A35CAE">
        <w:rPr>
          <w:rFonts w:ascii="Times New Roman" w:hAnsi="Times New Roman" w:cs="Times New Roman"/>
          <w:sz w:val="26"/>
          <w:szCs w:val="26"/>
        </w:rPr>
        <w:t xml:space="preserve"> </w:t>
      </w:r>
      <w:r w:rsidR="007B0DA6" w:rsidRPr="00A35CAE">
        <w:rPr>
          <w:rFonts w:ascii="Times New Roman" w:hAnsi="Times New Roman" w:cs="Times New Roman"/>
          <w:sz w:val="26"/>
          <w:szCs w:val="26"/>
        </w:rPr>
        <w:t xml:space="preserve">(далее </w:t>
      </w:r>
      <w:r w:rsidR="00EF3182" w:rsidRPr="00A35CAE">
        <w:rPr>
          <w:rFonts w:ascii="Times New Roman" w:hAnsi="Times New Roman" w:cs="Times New Roman"/>
          <w:sz w:val="26"/>
          <w:szCs w:val="26"/>
        </w:rPr>
        <w:t>–</w:t>
      </w:r>
      <w:r w:rsidR="007B0DA6" w:rsidRPr="00A35CAE">
        <w:rPr>
          <w:rFonts w:ascii="Times New Roman" w:hAnsi="Times New Roman" w:cs="Times New Roman"/>
          <w:sz w:val="26"/>
          <w:szCs w:val="26"/>
        </w:rPr>
        <w:t xml:space="preserve"> </w:t>
      </w:r>
      <w:r w:rsidR="002C271F" w:rsidRPr="00A35CAE">
        <w:rPr>
          <w:rFonts w:ascii="Times New Roman" w:hAnsi="Times New Roman" w:cs="Times New Roman"/>
          <w:sz w:val="26"/>
          <w:szCs w:val="26"/>
        </w:rPr>
        <w:t>сельсовет</w:t>
      </w:r>
      <w:r w:rsidR="007B0DA6" w:rsidRPr="00A35CAE">
        <w:rPr>
          <w:rFonts w:ascii="Times New Roman" w:hAnsi="Times New Roman" w:cs="Times New Roman"/>
          <w:sz w:val="26"/>
          <w:szCs w:val="26"/>
        </w:rPr>
        <w:t>).</w:t>
      </w:r>
      <w:r w:rsidRPr="00E654ED">
        <w:rPr>
          <w:rFonts w:ascii="Times New Roman" w:hAnsi="Times New Roman" w:cs="Times New Roman"/>
          <w:sz w:val="26"/>
          <w:szCs w:val="26"/>
        </w:rPr>
        <w:t xml:space="preserve"> Они обязательны для исполнения органами </w:t>
      </w:r>
      <w:r w:rsidR="00E20D79" w:rsidRPr="00E654ED">
        <w:rPr>
          <w:rFonts w:ascii="Times New Roman" w:hAnsi="Times New Roman" w:cs="Times New Roman"/>
          <w:sz w:val="26"/>
          <w:szCs w:val="26"/>
        </w:rPr>
        <w:t>государственной власти</w:t>
      </w:r>
      <w:r w:rsidRPr="00E654ED">
        <w:rPr>
          <w:rFonts w:ascii="Times New Roman" w:hAnsi="Times New Roman" w:cs="Times New Roman"/>
          <w:sz w:val="26"/>
          <w:szCs w:val="26"/>
        </w:rPr>
        <w:t xml:space="preserve">, </w:t>
      </w:r>
      <w:r w:rsidR="00E20D79" w:rsidRPr="00E654ED">
        <w:rPr>
          <w:rFonts w:ascii="Times New Roman" w:hAnsi="Times New Roman" w:cs="Times New Roman"/>
          <w:sz w:val="26"/>
          <w:szCs w:val="26"/>
        </w:rPr>
        <w:t xml:space="preserve">органами местного самоуправления, </w:t>
      </w:r>
      <w:r w:rsidRPr="00E654ED">
        <w:rPr>
          <w:rFonts w:ascii="Times New Roman" w:hAnsi="Times New Roman" w:cs="Times New Roman"/>
          <w:sz w:val="26"/>
          <w:szCs w:val="26"/>
        </w:rPr>
        <w:t>должностными лицами, физическими и юридическими лицами вне зависимости от организационно-правовых форм, форм собственности и гражданства.</w:t>
      </w:r>
    </w:p>
    <w:p w:rsidR="00716D39" w:rsidRPr="00E654ED" w:rsidRDefault="00716D39" w:rsidP="005D5DA3">
      <w:pPr>
        <w:shd w:val="clear" w:color="auto" w:fill="FFFFFF"/>
        <w:ind w:firstLine="709"/>
        <w:rPr>
          <w:rFonts w:ascii="Times New Roman" w:hAnsi="Times New Roman" w:cs="Times New Roman"/>
          <w:sz w:val="26"/>
          <w:szCs w:val="26"/>
        </w:rPr>
      </w:pPr>
      <w:r w:rsidRPr="00E654ED">
        <w:rPr>
          <w:rFonts w:ascii="Times New Roman" w:hAnsi="Times New Roman" w:cs="Times New Roman"/>
          <w:sz w:val="26"/>
          <w:szCs w:val="26"/>
        </w:rPr>
        <w:t xml:space="preserve">Правила землепользования и застройки дополняют и развивают основные направления правового регулирования градостроительной </w:t>
      </w:r>
      <w:proofErr w:type="gramStart"/>
      <w:r w:rsidRPr="00E654ED">
        <w:rPr>
          <w:rFonts w:ascii="Times New Roman" w:hAnsi="Times New Roman" w:cs="Times New Roman"/>
          <w:sz w:val="26"/>
          <w:szCs w:val="26"/>
        </w:rPr>
        <w:t>деятельности,  обозначенные</w:t>
      </w:r>
      <w:proofErr w:type="gramEnd"/>
      <w:r w:rsidRPr="00E654ED">
        <w:rPr>
          <w:rFonts w:ascii="Times New Roman" w:hAnsi="Times New Roman" w:cs="Times New Roman"/>
          <w:sz w:val="26"/>
          <w:szCs w:val="26"/>
        </w:rPr>
        <w:t xml:space="preserve"> на стадии разработки документов территориального планирования.</w:t>
      </w:r>
    </w:p>
    <w:p w:rsidR="00716D39" w:rsidRPr="00E654ED" w:rsidRDefault="00716D39" w:rsidP="005D5DA3">
      <w:pPr>
        <w:ind w:firstLine="709"/>
        <w:rPr>
          <w:rFonts w:ascii="Times New Roman" w:hAnsi="Times New Roman" w:cs="Times New Roman"/>
          <w:sz w:val="26"/>
          <w:szCs w:val="26"/>
        </w:rPr>
      </w:pPr>
      <w:r w:rsidRPr="00E654ED">
        <w:rPr>
          <w:rFonts w:ascii="Times New Roman" w:hAnsi="Times New Roman" w:cs="Times New Roman"/>
          <w:sz w:val="26"/>
          <w:szCs w:val="26"/>
        </w:rPr>
        <w:t>Настоящие Правила вводятся в следующих целях:</w:t>
      </w:r>
    </w:p>
    <w:p w:rsidR="00E901D0" w:rsidRPr="002555D8" w:rsidRDefault="00167F64" w:rsidP="005D5DA3">
      <w:pPr>
        <w:ind w:firstLine="709"/>
        <w:rPr>
          <w:rFonts w:ascii="Times New Roman" w:hAnsi="Times New Roman" w:cs="Times New Roman"/>
          <w:sz w:val="26"/>
          <w:szCs w:val="26"/>
        </w:rPr>
      </w:pPr>
      <w:bookmarkStart w:id="27" w:name="_Toc319924811"/>
      <w:bookmarkStart w:id="28" w:name="_Toc324408687"/>
      <w:r w:rsidRPr="00E654ED">
        <w:rPr>
          <w:rFonts w:ascii="Times New Roman" w:hAnsi="Times New Roman" w:cs="Times New Roman"/>
          <w:sz w:val="26"/>
          <w:szCs w:val="26"/>
        </w:rPr>
        <w:t>1)</w:t>
      </w:r>
      <w:r w:rsidRPr="00E654ED">
        <w:rPr>
          <w:rFonts w:ascii="Times New Roman" w:hAnsi="Times New Roman" w:cs="Times New Roman"/>
          <w:sz w:val="26"/>
          <w:szCs w:val="26"/>
        </w:rPr>
        <w:tab/>
      </w:r>
      <w:r w:rsidR="00E901D0" w:rsidRPr="00E654ED">
        <w:rPr>
          <w:rFonts w:ascii="Times New Roman" w:hAnsi="Times New Roman" w:cs="Times New Roman"/>
          <w:sz w:val="26"/>
          <w:szCs w:val="26"/>
        </w:rPr>
        <w:t xml:space="preserve">создания условий для устойчивого развития </w:t>
      </w:r>
      <w:r w:rsidR="00E901D0" w:rsidRPr="000147FE">
        <w:rPr>
          <w:rFonts w:ascii="Times New Roman" w:hAnsi="Times New Roman" w:cs="Times New Roman"/>
          <w:sz w:val="26"/>
          <w:szCs w:val="26"/>
        </w:rPr>
        <w:t>территории</w:t>
      </w:r>
      <w:r w:rsidR="00E901D0" w:rsidRPr="006A16FF">
        <w:rPr>
          <w:rFonts w:ascii="Times New Roman" w:hAnsi="Times New Roman" w:cs="Times New Roman"/>
          <w:sz w:val="26"/>
          <w:szCs w:val="26"/>
        </w:rPr>
        <w:t xml:space="preserve"> </w:t>
      </w:r>
      <w:r w:rsidR="002C271F" w:rsidRPr="002555D8">
        <w:rPr>
          <w:rFonts w:ascii="Times New Roman" w:hAnsi="Times New Roman" w:cs="Times New Roman"/>
          <w:sz w:val="26"/>
          <w:szCs w:val="26"/>
        </w:rPr>
        <w:t>сельсовета и населенного пункта</w:t>
      </w:r>
      <w:r w:rsidR="00E901D0" w:rsidRPr="002555D8">
        <w:rPr>
          <w:rFonts w:ascii="Times New Roman" w:hAnsi="Times New Roman" w:cs="Times New Roman"/>
          <w:sz w:val="26"/>
          <w:szCs w:val="26"/>
        </w:rPr>
        <w:t>, сохранения окружающей среды и объектов культурного наследия;</w:t>
      </w:r>
    </w:p>
    <w:p w:rsidR="00E901D0" w:rsidRPr="002555D8" w:rsidRDefault="00167F64" w:rsidP="005D5DA3">
      <w:pPr>
        <w:ind w:firstLine="709"/>
        <w:rPr>
          <w:rFonts w:ascii="Times New Roman" w:hAnsi="Times New Roman" w:cs="Times New Roman"/>
          <w:sz w:val="26"/>
          <w:szCs w:val="26"/>
        </w:rPr>
      </w:pPr>
      <w:r w:rsidRPr="002555D8">
        <w:rPr>
          <w:rFonts w:ascii="Times New Roman" w:hAnsi="Times New Roman" w:cs="Times New Roman"/>
          <w:sz w:val="26"/>
          <w:szCs w:val="26"/>
        </w:rPr>
        <w:t>2)</w:t>
      </w:r>
      <w:r w:rsidRPr="002555D8">
        <w:rPr>
          <w:rFonts w:ascii="Times New Roman" w:hAnsi="Times New Roman" w:cs="Times New Roman"/>
          <w:sz w:val="26"/>
          <w:szCs w:val="26"/>
        </w:rPr>
        <w:tab/>
      </w:r>
      <w:r w:rsidR="00E901D0" w:rsidRPr="002555D8">
        <w:rPr>
          <w:rFonts w:ascii="Times New Roman" w:hAnsi="Times New Roman" w:cs="Times New Roman"/>
          <w:sz w:val="26"/>
          <w:szCs w:val="26"/>
        </w:rPr>
        <w:t xml:space="preserve">создания условий для планировки территории </w:t>
      </w:r>
      <w:r w:rsidR="00D35239" w:rsidRPr="002555D8">
        <w:rPr>
          <w:rFonts w:ascii="Times New Roman" w:hAnsi="Times New Roman" w:cs="Times New Roman"/>
          <w:sz w:val="26"/>
          <w:szCs w:val="26"/>
        </w:rPr>
        <w:t>сельсовета и населенного пункта</w:t>
      </w:r>
      <w:r w:rsidR="00E901D0" w:rsidRPr="002555D8">
        <w:rPr>
          <w:rFonts w:ascii="Times New Roman" w:hAnsi="Times New Roman" w:cs="Times New Roman"/>
          <w:sz w:val="26"/>
          <w:szCs w:val="26"/>
        </w:rPr>
        <w:t>;</w:t>
      </w:r>
    </w:p>
    <w:p w:rsidR="00E901D0" w:rsidRPr="00E654ED" w:rsidRDefault="00167F64" w:rsidP="005D5DA3">
      <w:pPr>
        <w:ind w:firstLine="709"/>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E901D0" w:rsidRPr="00E654ED">
        <w:rPr>
          <w:rFonts w:ascii="Times New Roman" w:hAnsi="Times New Roman" w:cs="Times New Roman"/>
          <w:sz w:val="26"/>
          <w:szCs w:val="26"/>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901D0" w:rsidRPr="00E654ED" w:rsidRDefault="00167F64" w:rsidP="005D5DA3">
      <w:pPr>
        <w:ind w:firstLine="709"/>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r w:rsidR="00E901D0" w:rsidRPr="00E654ED">
        <w:rPr>
          <w:rFonts w:ascii="Times New Roman" w:hAnsi="Times New Roman" w:cs="Times New Roman"/>
          <w:sz w:val="26"/>
          <w:szCs w:val="26"/>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716D39" w:rsidRPr="00492731" w:rsidRDefault="00716D39" w:rsidP="00492731">
      <w:pPr>
        <w:pStyle w:val="4"/>
        <w:rPr>
          <w:sz w:val="26"/>
          <w:szCs w:val="26"/>
        </w:rPr>
      </w:pPr>
      <w:bookmarkStart w:id="29" w:name="_Toc423081173"/>
      <w:bookmarkStart w:id="30" w:name="_Toc423081242"/>
      <w:bookmarkStart w:id="31" w:name="_Toc423081311"/>
      <w:bookmarkStart w:id="32" w:name="_Toc437433741"/>
      <w:r w:rsidRPr="00492731">
        <w:rPr>
          <w:sz w:val="26"/>
          <w:szCs w:val="26"/>
        </w:rPr>
        <w:t xml:space="preserve">Статья </w:t>
      </w:r>
      <w:r w:rsidR="009978B6" w:rsidRPr="00492731">
        <w:rPr>
          <w:sz w:val="26"/>
          <w:szCs w:val="26"/>
        </w:rPr>
        <w:t>3</w:t>
      </w:r>
      <w:r w:rsidRPr="00492731">
        <w:rPr>
          <w:sz w:val="26"/>
          <w:szCs w:val="26"/>
        </w:rPr>
        <w:t xml:space="preserve">. Общие положения о карте градостроительного зонирования </w:t>
      </w:r>
      <w:r w:rsidR="005C513F">
        <w:rPr>
          <w:sz w:val="26"/>
          <w:szCs w:val="26"/>
        </w:rPr>
        <w:t>Огоджинского сельсовета</w:t>
      </w:r>
      <w:r w:rsidR="00A93837">
        <w:rPr>
          <w:sz w:val="26"/>
          <w:szCs w:val="26"/>
        </w:rPr>
        <w:t xml:space="preserve"> Селемджинского района Амурской области </w:t>
      </w:r>
      <w:r w:rsidRPr="00492731">
        <w:rPr>
          <w:sz w:val="26"/>
          <w:szCs w:val="26"/>
        </w:rPr>
        <w:t>и градостроительных регламентах</w:t>
      </w:r>
      <w:bookmarkEnd w:id="27"/>
      <w:bookmarkEnd w:id="28"/>
      <w:bookmarkEnd w:id="29"/>
      <w:bookmarkEnd w:id="30"/>
      <w:bookmarkEnd w:id="31"/>
      <w:bookmarkEnd w:id="32"/>
    </w:p>
    <w:p w:rsidR="00E166EB" w:rsidRPr="00E654ED" w:rsidRDefault="00E166EB" w:rsidP="005D5DA3">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 xml:space="preserve">Карта градостроительного зонирования </w:t>
      </w:r>
      <w:r w:rsidR="005C513F">
        <w:rPr>
          <w:rFonts w:ascii="Times New Roman" w:hAnsi="Times New Roman" w:cs="Times New Roman"/>
          <w:sz w:val="26"/>
          <w:szCs w:val="26"/>
        </w:rPr>
        <w:t>Огоджинского сельсовета</w:t>
      </w:r>
      <w:r w:rsidR="000F5419" w:rsidRPr="00E654ED">
        <w:rPr>
          <w:rFonts w:ascii="Times New Roman" w:hAnsi="Times New Roman" w:cs="Times New Roman"/>
          <w:sz w:val="26"/>
          <w:szCs w:val="26"/>
        </w:rPr>
        <w:t xml:space="preserve"> </w:t>
      </w:r>
      <w:r w:rsidRPr="00E654ED">
        <w:rPr>
          <w:rFonts w:ascii="Times New Roman" w:hAnsi="Times New Roman" w:cs="Times New Roman"/>
          <w:sz w:val="26"/>
          <w:szCs w:val="26"/>
        </w:rPr>
        <w:t xml:space="preserve">представляет собой чертёж с отображением </w:t>
      </w:r>
      <w:r w:rsidR="00165FCD" w:rsidRPr="00E654ED">
        <w:rPr>
          <w:rFonts w:ascii="Times New Roman" w:hAnsi="Times New Roman" w:cs="Times New Roman"/>
          <w:sz w:val="26"/>
          <w:szCs w:val="26"/>
        </w:rPr>
        <w:t>существующ</w:t>
      </w:r>
      <w:r w:rsidR="00A4731E">
        <w:rPr>
          <w:rFonts w:ascii="Times New Roman" w:hAnsi="Times New Roman" w:cs="Times New Roman"/>
          <w:sz w:val="26"/>
          <w:szCs w:val="26"/>
        </w:rPr>
        <w:t>ей</w:t>
      </w:r>
      <w:r w:rsidR="00165FCD" w:rsidRPr="00E654ED">
        <w:rPr>
          <w:rFonts w:ascii="Times New Roman" w:hAnsi="Times New Roman" w:cs="Times New Roman"/>
          <w:sz w:val="26"/>
          <w:szCs w:val="26"/>
        </w:rPr>
        <w:t xml:space="preserve"> </w:t>
      </w:r>
      <w:proofErr w:type="gramStart"/>
      <w:r w:rsidR="00140CB8" w:rsidRPr="00E654ED">
        <w:rPr>
          <w:rFonts w:ascii="Times New Roman" w:hAnsi="Times New Roman" w:cs="Times New Roman"/>
          <w:sz w:val="26"/>
          <w:szCs w:val="26"/>
        </w:rPr>
        <w:t>границ</w:t>
      </w:r>
      <w:r w:rsidR="00A4731E">
        <w:rPr>
          <w:rFonts w:ascii="Times New Roman" w:hAnsi="Times New Roman" w:cs="Times New Roman"/>
          <w:sz w:val="26"/>
          <w:szCs w:val="26"/>
        </w:rPr>
        <w:t>ы</w:t>
      </w:r>
      <w:r w:rsidR="00140CB8" w:rsidRPr="00E654ED">
        <w:rPr>
          <w:rFonts w:ascii="Times New Roman" w:hAnsi="Times New Roman" w:cs="Times New Roman"/>
          <w:sz w:val="26"/>
          <w:szCs w:val="26"/>
        </w:rPr>
        <w:t xml:space="preserve">  населенн</w:t>
      </w:r>
      <w:r w:rsidR="00A4731E">
        <w:rPr>
          <w:rFonts w:ascii="Times New Roman" w:hAnsi="Times New Roman" w:cs="Times New Roman"/>
          <w:sz w:val="26"/>
          <w:szCs w:val="26"/>
        </w:rPr>
        <w:t>ого</w:t>
      </w:r>
      <w:proofErr w:type="gramEnd"/>
      <w:r w:rsidR="00140CB8" w:rsidRPr="00E654ED">
        <w:rPr>
          <w:rFonts w:ascii="Times New Roman" w:hAnsi="Times New Roman" w:cs="Times New Roman"/>
          <w:sz w:val="26"/>
          <w:szCs w:val="26"/>
        </w:rPr>
        <w:t xml:space="preserve"> пункт</w:t>
      </w:r>
      <w:r w:rsidR="00A4731E">
        <w:rPr>
          <w:rFonts w:ascii="Times New Roman" w:hAnsi="Times New Roman" w:cs="Times New Roman"/>
          <w:sz w:val="26"/>
          <w:szCs w:val="26"/>
        </w:rPr>
        <w:t>а</w:t>
      </w:r>
      <w:r w:rsidR="00165FCD" w:rsidRPr="00E654ED">
        <w:rPr>
          <w:rFonts w:ascii="Times New Roman" w:hAnsi="Times New Roman" w:cs="Times New Roman"/>
          <w:sz w:val="26"/>
          <w:szCs w:val="26"/>
        </w:rPr>
        <w:t xml:space="preserve"> </w:t>
      </w:r>
      <w:r w:rsidRPr="00E654ED">
        <w:rPr>
          <w:rFonts w:ascii="Times New Roman" w:hAnsi="Times New Roman" w:cs="Times New Roman"/>
          <w:sz w:val="26"/>
          <w:szCs w:val="26"/>
        </w:rPr>
        <w:t>и границ территориальных зон.</w:t>
      </w:r>
    </w:p>
    <w:p w:rsidR="00AA20DB" w:rsidRPr="00E654ED" w:rsidRDefault="00AA20DB" w:rsidP="005D5DA3">
      <w:pPr>
        <w:pStyle w:val="ConsPlusNormal"/>
        <w:widowControl/>
        <w:numPr>
          <w:ilvl w:val="0"/>
          <w:numId w:val="10"/>
        </w:numPr>
        <w:ind w:left="0" w:firstLine="709"/>
        <w:rPr>
          <w:rFonts w:ascii="Times New Roman" w:hAnsi="Times New Roman" w:cs="Times New Roman"/>
          <w:sz w:val="26"/>
          <w:szCs w:val="26"/>
        </w:rPr>
      </w:pPr>
      <w:r w:rsidRPr="00E654ED">
        <w:rPr>
          <w:rFonts w:ascii="Times New Roman" w:hAnsi="Times New Roman" w:cs="Times New Roman"/>
          <w:sz w:val="26"/>
          <w:szCs w:val="26"/>
        </w:rPr>
        <w:t xml:space="preserve">На карте градостроительного зонирования </w:t>
      </w:r>
      <w:r w:rsidR="005C513F">
        <w:rPr>
          <w:rFonts w:ascii="Times New Roman" w:hAnsi="Times New Roman" w:cs="Times New Roman"/>
          <w:sz w:val="26"/>
          <w:szCs w:val="26"/>
        </w:rPr>
        <w:t>Огоджинского сельсовета</w:t>
      </w:r>
      <w:r w:rsidR="00A4731E" w:rsidRPr="00E654ED">
        <w:rPr>
          <w:rFonts w:ascii="Times New Roman" w:hAnsi="Times New Roman" w:cs="Times New Roman"/>
          <w:sz w:val="26"/>
          <w:szCs w:val="26"/>
        </w:rPr>
        <w:t xml:space="preserve"> </w:t>
      </w:r>
      <w:r w:rsidRPr="00E654ED">
        <w:rPr>
          <w:rFonts w:ascii="Times New Roman" w:hAnsi="Times New Roman" w:cs="Times New Roman"/>
          <w:sz w:val="26"/>
          <w:szCs w:val="26"/>
        </w:rPr>
        <w:t>установлены границы территориальных зон с учетом:</w:t>
      </w:r>
    </w:p>
    <w:p w:rsidR="00AA20DB" w:rsidRPr="00E654ED" w:rsidRDefault="00231B18"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r>
      <w:r w:rsidR="00AA20DB" w:rsidRPr="00E654ED">
        <w:rPr>
          <w:rFonts w:ascii="Times New Roman" w:hAnsi="Times New Roman" w:cs="Times New Roman"/>
          <w:sz w:val="26"/>
          <w:szCs w:val="26"/>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A20DB" w:rsidRPr="00E654ED" w:rsidRDefault="00231B18"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r>
      <w:r w:rsidR="00AA20DB" w:rsidRPr="00E654ED">
        <w:rPr>
          <w:rFonts w:ascii="Times New Roman" w:hAnsi="Times New Roman" w:cs="Times New Roman"/>
          <w:sz w:val="26"/>
          <w:szCs w:val="26"/>
        </w:rPr>
        <w:t xml:space="preserve">функциональных зон и параметров их планируемого развития, определенных генеральным планом </w:t>
      </w:r>
      <w:r w:rsidR="005F5D11">
        <w:rPr>
          <w:rFonts w:ascii="Times New Roman" w:hAnsi="Times New Roman" w:cs="Times New Roman"/>
          <w:sz w:val="26"/>
          <w:szCs w:val="26"/>
        </w:rPr>
        <w:t>населенного пункта</w:t>
      </w:r>
      <w:r w:rsidR="00AA20DB" w:rsidRPr="00E654ED">
        <w:rPr>
          <w:rFonts w:ascii="Times New Roman" w:hAnsi="Times New Roman" w:cs="Times New Roman"/>
          <w:sz w:val="26"/>
          <w:szCs w:val="26"/>
        </w:rPr>
        <w:t xml:space="preserve">; </w:t>
      </w:r>
    </w:p>
    <w:p w:rsidR="00AA20DB" w:rsidRPr="00E654ED" w:rsidRDefault="00231B18"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r>
      <w:r w:rsidR="00AA20DB" w:rsidRPr="00E654ED">
        <w:rPr>
          <w:rFonts w:ascii="Times New Roman" w:hAnsi="Times New Roman" w:cs="Times New Roman"/>
          <w:sz w:val="26"/>
          <w:szCs w:val="26"/>
        </w:rPr>
        <w:t>сложившейся планировки территории и существующего землепользования;</w:t>
      </w:r>
    </w:p>
    <w:p w:rsidR="00AA20DB" w:rsidRPr="00E654ED" w:rsidRDefault="00231B18"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r>
      <w:r w:rsidR="00AA20DB" w:rsidRPr="00E654ED">
        <w:rPr>
          <w:rFonts w:ascii="Times New Roman" w:hAnsi="Times New Roman" w:cs="Times New Roman"/>
          <w:sz w:val="26"/>
          <w:szCs w:val="26"/>
        </w:rPr>
        <w:t>планируемых изменений границ земель различных категорий;</w:t>
      </w:r>
    </w:p>
    <w:p w:rsidR="00AA20DB" w:rsidRPr="00E654ED" w:rsidRDefault="00231B18"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r>
      <w:r w:rsidR="00AA20DB" w:rsidRPr="00E654ED">
        <w:rPr>
          <w:rFonts w:ascii="Times New Roman" w:hAnsi="Times New Roman" w:cs="Times New Roman"/>
          <w:sz w:val="26"/>
          <w:szCs w:val="26"/>
        </w:rPr>
        <w:t>предотвращения возможности причинения вреда объектам капитального строительства, расположенным на смежных земельных участках;</w:t>
      </w:r>
    </w:p>
    <w:p w:rsidR="00AA20DB" w:rsidRPr="00E654ED" w:rsidRDefault="00AA20DB" w:rsidP="005D5DA3">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 xml:space="preserve">Границы территориальных зон отвечают требованию принадлежности каждого земельного участка только к одной территориальной зоне. </w:t>
      </w:r>
    </w:p>
    <w:p w:rsidR="00AA20DB" w:rsidRPr="00E654ED" w:rsidRDefault="00AA20DB" w:rsidP="005D5DA3">
      <w:pPr>
        <w:pStyle w:val="ConsPlusNormal"/>
        <w:ind w:firstLine="709"/>
      </w:pPr>
      <w:r w:rsidRPr="00E654ED">
        <w:rPr>
          <w:rFonts w:ascii="Times New Roman" w:hAnsi="Times New Roman" w:cs="Times New Roman"/>
          <w:sz w:val="26"/>
          <w:szCs w:val="26"/>
        </w:rPr>
        <w:t>Границы территориальных зон установлены:</w:t>
      </w:r>
      <w:r w:rsidRPr="00E654ED">
        <w:t xml:space="preserve"> </w:t>
      </w:r>
    </w:p>
    <w:p w:rsidR="00AA20DB"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AA20DB" w:rsidRPr="00E654ED">
        <w:rPr>
          <w:rFonts w:ascii="Times New Roman" w:hAnsi="Times New Roman" w:cs="Times New Roman"/>
          <w:sz w:val="26"/>
          <w:szCs w:val="26"/>
        </w:rPr>
        <w:t>линиям магистралей, улиц, проездов, разделяющим транспортные потоки противоположных направлений;</w:t>
      </w:r>
    </w:p>
    <w:p w:rsidR="00AA20DB" w:rsidRPr="00020129"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2)</w:t>
      </w:r>
      <w:r w:rsidRPr="00E654ED">
        <w:rPr>
          <w:rFonts w:ascii="Times New Roman" w:hAnsi="Times New Roman" w:cs="Times New Roman"/>
          <w:sz w:val="26"/>
          <w:szCs w:val="26"/>
        </w:rPr>
        <w:tab/>
      </w:r>
      <w:r w:rsidR="00AA20DB" w:rsidRPr="00020129">
        <w:rPr>
          <w:rFonts w:ascii="Times New Roman" w:hAnsi="Times New Roman" w:cs="Times New Roman"/>
          <w:sz w:val="26"/>
          <w:szCs w:val="26"/>
        </w:rPr>
        <w:t>красным линиям;</w:t>
      </w:r>
    </w:p>
    <w:p w:rsidR="00AA20DB"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AA20DB" w:rsidRPr="00E654ED">
        <w:rPr>
          <w:rFonts w:ascii="Times New Roman" w:hAnsi="Times New Roman" w:cs="Times New Roman"/>
          <w:sz w:val="26"/>
          <w:szCs w:val="26"/>
        </w:rPr>
        <w:t>границам земельных участков;</w:t>
      </w:r>
    </w:p>
    <w:p w:rsidR="00AA20DB"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r w:rsidR="00AA20DB" w:rsidRPr="00E654ED">
        <w:rPr>
          <w:rFonts w:ascii="Times New Roman" w:hAnsi="Times New Roman" w:cs="Times New Roman"/>
          <w:sz w:val="26"/>
          <w:szCs w:val="26"/>
        </w:rPr>
        <w:t>границ</w:t>
      </w:r>
      <w:r w:rsidR="003B6AC0">
        <w:rPr>
          <w:rFonts w:ascii="Times New Roman" w:hAnsi="Times New Roman" w:cs="Times New Roman"/>
          <w:sz w:val="26"/>
          <w:szCs w:val="26"/>
        </w:rPr>
        <w:t>у</w:t>
      </w:r>
      <w:r w:rsidR="00AA20DB" w:rsidRPr="00E654ED">
        <w:rPr>
          <w:rFonts w:ascii="Times New Roman" w:hAnsi="Times New Roman" w:cs="Times New Roman"/>
          <w:sz w:val="26"/>
          <w:szCs w:val="26"/>
        </w:rPr>
        <w:t xml:space="preserve"> населенн</w:t>
      </w:r>
      <w:r w:rsidR="003B6AC0">
        <w:rPr>
          <w:rFonts w:ascii="Times New Roman" w:hAnsi="Times New Roman" w:cs="Times New Roman"/>
          <w:sz w:val="26"/>
          <w:szCs w:val="26"/>
        </w:rPr>
        <w:t>ого</w:t>
      </w:r>
      <w:r w:rsidR="00AA20DB" w:rsidRPr="00E654ED">
        <w:rPr>
          <w:rFonts w:ascii="Times New Roman" w:hAnsi="Times New Roman" w:cs="Times New Roman"/>
          <w:sz w:val="26"/>
          <w:szCs w:val="26"/>
        </w:rPr>
        <w:t xml:space="preserve"> пункт</w:t>
      </w:r>
      <w:r w:rsidR="003B6AC0">
        <w:rPr>
          <w:rFonts w:ascii="Times New Roman" w:hAnsi="Times New Roman" w:cs="Times New Roman"/>
          <w:sz w:val="26"/>
          <w:szCs w:val="26"/>
        </w:rPr>
        <w:t>а</w:t>
      </w:r>
      <w:r w:rsidR="00AA20DB" w:rsidRPr="00E654ED">
        <w:rPr>
          <w:rFonts w:ascii="Times New Roman" w:hAnsi="Times New Roman" w:cs="Times New Roman"/>
          <w:sz w:val="26"/>
          <w:szCs w:val="26"/>
        </w:rPr>
        <w:t xml:space="preserve"> в пределах муниципального образования;</w:t>
      </w:r>
    </w:p>
    <w:p w:rsidR="00AA20DB" w:rsidRPr="00E654ED" w:rsidRDefault="003B6AC0" w:rsidP="005D5DA3">
      <w:pPr>
        <w:pStyle w:val="ConsPlusNormal"/>
        <w:ind w:firstLine="709"/>
        <w:rPr>
          <w:rFonts w:ascii="Times New Roman" w:hAnsi="Times New Roman" w:cs="Times New Roman"/>
          <w:sz w:val="26"/>
          <w:szCs w:val="26"/>
        </w:rPr>
      </w:pPr>
      <w:r>
        <w:rPr>
          <w:rFonts w:ascii="Times New Roman" w:hAnsi="Times New Roman" w:cs="Times New Roman"/>
          <w:sz w:val="26"/>
          <w:szCs w:val="26"/>
        </w:rPr>
        <w:t>5</w:t>
      </w:r>
      <w:r w:rsidR="00167F64" w:rsidRPr="00E654ED">
        <w:rPr>
          <w:rFonts w:ascii="Times New Roman" w:hAnsi="Times New Roman" w:cs="Times New Roman"/>
          <w:sz w:val="26"/>
          <w:szCs w:val="26"/>
        </w:rPr>
        <w:t>)</w:t>
      </w:r>
      <w:r w:rsidR="00167F64" w:rsidRPr="00E654ED">
        <w:rPr>
          <w:rFonts w:ascii="Times New Roman" w:hAnsi="Times New Roman" w:cs="Times New Roman"/>
          <w:sz w:val="26"/>
          <w:szCs w:val="26"/>
        </w:rPr>
        <w:tab/>
      </w:r>
      <w:r w:rsidR="00AA20DB" w:rsidRPr="00E654ED">
        <w:rPr>
          <w:rFonts w:ascii="Times New Roman" w:hAnsi="Times New Roman" w:cs="Times New Roman"/>
          <w:sz w:val="26"/>
          <w:szCs w:val="26"/>
        </w:rPr>
        <w:t>естественным границам природных объектов;</w:t>
      </w:r>
    </w:p>
    <w:p w:rsidR="00AA20DB" w:rsidRPr="00E654ED" w:rsidRDefault="003B6AC0" w:rsidP="005D5DA3">
      <w:pPr>
        <w:pStyle w:val="ConsPlusNormal"/>
        <w:ind w:firstLine="709"/>
        <w:rPr>
          <w:rFonts w:ascii="Times New Roman" w:hAnsi="Times New Roman" w:cs="Times New Roman"/>
          <w:sz w:val="26"/>
          <w:szCs w:val="26"/>
        </w:rPr>
      </w:pPr>
      <w:r>
        <w:rPr>
          <w:rFonts w:ascii="Times New Roman" w:hAnsi="Times New Roman" w:cs="Times New Roman"/>
          <w:sz w:val="26"/>
          <w:szCs w:val="26"/>
        </w:rPr>
        <w:t>6</w:t>
      </w:r>
      <w:r w:rsidR="00167F64" w:rsidRPr="00E654ED">
        <w:rPr>
          <w:rFonts w:ascii="Times New Roman" w:hAnsi="Times New Roman" w:cs="Times New Roman"/>
          <w:sz w:val="26"/>
          <w:szCs w:val="26"/>
        </w:rPr>
        <w:t>)</w:t>
      </w:r>
      <w:r w:rsidR="00167F64" w:rsidRPr="00E654ED">
        <w:rPr>
          <w:rFonts w:ascii="Times New Roman" w:hAnsi="Times New Roman" w:cs="Times New Roman"/>
          <w:sz w:val="26"/>
          <w:szCs w:val="26"/>
        </w:rPr>
        <w:tab/>
      </w:r>
      <w:r w:rsidR="00AA20DB" w:rsidRPr="00E654ED">
        <w:rPr>
          <w:rFonts w:ascii="Times New Roman" w:hAnsi="Times New Roman" w:cs="Times New Roman"/>
          <w:sz w:val="26"/>
          <w:szCs w:val="26"/>
        </w:rPr>
        <w:t>иным границам.</w:t>
      </w:r>
    </w:p>
    <w:p w:rsidR="00AA20DB" w:rsidRPr="00E654ED" w:rsidRDefault="00AA20DB" w:rsidP="005D5DA3">
      <w:pPr>
        <w:pStyle w:val="ConsPlusNormal"/>
        <w:widowControl/>
        <w:numPr>
          <w:ilvl w:val="0"/>
          <w:numId w:val="10"/>
        </w:numPr>
        <w:ind w:left="0" w:firstLine="709"/>
        <w:rPr>
          <w:rFonts w:ascii="Times New Roman" w:hAnsi="Times New Roman" w:cs="Times New Roman"/>
          <w:sz w:val="26"/>
          <w:szCs w:val="26"/>
        </w:rPr>
      </w:pPr>
      <w:r w:rsidRPr="00E654ED">
        <w:rPr>
          <w:rFonts w:ascii="Times New Roman" w:hAnsi="Times New Roman" w:cs="Times New Roman"/>
          <w:sz w:val="26"/>
          <w:szCs w:val="26"/>
        </w:rPr>
        <w:t>Границы зон с особыми условиями использования территорий отображены на карте зон с особыми условиями использования территорий. Границы зон с особыми условиями использования территорий, устанавливаемые в соответствии с законодательством Российской Федерации, могут не совпадать с границами территориальных зон.</w:t>
      </w:r>
    </w:p>
    <w:p w:rsidR="00E63529" w:rsidRPr="00E654ED" w:rsidRDefault="00AA20DB" w:rsidP="005D5DA3">
      <w:pPr>
        <w:pStyle w:val="ConsPlusNormal"/>
        <w:widowControl/>
        <w:numPr>
          <w:ilvl w:val="0"/>
          <w:numId w:val="10"/>
        </w:numPr>
        <w:ind w:left="0" w:firstLine="709"/>
        <w:rPr>
          <w:rFonts w:ascii="Times New Roman" w:hAnsi="Times New Roman" w:cs="Times New Roman"/>
          <w:sz w:val="26"/>
          <w:szCs w:val="26"/>
        </w:rPr>
      </w:pPr>
      <w:r w:rsidRPr="00E654ED">
        <w:rPr>
          <w:rFonts w:ascii="Times New Roman" w:hAnsi="Times New Roman" w:cs="Times New Roman"/>
          <w:sz w:val="26"/>
          <w:szCs w:val="26"/>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63529" w:rsidRPr="00E654ED" w:rsidRDefault="00E63529"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Градостроительные регламенты устанавливаются с учетом:</w:t>
      </w:r>
    </w:p>
    <w:p w:rsidR="00E63529"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E63529" w:rsidRPr="00E654ED">
        <w:rPr>
          <w:rFonts w:ascii="Times New Roman" w:hAnsi="Times New Roman" w:cs="Times New Roman"/>
          <w:sz w:val="26"/>
          <w:szCs w:val="26"/>
        </w:rPr>
        <w:t>фактического использования земельных участков и объектов капитального строительства в границах территориальной зоны;</w:t>
      </w:r>
    </w:p>
    <w:p w:rsidR="00E63529"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2)</w:t>
      </w:r>
      <w:r w:rsidRPr="00E654ED">
        <w:rPr>
          <w:rFonts w:ascii="Times New Roman" w:hAnsi="Times New Roman" w:cs="Times New Roman"/>
          <w:sz w:val="26"/>
          <w:szCs w:val="26"/>
        </w:rPr>
        <w:tab/>
      </w:r>
      <w:r w:rsidR="00E63529" w:rsidRPr="00E654ED">
        <w:rPr>
          <w:rFonts w:ascii="Times New Roman" w:hAnsi="Times New Roman" w:cs="Times New Roman"/>
          <w:sz w:val="26"/>
          <w:szCs w:val="26"/>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63529"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E63529" w:rsidRPr="00E654ED">
        <w:rPr>
          <w:rFonts w:ascii="Times New Roman" w:hAnsi="Times New Roman" w:cs="Times New Roman"/>
          <w:sz w:val="26"/>
          <w:szCs w:val="26"/>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63529"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r w:rsidR="00E63529" w:rsidRPr="00E654ED">
        <w:rPr>
          <w:rFonts w:ascii="Times New Roman" w:hAnsi="Times New Roman" w:cs="Times New Roman"/>
          <w:sz w:val="26"/>
          <w:szCs w:val="26"/>
        </w:rPr>
        <w:t>видов территориальных зон;</w:t>
      </w:r>
    </w:p>
    <w:p w:rsidR="00E63529"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5)</w:t>
      </w:r>
      <w:r w:rsidRPr="00E654ED">
        <w:rPr>
          <w:rFonts w:ascii="Times New Roman" w:hAnsi="Times New Roman" w:cs="Times New Roman"/>
          <w:sz w:val="26"/>
          <w:szCs w:val="26"/>
        </w:rPr>
        <w:tab/>
      </w:r>
      <w:r w:rsidR="00E63529" w:rsidRPr="00E654ED">
        <w:rPr>
          <w:rFonts w:ascii="Times New Roman" w:hAnsi="Times New Roman" w:cs="Times New Roman"/>
          <w:sz w:val="26"/>
          <w:szCs w:val="26"/>
        </w:rPr>
        <w:t>требований охраны объектов культурного наследия, а также особо охраняемых природных территорий, иных природных объектов.</w:t>
      </w:r>
    </w:p>
    <w:p w:rsidR="00AB2BB7" w:rsidRPr="00E654ED" w:rsidRDefault="000A69C3" w:rsidP="005D5DA3">
      <w:pPr>
        <w:pStyle w:val="ConsPlusNormal"/>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Градостроительные регламенты установлены Правилами в отношении земельных участков и объектов капитального строительства, расположенных в границах территориальных зон, кроме земель</w:t>
      </w:r>
      <w:r w:rsidRPr="00E654ED">
        <w:rPr>
          <w:rFonts w:ascii="Times New Roman" w:hAnsi="Times New Roman" w:cs="Times New Roman"/>
          <w:color w:val="000000" w:themeColor="text1"/>
          <w:spacing w:val="-1"/>
          <w:sz w:val="26"/>
          <w:szCs w:val="26"/>
        </w:rPr>
        <w:t xml:space="preserve"> покрытых поверхностными водами</w:t>
      </w:r>
      <w:proofErr w:type="gramStart"/>
      <w:r w:rsidRPr="00E654ED">
        <w:rPr>
          <w:rFonts w:ascii="Times New Roman" w:hAnsi="Times New Roman" w:cs="Times New Roman"/>
          <w:color w:val="000000" w:themeColor="text1"/>
          <w:spacing w:val="-1"/>
          <w:sz w:val="26"/>
          <w:szCs w:val="26"/>
        </w:rPr>
        <w:t>,</w:t>
      </w:r>
      <w:r w:rsidRPr="00E654ED">
        <w:rPr>
          <w:rFonts w:ascii="Times New Roman" w:hAnsi="Times New Roman" w:cs="Times New Roman"/>
          <w:color w:val="000000" w:themeColor="text1"/>
          <w:spacing w:val="-1"/>
          <w:sz w:val="28"/>
          <w:szCs w:val="28"/>
        </w:rPr>
        <w:t xml:space="preserve"> </w:t>
      </w:r>
      <w:r w:rsidR="004B48C2" w:rsidRPr="001B5D96">
        <w:rPr>
          <w:rFonts w:ascii="Times New Roman" w:hAnsi="Times New Roman" w:cs="Times New Roman"/>
          <w:color w:val="000000" w:themeColor="text1"/>
          <w:spacing w:val="-1"/>
          <w:sz w:val="26"/>
          <w:szCs w:val="26"/>
        </w:rPr>
        <w:t>,</w:t>
      </w:r>
      <w:proofErr w:type="gramEnd"/>
      <w:r w:rsidR="004B48C2" w:rsidRPr="00FF1F8E">
        <w:rPr>
          <w:rFonts w:ascii="Times New Roman" w:hAnsi="Times New Roman" w:cs="Times New Roman"/>
          <w:color w:val="000000" w:themeColor="text1"/>
          <w:spacing w:val="-1"/>
          <w:sz w:val="26"/>
          <w:szCs w:val="26"/>
          <w:highlight w:val="green"/>
        </w:rPr>
        <w:t xml:space="preserve"> </w:t>
      </w:r>
      <w:r w:rsidR="004B48C2" w:rsidRPr="001B5D96">
        <w:rPr>
          <w:rFonts w:ascii="Times New Roman" w:hAnsi="Times New Roman" w:cs="Times New Roman"/>
          <w:color w:val="000000" w:themeColor="text1"/>
          <w:spacing w:val="-1"/>
          <w:sz w:val="26"/>
          <w:szCs w:val="26"/>
        </w:rPr>
        <w:t>сельскохозяйственных угодий в составе земель</w:t>
      </w:r>
      <w:r w:rsidR="004B48C2">
        <w:rPr>
          <w:rFonts w:ascii="Times New Roman" w:hAnsi="Times New Roman" w:cs="Times New Roman"/>
          <w:color w:val="000000" w:themeColor="text1"/>
          <w:spacing w:val="-1"/>
          <w:sz w:val="26"/>
          <w:szCs w:val="26"/>
        </w:rPr>
        <w:t xml:space="preserve"> сельскохозяйственного назначения</w:t>
      </w:r>
      <w:r w:rsidRPr="00E654ED">
        <w:rPr>
          <w:rFonts w:ascii="Times New Roman" w:hAnsi="Times New Roman" w:cs="Times New Roman"/>
          <w:color w:val="000000" w:themeColor="text1"/>
          <w:sz w:val="26"/>
          <w:szCs w:val="26"/>
        </w:rPr>
        <w:t xml:space="preserve"> </w:t>
      </w:r>
      <w:r w:rsidRPr="00E654ED">
        <w:rPr>
          <w:rFonts w:ascii="Times New Roman" w:hAnsi="Times New Roman" w:cs="Times New Roman"/>
          <w:color w:val="000000" w:themeColor="text1"/>
          <w:spacing w:val="-1"/>
          <w:sz w:val="26"/>
          <w:szCs w:val="26"/>
        </w:rPr>
        <w:t xml:space="preserve">на которые </w:t>
      </w:r>
      <w:r w:rsidRPr="00E654ED">
        <w:rPr>
          <w:rFonts w:ascii="Times New Roman" w:hAnsi="Times New Roman" w:cs="Times New Roman"/>
          <w:color w:val="000000" w:themeColor="text1"/>
          <w:sz w:val="26"/>
          <w:szCs w:val="26"/>
        </w:rPr>
        <w:t>градостроительные регламенты не устанавливаются.</w:t>
      </w:r>
    </w:p>
    <w:p w:rsidR="00716D39" w:rsidRPr="00E654ED" w:rsidRDefault="00716D39" w:rsidP="005D5DA3">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w:t>
      </w:r>
      <w:r w:rsidR="00766E17" w:rsidRPr="00E654ED">
        <w:rPr>
          <w:rFonts w:ascii="Times New Roman" w:hAnsi="Times New Roman" w:cs="Times New Roman"/>
          <w:sz w:val="26"/>
          <w:szCs w:val="26"/>
        </w:rPr>
        <w:t>ых зон</w:t>
      </w:r>
      <w:r w:rsidRPr="00E654ED">
        <w:rPr>
          <w:rFonts w:ascii="Times New Roman" w:hAnsi="Times New Roman" w:cs="Times New Roman"/>
          <w:sz w:val="26"/>
          <w:szCs w:val="26"/>
        </w:rPr>
        <w:t>, обозначенн</w:t>
      </w:r>
      <w:r w:rsidR="00766E17" w:rsidRPr="00E654ED">
        <w:rPr>
          <w:rFonts w:ascii="Times New Roman" w:hAnsi="Times New Roman" w:cs="Times New Roman"/>
          <w:sz w:val="26"/>
          <w:szCs w:val="26"/>
        </w:rPr>
        <w:t>ых</w:t>
      </w:r>
      <w:r w:rsidRPr="00E654ED">
        <w:rPr>
          <w:rFonts w:ascii="Times New Roman" w:hAnsi="Times New Roman" w:cs="Times New Roman"/>
          <w:sz w:val="26"/>
          <w:szCs w:val="26"/>
        </w:rPr>
        <w:t xml:space="preserve"> на карте градостроительного зонирования, за исключением земельных участков:</w:t>
      </w:r>
    </w:p>
    <w:p w:rsidR="00FC7421" w:rsidRPr="00A9206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1</w:t>
      </w:r>
      <w:r w:rsidRPr="00A9206D">
        <w:rPr>
          <w:rFonts w:ascii="Times New Roman" w:hAnsi="Times New Roman" w:cs="Times New Roman"/>
          <w:sz w:val="26"/>
          <w:szCs w:val="26"/>
        </w:rPr>
        <w:t>)</w:t>
      </w:r>
      <w:r w:rsidRPr="00A9206D">
        <w:rPr>
          <w:rFonts w:ascii="Times New Roman" w:hAnsi="Times New Roman" w:cs="Times New Roman"/>
          <w:sz w:val="26"/>
          <w:szCs w:val="26"/>
        </w:rPr>
        <w:tab/>
      </w:r>
      <w:r w:rsidR="00FC7421" w:rsidRPr="00A9206D">
        <w:rPr>
          <w:rFonts w:ascii="Times New Roman" w:hAnsi="Times New Roman" w:cs="Times New Roman"/>
          <w:sz w:val="26"/>
          <w:szCs w:val="26"/>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C7421" w:rsidRPr="00E654ED" w:rsidRDefault="00167F64" w:rsidP="005D5DA3">
      <w:pPr>
        <w:pStyle w:val="ConsPlusNormal"/>
        <w:ind w:firstLine="709"/>
        <w:rPr>
          <w:rFonts w:ascii="Times New Roman" w:hAnsi="Times New Roman" w:cs="Times New Roman"/>
          <w:sz w:val="26"/>
          <w:szCs w:val="26"/>
        </w:rPr>
      </w:pPr>
      <w:r w:rsidRPr="00A9206D">
        <w:rPr>
          <w:rFonts w:ascii="Times New Roman" w:hAnsi="Times New Roman" w:cs="Times New Roman"/>
          <w:sz w:val="26"/>
          <w:szCs w:val="26"/>
        </w:rPr>
        <w:t>2)</w:t>
      </w:r>
      <w:r w:rsidRPr="00A9206D">
        <w:rPr>
          <w:rFonts w:ascii="Times New Roman" w:hAnsi="Times New Roman" w:cs="Times New Roman"/>
          <w:sz w:val="26"/>
          <w:szCs w:val="26"/>
        </w:rPr>
        <w:tab/>
      </w:r>
      <w:r w:rsidR="00FC7421" w:rsidRPr="00A9206D">
        <w:rPr>
          <w:rFonts w:ascii="Times New Roman" w:hAnsi="Times New Roman" w:cs="Times New Roman"/>
          <w:sz w:val="26"/>
          <w:szCs w:val="26"/>
        </w:rPr>
        <w:t>в границах территорий общего пользования;</w:t>
      </w:r>
    </w:p>
    <w:p w:rsidR="00FC7421"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FC7421" w:rsidRPr="00E654ED">
        <w:rPr>
          <w:rFonts w:ascii="Times New Roman" w:hAnsi="Times New Roman" w:cs="Times New Roman"/>
          <w:sz w:val="26"/>
          <w:szCs w:val="26"/>
        </w:rPr>
        <w:t>предназначенные для размещения линейных объектов и (или) занятые линейными объектами;</w:t>
      </w:r>
    </w:p>
    <w:p w:rsidR="00FC7421" w:rsidRPr="00E654ED" w:rsidRDefault="00167F64" w:rsidP="005D5DA3">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r w:rsidR="00FC7421" w:rsidRPr="00AD1DB3">
        <w:rPr>
          <w:rFonts w:ascii="Times New Roman" w:hAnsi="Times New Roman" w:cs="Times New Roman"/>
          <w:sz w:val="26"/>
          <w:szCs w:val="26"/>
        </w:rPr>
        <w:t>предоставленные для добычи полезных ископаемых.</w:t>
      </w:r>
    </w:p>
    <w:p w:rsidR="00716D39" w:rsidRPr="00E654ED" w:rsidRDefault="00FA5FB4" w:rsidP="005D5DA3">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4</w:t>
      </w:r>
      <w:r w:rsidR="00716D39" w:rsidRPr="00E654ED">
        <w:rPr>
          <w:rFonts w:ascii="Times New Roman" w:hAnsi="Times New Roman" w:cs="Times New Roman"/>
          <w:sz w:val="26"/>
          <w:szCs w:val="26"/>
        </w:rPr>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
    <w:p w:rsidR="00716D39" w:rsidRPr="00E654ED" w:rsidRDefault="00167F64" w:rsidP="005D5DA3">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виды разрешенного использования земельных участков и объектов капитального строительства: основные виды разрешенного </w:t>
      </w:r>
      <w:proofErr w:type="gramStart"/>
      <w:r w:rsidR="00716D39" w:rsidRPr="00E654ED">
        <w:rPr>
          <w:rFonts w:ascii="Times New Roman" w:hAnsi="Times New Roman" w:cs="Times New Roman"/>
          <w:sz w:val="26"/>
          <w:szCs w:val="26"/>
        </w:rPr>
        <w:t>использования,  условно</w:t>
      </w:r>
      <w:proofErr w:type="gramEnd"/>
      <w:r w:rsidR="00716D39" w:rsidRPr="00E654ED">
        <w:rPr>
          <w:rFonts w:ascii="Times New Roman" w:hAnsi="Times New Roman" w:cs="Times New Roman"/>
          <w:sz w:val="26"/>
          <w:szCs w:val="26"/>
        </w:rPr>
        <w:t xml:space="preserve"> разрешенные виды использования, вспомогательные виды разрешенного использования;</w:t>
      </w:r>
    </w:p>
    <w:p w:rsidR="00716D39" w:rsidRPr="00E654ED" w:rsidRDefault="00167F64" w:rsidP="005D5DA3">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2)</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D39" w:rsidRPr="00E654ED" w:rsidRDefault="00167F64" w:rsidP="005D5DA3">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D39" w:rsidRPr="00E654ED" w:rsidRDefault="00FA5FB4" w:rsidP="005D5DA3">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5</w:t>
      </w:r>
      <w:r w:rsidR="00716D39" w:rsidRPr="00E654ED">
        <w:rPr>
          <w:rFonts w:ascii="Times New Roman" w:hAnsi="Times New Roman" w:cs="Times New Roman"/>
          <w:sz w:val="26"/>
          <w:szCs w:val="26"/>
        </w:rPr>
        <w:t>.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16D39" w:rsidRPr="00403AD3" w:rsidRDefault="00716D39" w:rsidP="00403AD3">
      <w:pPr>
        <w:pStyle w:val="4"/>
        <w:rPr>
          <w:sz w:val="26"/>
          <w:szCs w:val="26"/>
        </w:rPr>
      </w:pPr>
      <w:bookmarkStart w:id="33" w:name="_Toc319924812"/>
      <w:bookmarkStart w:id="34" w:name="_Toc324408688"/>
      <w:bookmarkStart w:id="35" w:name="_Toc423081174"/>
      <w:bookmarkStart w:id="36" w:name="_Toc423081243"/>
      <w:bookmarkStart w:id="37" w:name="_Toc423081312"/>
      <w:bookmarkStart w:id="38" w:name="_Toc437433742"/>
      <w:r w:rsidRPr="0002357B">
        <w:rPr>
          <w:sz w:val="26"/>
          <w:szCs w:val="26"/>
        </w:rPr>
        <w:t xml:space="preserve">Статья </w:t>
      </w:r>
      <w:r w:rsidR="009978B6" w:rsidRPr="0002357B">
        <w:rPr>
          <w:sz w:val="26"/>
          <w:szCs w:val="26"/>
        </w:rPr>
        <w:t>4</w:t>
      </w:r>
      <w:r w:rsidRPr="0002357B">
        <w:rPr>
          <w:sz w:val="26"/>
          <w:szCs w:val="26"/>
        </w:rPr>
        <w:t>. Порядок по</w:t>
      </w:r>
      <w:r w:rsidR="00E12B43" w:rsidRPr="0002357B">
        <w:rPr>
          <w:sz w:val="26"/>
          <w:szCs w:val="26"/>
        </w:rPr>
        <w:t>дготовки и утверждения проекта П</w:t>
      </w:r>
      <w:r w:rsidRPr="0002357B">
        <w:rPr>
          <w:sz w:val="26"/>
          <w:szCs w:val="26"/>
        </w:rPr>
        <w:t>равил</w:t>
      </w:r>
      <w:bookmarkEnd w:id="33"/>
      <w:r w:rsidRPr="0002357B">
        <w:rPr>
          <w:sz w:val="26"/>
          <w:szCs w:val="26"/>
        </w:rPr>
        <w:t xml:space="preserve"> землепользования и застройки</w:t>
      </w:r>
      <w:bookmarkEnd w:id="34"/>
      <w:bookmarkEnd w:id="35"/>
      <w:bookmarkEnd w:id="36"/>
      <w:bookmarkEnd w:id="37"/>
      <w:bookmarkEnd w:id="38"/>
    </w:p>
    <w:p w:rsidR="00716D39" w:rsidRPr="00E654ED" w:rsidRDefault="00716D39" w:rsidP="005D5DA3">
      <w:pPr>
        <w:ind w:firstLine="709"/>
        <w:outlineLvl w:val="1"/>
        <w:rPr>
          <w:rFonts w:ascii="Times New Roman" w:hAnsi="Times New Roman" w:cs="Times New Roman"/>
          <w:sz w:val="26"/>
          <w:szCs w:val="26"/>
        </w:rPr>
      </w:pPr>
      <w:bookmarkStart w:id="39" w:name="_Toc324408689"/>
      <w:r w:rsidRPr="00E654ED">
        <w:rPr>
          <w:rFonts w:ascii="Times New Roman" w:hAnsi="Times New Roman" w:cs="Times New Roman"/>
          <w:sz w:val="26"/>
          <w:szCs w:val="26"/>
        </w:rPr>
        <w:t>1. Р</w:t>
      </w:r>
      <w:r w:rsidR="00E12B43" w:rsidRPr="00E654ED">
        <w:rPr>
          <w:rFonts w:ascii="Times New Roman" w:hAnsi="Times New Roman" w:cs="Times New Roman"/>
          <w:sz w:val="26"/>
          <w:szCs w:val="26"/>
        </w:rPr>
        <w:t>ешение о подготовке проекта П</w:t>
      </w:r>
      <w:r w:rsidRPr="00E654ED">
        <w:rPr>
          <w:rFonts w:ascii="Times New Roman" w:hAnsi="Times New Roman" w:cs="Times New Roman"/>
          <w:sz w:val="26"/>
          <w:szCs w:val="26"/>
        </w:rPr>
        <w:t xml:space="preserve">равил землепользования и застройки принимается </w:t>
      </w:r>
      <w:r w:rsidRPr="00565FF5">
        <w:rPr>
          <w:rFonts w:ascii="Times New Roman" w:hAnsi="Times New Roman" w:cs="Times New Roman"/>
          <w:sz w:val="26"/>
          <w:szCs w:val="26"/>
        </w:rPr>
        <w:t xml:space="preserve">главой </w:t>
      </w:r>
      <w:r w:rsidR="005C513F" w:rsidRPr="00565FF5">
        <w:rPr>
          <w:rFonts w:ascii="Times New Roman" w:hAnsi="Times New Roman" w:cs="Times New Roman"/>
          <w:sz w:val="26"/>
          <w:szCs w:val="26"/>
        </w:rPr>
        <w:t>Огоджинского сельсовета</w:t>
      </w:r>
      <w:r w:rsidR="001A300B" w:rsidRPr="00565FF5">
        <w:rPr>
          <w:rFonts w:ascii="Times New Roman" w:hAnsi="Times New Roman" w:cs="Times New Roman"/>
          <w:sz w:val="26"/>
          <w:szCs w:val="26"/>
        </w:rPr>
        <w:t xml:space="preserve"> </w:t>
      </w:r>
      <w:r w:rsidR="00105FF5" w:rsidRPr="00565FF5">
        <w:rPr>
          <w:rFonts w:ascii="Times New Roman" w:hAnsi="Times New Roman" w:cs="Times New Roman"/>
          <w:sz w:val="26"/>
          <w:szCs w:val="26"/>
        </w:rPr>
        <w:t xml:space="preserve">(далее – </w:t>
      </w:r>
      <w:r w:rsidR="00FC6151" w:rsidRPr="00565FF5">
        <w:rPr>
          <w:rFonts w:ascii="Times New Roman" w:hAnsi="Times New Roman" w:cs="Times New Roman"/>
          <w:sz w:val="26"/>
          <w:szCs w:val="26"/>
        </w:rPr>
        <w:t xml:space="preserve">глава </w:t>
      </w:r>
      <w:r w:rsidR="00A35CAE" w:rsidRPr="00565FF5">
        <w:rPr>
          <w:rFonts w:ascii="Times New Roman" w:hAnsi="Times New Roman" w:cs="Times New Roman"/>
          <w:sz w:val="26"/>
          <w:szCs w:val="26"/>
        </w:rPr>
        <w:t>администрации</w:t>
      </w:r>
      <w:r w:rsidR="00184277" w:rsidRPr="00565FF5">
        <w:rPr>
          <w:rFonts w:ascii="Times New Roman" w:hAnsi="Times New Roman" w:cs="Times New Roman"/>
          <w:sz w:val="26"/>
          <w:szCs w:val="26"/>
        </w:rPr>
        <w:t>)</w:t>
      </w:r>
      <w:r w:rsidR="00E12B43" w:rsidRPr="00565FF5">
        <w:rPr>
          <w:rFonts w:ascii="Times New Roman" w:hAnsi="Times New Roman" w:cs="Times New Roman"/>
          <w:sz w:val="26"/>
          <w:szCs w:val="26"/>
        </w:rPr>
        <w:t xml:space="preserve"> </w:t>
      </w:r>
      <w:r w:rsidRPr="00565FF5">
        <w:rPr>
          <w:rFonts w:ascii="Times New Roman" w:hAnsi="Times New Roman" w:cs="Times New Roman"/>
          <w:sz w:val="26"/>
          <w:szCs w:val="26"/>
        </w:rPr>
        <w:t>в фо</w:t>
      </w:r>
      <w:r w:rsidR="00105FF5" w:rsidRPr="00565FF5">
        <w:rPr>
          <w:rFonts w:ascii="Times New Roman" w:hAnsi="Times New Roman" w:cs="Times New Roman"/>
          <w:sz w:val="26"/>
          <w:szCs w:val="26"/>
        </w:rPr>
        <w:t xml:space="preserve">рме постановления </w:t>
      </w:r>
      <w:r w:rsidR="00D836D8" w:rsidRPr="00565FF5">
        <w:rPr>
          <w:rFonts w:ascii="Times New Roman" w:hAnsi="Times New Roman" w:cs="Times New Roman"/>
          <w:sz w:val="26"/>
          <w:szCs w:val="26"/>
        </w:rPr>
        <w:t xml:space="preserve">администрации </w:t>
      </w:r>
      <w:r w:rsidR="007E4CB0" w:rsidRPr="00565FF5">
        <w:rPr>
          <w:rFonts w:ascii="Times New Roman" w:hAnsi="Times New Roman" w:cs="Times New Roman"/>
          <w:sz w:val="26"/>
          <w:szCs w:val="26"/>
        </w:rPr>
        <w:t>Огоджинского сельсовета</w:t>
      </w:r>
      <w:r w:rsidR="00D836D8" w:rsidRPr="00D836D8">
        <w:rPr>
          <w:rFonts w:ascii="Times New Roman" w:hAnsi="Times New Roman" w:cs="Times New Roman"/>
          <w:sz w:val="26"/>
          <w:szCs w:val="26"/>
        </w:rPr>
        <w:t xml:space="preserve"> </w:t>
      </w:r>
      <w:r w:rsidR="00CD7D3F" w:rsidRPr="00D836D8">
        <w:rPr>
          <w:rFonts w:ascii="Times New Roman" w:hAnsi="Times New Roman" w:cs="Times New Roman"/>
          <w:sz w:val="26"/>
          <w:szCs w:val="26"/>
        </w:rPr>
        <w:t xml:space="preserve">(далее </w:t>
      </w:r>
      <w:r w:rsidR="0099373A" w:rsidRPr="00D836D8">
        <w:rPr>
          <w:rFonts w:ascii="Times New Roman" w:hAnsi="Times New Roman" w:cs="Times New Roman"/>
          <w:sz w:val="26"/>
          <w:szCs w:val="26"/>
        </w:rPr>
        <w:t>- а</w:t>
      </w:r>
      <w:r w:rsidR="00CD7D3F" w:rsidRPr="00D836D8">
        <w:rPr>
          <w:rFonts w:ascii="Times New Roman" w:hAnsi="Times New Roman" w:cs="Times New Roman"/>
          <w:sz w:val="26"/>
          <w:szCs w:val="26"/>
        </w:rPr>
        <w:t>дминистрация)</w:t>
      </w:r>
      <w:r w:rsidRPr="00D836D8">
        <w:rPr>
          <w:rFonts w:ascii="Times New Roman" w:hAnsi="Times New Roman" w:cs="Times New Roman"/>
          <w:sz w:val="26"/>
          <w:szCs w:val="26"/>
        </w:rPr>
        <w:t>,</w:t>
      </w:r>
      <w:r w:rsidRPr="00E654ED">
        <w:rPr>
          <w:rFonts w:ascii="Times New Roman" w:hAnsi="Times New Roman" w:cs="Times New Roman"/>
          <w:sz w:val="26"/>
          <w:szCs w:val="26"/>
        </w:rPr>
        <w:t xml:space="preserve"> с установлением этапов градостроительного зонирования применительно ко все</w:t>
      </w:r>
      <w:r w:rsidR="000147FE">
        <w:rPr>
          <w:rFonts w:ascii="Times New Roman" w:hAnsi="Times New Roman" w:cs="Times New Roman"/>
          <w:sz w:val="26"/>
          <w:szCs w:val="26"/>
        </w:rPr>
        <w:t>й</w:t>
      </w:r>
      <w:r w:rsidRPr="00E654ED">
        <w:rPr>
          <w:rFonts w:ascii="Times New Roman" w:hAnsi="Times New Roman" w:cs="Times New Roman"/>
          <w:sz w:val="26"/>
          <w:szCs w:val="26"/>
        </w:rPr>
        <w:t xml:space="preserve"> </w:t>
      </w:r>
      <w:r w:rsidRPr="00D836D8">
        <w:rPr>
          <w:rFonts w:ascii="Times New Roman" w:hAnsi="Times New Roman" w:cs="Times New Roman"/>
          <w:sz w:val="26"/>
          <w:szCs w:val="26"/>
        </w:rPr>
        <w:t>территори</w:t>
      </w:r>
      <w:r w:rsidR="000147FE" w:rsidRPr="00D836D8">
        <w:rPr>
          <w:rFonts w:ascii="Times New Roman" w:hAnsi="Times New Roman" w:cs="Times New Roman"/>
          <w:sz w:val="26"/>
          <w:szCs w:val="26"/>
        </w:rPr>
        <w:t>и</w:t>
      </w:r>
      <w:r w:rsidRPr="00D836D8">
        <w:rPr>
          <w:rFonts w:ascii="Times New Roman" w:hAnsi="Times New Roman" w:cs="Times New Roman"/>
          <w:sz w:val="26"/>
          <w:szCs w:val="26"/>
        </w:rPr>
        <w:t xml:space="preserve"> </w:t>
      </w:r>
      <w:r w:rsidR="000147FE" w:rsidRPr="00D836D8">
        <w:rPr>
          <w:rFonts w:ascii="Times New Roman" w:hAnsi="Times New Roman" w:cs="Times New Roman"/>
          <w:sz w:val="26"/>
          <w:szCs w:val="26"/>
        </w:rPr>
        <w:t>населенного пункта</w:t>
      </w:r>
      <w:r w:rsidRPr="00D836D8">
        <w:rPr>
          <w:rFonts w:ascii="Times New Roman" w:hAnsi="Times New Roman" w:cs="Times New Roman"/>
          <w:sz w:val="26"/>
          <w:szCs w:val="26"/>
        </w:rPr>
        <w:t>,</w:t>
      </w:r>
      <w:r w:rsidRPr="00E654ED">
        <w:rPr>
          <w:rFonts w:ascii="Times New Roman" w:hAnsi="Times New Roman" w:cs="Times New Roman"/>
          <w:sz w:val="26"/>
          <w:szCs w:val="26"/>
        </w:rPr>
        <w:t xml:space="preserve"> порядка и сроков </w:t>
      </w:r>
      <w:r w:rsidR="00E12B43" w:rsidRPr="00E654ED">
        <w:rPr>
          <w:rFonts w:ascii="Times New Roman" w:hAnsi="Times New Roman" w:cs="Times New Roman"/>
          <w:sz w:val="26"/>
          <w:szCs w:val="26"/>
        </w:rPr>
        <w:t>проведения работ по подготовке П</w:t>
      </w:r>
      <w:r w:rsidRPr="00E654ED">
        <w:rPr>
          <w:rFonts w:ascii="Times New Roman" w:hAnsi="Times New Roman" w:cs="Times New Roman"/>
          <w:sz w:val="26"/>
          <w:szCs w:val="26"/>
        </w:rPr>
        <w:t>равил, иных положений, касающихся организации указанных работ.</w:t>
      </w:r>
    </w:p>
    <w:p w:rsidR="00716D39" w:rsidRPr="00565FF5" w:rsidRDefault="00716D39" w:rsidP="005D5DA3">
      <w:pPr>
        <w:pStyle w:val="ConsPlusTitle"/>
        <w:ind w:firstLine="709"/>
        <w:rPr>
          <w:rFonts w:ascii="Times New Roman" w:hAnsi="Times New Roman" w:cs="Times New Roman"/>
          <w:b w:val="0"/>
          <w:sz w:val="26"/>
          <w:szCs w:val="26"/>
        </w:rPr>
      </w:pPr>
      <w:r w:rsidRPr="00E654ED">
        <w:rPr>
          <w:rFonts w:ascii="Times New Roman" w:hAnsi="Times New Roman" w:cs="Times New Roman"/>
          <w:b w:val="0"/>
          <w:sz w:val="26"/>
          <w:szCs w:val="26"/>
        </w:rPr>
        <w:t>2. Одновременно с принятие</w:t>
      </w:r>
      <w:r w:rsidR="00E12B43" w:rsidRPr="00E654ED">
        <w:rPr>
          <w:rFonts w:ascii="Times New Roman" w:hAnsi="Times New Roman" w:cs="Times New Roman"/>
          <w:b w:val="0"/>
          <w:sz w:val="26"/>
          <w:szCs w:val="26"/>
        </w:rPr>
        <w:t>м решения о подготовке проекта П</w:t>
      </w:r>
      <w:r w:rsidRPr="00E654ED">
        <w:rPr>
          <w:rFonts w:ascii="Times New Roman" w:hAnsi="Times New Roman" w:cs="Times New Roman"/>
          <w:b w:val="0"/>
          <w:sz w:val="26"/>
          <w:szCs w:val="26"/>
        </w:rPr>
        <w:t xml:space="preserve">равил </w:t>
      </w:r>
      <w:r w:rsidRPr="00565FF5">
        <w:rPr>
          <w:rFonts w:ascii="Times New Roman" w:hAnsi="Times New Roman" w:cs="Times New Roman"/>
          <w:b w:val="0"/>
          <w:sz w:val="26"/>
          <w:szCs w:val="26"/>
        </w:rPr>
        <w:t xml:space="preserve">главой </w:t>
      </w:r>
      <w:r w:rsidR="002B494F" w:rsidRPr="00565FF5">
        <w:rPr>
          <w:rFonts w:ascii="Times New Roman" w:hAnsi="Times New Roman" w:cs="Times New Roman"/>
          <w:b w:val="0"/>
          <w:sz w:val="26"/>
          <w:szCs w:val="26"/>
        </w:rPr>
        <w:t>администрации</w:t>
      </w:r>
      <w:r w:rsidRPr="00565FF5">
        <w:rPr>
          <w:rFonts w:ascii="Times New Roman" w:hAnsi="Times New Roman" w:cs="Times New Roman"/>
          <w:b w:val="0"/>
          <w:sz w:val="26"/>
          <w:szCs w:val="26"/>
        </w:rPr>
        <w:t xml:space="preserve"> утверждаются </w:t>
      </w:r>
      <w:r w:rsidR="006575FC" w:rsidRPr="00565FF5">
        <w:rPr>
          <w:rFonts w:ascii="Times New Roman" w:hAnsi="Times New Roman" w:cs="Times New Roman"/>
          <w:b w:val="0"/>
          <w:sz w:val="26"/>
          <w:szCs w:val="26"/>
        </w:rPr>
        <w:t>состав,</w:t>
      </w:r>
      <w:r w:rsidRPr="00565FF5">
        <w:rPr>
          <w:rFonts w:ascii="Times New Roman" w:hAnsi="Times New Roman" w:cs="Times New Roman"/>
          <w:b w:val="0"/>
          <w:sz w:val="26"/>
          <w:szCs w:val="26"/>
        </w:rPr>
        <w:t xml:space="preserve"> и порядок деятельности комиссии по </w:t>
      </w:r>
      <w:r w:rsidR="00FC4058" w:rsidRPr="00565FF5">
        <w:rPr>
          <w:rFonts w:ascii="Times New Roman" w:hAnsi="Times New Roman" w:cs="Times New Roman"/>
          <w:b w:val="0"/>
          <w:sz w:val="26"/>
          <w:szCs w:val="26"/>
        </w:rPr>
        <w:t>подготовке проекта П</w:t>
      </w:r>
      <w:r w:rsidR="00BF7F01" w:rsidRPr="00565FF5">
        <w:rPr>
          <w:rFonts w:ascii="Times New Roman" w:hAnsi="Times New Roman" w:cs="Times New Roman"/>
          <w:b w:val="0"/>
          <w:sz w:val="26"/>
          <w:szCs w:val="26"/>
        </w:rPr>
        <w:t xml:space="preserve">равил </w:t>
      </w:r>
      <w:r w:rsidR="00105FF5" w:rsidRPr="00565FF5">
        <w:rPr>
          <w:rFonts w:ascii="Times New Roman" w:hAnsi="Times New Roman" w:cs="Times New Roman"/>
          <w:b w:val="0"/>
          <w:sz w:val="26"/>
          <w:szCs w:val="26"/>
        </w:rPr>
        <w:t>(</w:t>
      </w:r>
      <w:r w:rsidR="00E12B43" w:rsidRPr="00565FF5">
        <w:rPr>
          <w:rFonts w:ascii="Times New Roman" w:hAnsi="Times New Roman" w:cs="Times New Roman"/>
          <w:b w:val="0"/>
          <w:sz w:val="26"/>
          <w:szCs w:val="26"/>
        </w:rPr>
        <w:t xml:space="preserve">далее </w:t>
      </w:r>
      <w:r w:rsidR="00105FF5" w:rsidRPr="00565FF5">
        <w:rPr>
          <w:rFonts w:ascii="Times New Roman" w:hAnsi="Times New Roman" w:cs="Times New Roman"/>
          <w:b w:val="0"/>
          <w:sz w:val="26"/>
          <w:szCs w:val="26"/>
        </w:rPr>
        <w:t>–</w:t>
      </w:r>
      <w:r w:rsidR="00E12B43" w:rsidRPr="00565FF5">
        <w:rPr>
          <w:rFonts w:ascii="Times New Roman" w:hAnsi="Times New Roman" w:cs="Times New Roman"/>
          <w:b w:val="0"/>
          <w:sz w:val="26"/>
          <w:szCs w:val="26"/>
        </w:rPr>
        <w:t xml:space="preserve"> К</w:t>
      </w:r>
      <w:r w:rsidRPr="00565FF5">
        <w:rPr>
          <w:rFonts w:ascii="Times New Roman" w:hAnsi="Times New Roman" w:cs="Times New Roman"/>
          <w:b w:val="0"/>
          <w:sz w:val="26"/>
          <w:szCs w:val="26"/>
        </w:rPr>
        <w:t>омиссия</w:t>
      </w:r>
      <w:r w:rsidR="00105FF5" w:rsidRPr="00565FF5">
        <w:rPr>
          <w:rFonts w:ascii="Times New Roman" w:hAnsi="Times New Roman" w:cs="Times New Roman"/>
          <w:b w:val="0"/>
          <w:sz w:val="26"/>
          <w:szCs w:val="26"/>
        </w:rPr>
        <w:t>)</w:t>
      </w:r>
      <w:r w:rsidRPr="00565FF5">
        <w:rPr>
          <w:rFonts w:ascii="Times New Roman" w:hAnsi="Times New Roman" w:cs="Times New Roman"/>
          <w:b w:val="0"/>
          <w:sz w:val="26"/>
          <w:szCs w:val="26"/>
        </w:rPr>
        <w:t>.</w:t>
      </w:r>
    </w:p>
    <w:p w:rsidR="00716D39" w:rsidRPr="00E654ED" w:rsidRDefault="00716D39" w:rsidP="005D5DA3">
      <w:pPr>
        <w:ind w:firstLine="709"/>
        <w:outlineLvl w:val="1"/>
        <w:rPr>
          <w:rFonts w:ascii="Times New Roman" w:hAnsi="Times New Roman" w:cs="Times New Roman"/>
          <w:sz w:val="26"/>
          <w:szCs w:val="26"/>
        </w:rPr>
      </w:pPr>
      <w:r w:rsidRPr="00565FF5">
        <w:rPr>
          <w:rFonts w:ascii="Times New Roman" w:hAnsi="Times New Roman" w:cs="Times New Roman"/>
          <w:sz w:val="26"/>
          <w:szCs w:val="26"/>
        </w:rPr>
        <w:t xml:space="preserve">3. Глава </w:t>
      </w:r>
      <w:r w:rsidR="002B494F" w:rsidRPr="00565FF5">
        <w:rPr>
          <w:rFonts w:ascii="Times New Roman" w:hAnsi="Times New Roman" w:cs="Times New Roman"/>
          <w:sz w:val="26"/>
          <w:szCs w:val="26"/>
        </w:rPr>
        <w:t>администрации</w:t>
      </w:r>
      <w:r w:rsidR="000136FC" w:rsidRPr="00565FF5">
        <w:rPr>
          <w:rFonts w:ascii="Times New Roman" w:hAnsi="Times New Roman" w:cs="Times New Roman"/>
          <w:sz w:val="26"/>
          <w:szCs w:val="26"/>
        </w:rPr>
        <w:t>,</w:t>
      </w:r>
      <w:r w:rsidRPr="00565FF5">
        <w:rPr>
          <w:rFonts w:ascii="Times New Roman" w:hAnsi="Times New Roman" w:cs="Times New Roman"/>
          <w:sz w:val="26"/>
          <w:szCs w:val="26"/>
        </w:rPr>
        <w:t xml:space="preserve"> не </w:t>
      </w:r>
      <w:r w:rsidR="006575FC" w:rsidRPr="00565FF5">
        <w:rPr>
          <w:rFonts w:ascii="Times New Roman" w:hAnsi="Times New Roman" w:cs="Times New Roman"/>
          <w:sz w:val="26"/>
          <w:szCs w:val="26"/>
        </w:rPr>
        <w:t>позднее,</w:t>
      </w:r>
      <w:r w:rsidRPr="00565FF5">
        <w:rPr>
          <w:rFonts w:ascii="Times New Roman" w:hAnsi="Times New Roman" w:cs="Times New Roman"/>
          <w:sz w:val="26"/>
          <w:szCs w:val="26"/>
        </w:rPr>
        <w:t xml:space="preserve"> чем по истечении десяти дней с даты</w:t>
      </w:r>
      <w:r w:rsidRPr="00E654ED">
        <w:rPr>
          <w:rFonts w:ascii="Times New Roman" w:hAnsi="Times New Roman" w:cs="Times New Roman"/>
          <w:sz w:val="26"/>
          <w:szCs w:val="26"/>
        </w:rPr>
        <w:t xml:space="preserve"> приняти</w:t>
      </w:r>
      <w:r w:rsidR="00980D65" w:rsidRPr="00E654ED">
        <w:rPr>
          <w:rFonts w:ascii="Times New Roman" w:hAnsi="Times New Roman" w:cs="Times New Roman"/>
          <w:sz w:val="26"/>
          <w:szCs w:val="26"/>
        </w:rPr>
        <w:t>я решения о подготовке проекта П</w:t>
      </w:r>
      <w:r w:rsidRPr="00E654ED">
        <w:rPr>
          <w:rFonts w:ascii="Times New Roman" w:hAnsi="Times New Roman" w:cs="Times New Roman"/>
          <w:sz w:val="26"/>
          <w:szCs w:val="26"/>
        </w:rPr>
        <w:t>равил</w:t>
      </w:r>
      <w:r w:rsidR="000136FC" w:rsidRPr="00E654ED">
        <w:rPr>
          <w:rFonts w:ascii="Times New Roman" w:hAnsi="Times New Roman" w:cs="Times New Roman"/>
          <w:sz w:val="26"/>
          <w:szCs w:val="26"/>
        </w:rPr>
        <w:t>,</w:t>
      </w:r>
      <w:r w:rsidRPr="00E654ED">
        <w:rPr>
          <w:rFonts w:ascii="Times New Roman" w:hAnsi="Times New Roman" w:cs="Times New Roman"/>
          <w:sz w:val="26"/>
          <w:szCs w:val="26"/>
        </w:rPr>
        <w:t xml:space="preserve">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w:t>
      </w:r>
      <w:r w:rsidR="00585C78" w:rsidRPr="00E654ED">
        <w:rPr>
          <w:rFonts w:ascii="Times New Roman" w:hAnsi="Times New Roman" w:cs="Times New Roman"/>
          <w:sz w:val="26"/>
          <w:szCs w:val="26"/>
        </w:rPr>
        <w:t xml:space="preserve">в </w:t>
      </w:r>
      <w:r w:rsidR="00D93229" w:rsidRPr="00E654ED">
        <w:rPr>
          <w:rFonts w:ascii="Times New Roman" w:hAnsi="Times New Roman" w:cs="Times New Roman"/>
          <w:sz w:val="26"/>
          <w:szCs w:val="26"/>
        </w:rPr>
        <w:t>сети "Интернет"</w:t>
      </w:r>
      <w:r w:rsidR="00585C78" w:rsidRPr="00E654ED">
        <w:rPr>
          <w:rFonts w:ascii="Times New Roman" w:hAnsi="Times New Roman" w:cs="Times New Roman"/>
          <w:sz w:val="26"/>
          <w:szCs w:val="26"/>
        </w:rPr>
        <w:t xml:space="preserve">. </w:t>
      </w:r>
      <w:r w:rsidRPr="00E654ED">
        <w:rPr>
          <w:rFonts w:ascii="Times New Roman" w:hAnsi="Times New Roman" w:cs="Times New Roman"/>
          <w:sz w:val="26"/>
          <w:szCs w:val="26"/>
        </w:rPr>
        <w:t>Сообщение о принятии такого решения также может быть распространено по радио и телевидению.</w:t>
      </w:r>
    </w:p>
    <w:p w:rsidR="00716D39" w:rsidRPr="00E654ED"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 xml:space="preserve">4. В постановлении администрации </w:t>
      </w:r>
      <w:r w:rsidR="00E00509" w:rsidRPr="00E654ED">
        <w:rPr>
          <w:rFonts w:ascii="Times New Roman" w:hAnsi="Times New Roman" w:cs="Times New Roman"/>
          <w:sz w:val="26"/>
          <w:szCs w:val="26"/>
        </w:rPr>
        <w:t>о подготовке проекта П</w:t>
      </w:r>
      <w:r w:rsidRPr="00E654ED">
        <w:rPr>
          <w:rFonts w:ascii="Times New Roman" w:hAnsi="Times New Roman" w:cs="Times New Roman"/>
          <w:sz w:val="26"/>
          <w:szCs w:val="26"/>
        </w:rPr>
        <w:t>равил указываются:</w:t>
      </w:r>
    </w:p>
    <w:p w:rsidR="00716D39" w:rsidRPr="00E654ED"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1)</w:t>
      </w:r>
      <w:r w:rsidR="00EF5CBD" w:rsidRPr="00E654ED">
        <w:rPr>
          <w:rFonts w:ascii="Times New Roman" w:hAnsi="Times New Roman" w:cs="Times New Roman"/>
          <w:sz w:val="26"/>
          <w:szCs w:val="26"/>
        </w:rPr>
        <w:tab/>
      </w:r>
      <w:r w:rsidR="003A6C31" w:rsidRPr="00E654ED">
        <w:rPr>
          <w:rFonts w:ascii="Times New Roman" w:hAnsi="Times New Roman" w:cs="Times New Roman"/>
          <w:sz w:val="26"/>
          <w:szCs w:val="26"/>
        </w:rPr>
        <w:t>состав и порядок деятельности К</w:t>
      </w:r>
      <w:r w:rsidRPr="00E654ED">
        <w:rPr>
          <w:rFonts w:ascii="Times New Roman" w:hAnsi="Times New Roman" w:cs="Times New Roman"/>
          <w:sz w:val="26"/>
          <w:szCs w:val="26"/>
        </w:rPr>
        <w:t xml:space="preserve">омиссии, в соответствии с требованиями Градостроительного кодекса Российской Федерации и законов </w:t>
      </w:r>
      <w:r w:rsidR="000147FE">
        <w:rPr>
          <w:rFonts w:ascii="Times New Roman" w:hAnsi="Times New Roman" w:cs="Times New Roman"/>
          <w:sz w:val="26"/>
          <w:szCs w:val="26"/>
        </w:rPr>
        <w:t>Амурской области</w:t>
      </w:r>
      <w:r w:rsidRPr="00E654ED">
        <w:rPr>
          <w:rFonts w:ascii="Times New Roman" w:hAnsi="Times New Roman" w:cs="Times New Roman"/>
          <w:sz w:val="26"/>
          <w:szCs w:val="26"/>
        </w:rPr>
        <w:t>;</w:t>
      </w:r>
    </w:p>
    <w:p w:rsidR="00716D39" w:rsidRPr="00E654ED" w:rsidRDefault="00EF5CBD"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2)</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последовательность градостроительного зонирования применительно к территори</w:t>
      </w:r>
      <w:r w:rsidR="006D6265" w:rsidRPr="00E654ED">
        <w:rPr>
          <w:rFonts w:ascii="Times New Roman" w:hAnsi="Times New Roman" w:cs="Times New Roman"/>
          <w:sz w:val="26"/>
          <w:szCs w:val="26"/>
        </w:rPr>
        <w:t>и</w:t>
      </w:r>
      <w:r w:rsidR="00716D39" w:rsidRPr="00E654ED">
        <w:rPr>
          <w:rFonts w:ascii="Times New Roman" w:hAnsi="Times New Roman" w:cs="Times New Roman"/>
          <w:sz w:val="26"/>
          <w:szCs w:val="26"/>
        </w:rPr>
        <w:t xml:space="preserve"> </w:t>
      </w:r>
      <w:r w:rsidR="005D42DE" w:rsidRPr="002B494F">
        <w:rPr>
          <w:rFonts w:ascii="Times New Roman" w:hAnsi="Times New Roman" w:cs="Times New Roman"/>
          <w:sz w:val="26"/>
          <w:szCs w:val="26"/>
        </w:rPr>
        <w:t xml:space="preserve">сельсовета и </w:t>
      </w:r>
      <w:r w:rsidR="000147FE" w:rsidRPr="002B494F">
        <w:rPr>
          <w:rFonts w:ascii="Times New Roman" w:hAnsi="Times New Roman" w:cs="Times New Roman"/>
          <w:sz w:val="26"/>
          <w:szCs w:val="26"/>
        </w:rPr>
        <w:t>населенного пункта</w:t>
      </w:r>
      <w:r w:rsidR="00716D39" w:rsidRPr="00E654ED">
        <w:rPr>
          <w:rFonts w:ascii="Times New Roman" w:hAnsi="Times New Roman" w:cs="Times New Roman"/>
          <w:sz w:val="26"/>
          <w:szCs w:val="26"/>
        </w:rPr>
        <w:t>;</w:t>
      </w:r>
    </w:p>
    <w:p w:rsidR="00716D39" w:rsidRPr="00E654ED" w:rsidRDefault="00EF5CBD"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порядок и сроки проведен</w:t>
      </w:r>
      <w:r w:rsidR="00184277" w:rsidRPr="00E654ED">
        <w:rPr>
          <w:rFonts w:ascii="Times New Roman" w:hAnsi="Times New Roman" w:cs="Times New Roman"/>
          <w:sz w:val="26"/>
          <w:szCs w:val="26"/>
        </w:rPr>
        <w:t>ия работ по подготовке проекта П</w:t>
      </w:r>
      <w:r w:rsidR="00716D39" w:rsidRPr="00E654ED">
        <w:rPr>
          <w:rFonts w:ascii="Times New Roman" w:hAnsi="Times New Roman" w:cs="Times New Roman"/>
          <w:sz w:val="26"/>
          <w:szCs w:val="26"/>
        </w:rPr>
        <w:t>равил;</w:t>
      </w:r>
    </w:p>
    <w:p w:rsidR="00716D39" w:rsidRPr="00E654ED" w:rsidRDefault="00EF5CBD"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r w:rsidR="00184277" w:rsidRPr="00E654ED">
        <w:rPr>
          <w:rFonts w:ascii="Times New Roman" w:hAnsi="Times New Roman" w:cs="Times New Roman"/>
          <w:sz w:val="26"/>
          <w:szCs w:val="26"/>
        </w:rPr>
        <w:t xml:space="preserve">порядок направления </w:t>
      </w:r>
      <w:proofErr w:type="gramStart"/>
      <w:r w:rsidR="00184277" w:rsidRPr="00E654ED">
        <w:rPr>
          <w:rFonts w:ascii="Times New Roman" w:hAnsi="Times New Roman" w:cs="Times New Roman"/>
          <w:sz w:val="26"/>
          <w:szCs w:val="26"/>
        </w:rPr>
        <w:t>в</w:t>
      </w:r>
      <w:r w:rsidR="006575FC" w:rsidRPr="00E654ED">
        <w:rPr>
          <w:rFonts w:ascii="Times New Roman" w:hAnsi="Times New Roman" w:cs="Times New Roman"/>
          <w:sz w:val="26"/>
          <w:szCs w:val="26"/>
        </w:rPr>
        <w:t xml:space="preserve"> </w:t>
      </w:r>
      <w:r w:rsidR="00184277" w:rsidRPr="00E654ED">
        <w:rPr>
          <w:rFonts w:ascii="Times New Roman" w:hAnsi="Times New Roman" w:cs="Times New Roman"/>
          <w:sz w:val="26"/>
          <w:szCs w:val="26"/>
        </w:rPr>
        <w:t xml:space="preserve"> К</w:t>
      </w:r>
      <w:r w:rsidR="00716D39" w:rsidRPr="00E654ED">
        <w:rPr>
          <w:rFonts w:ascii="Times New Roman" w:hAnsi="Times New Roman" w:cs="Times New Roman"/>
          <w:sz w:val="26"/>
          <w:szCs w:val="26"/>
        </w:rPr>
        <w:t>омиссию</w:t>
      </w:r>
      <w:proofErr w:type="gramEnd"/>
      <w:r w:rsidR="00716D39" w:rsidRPr="00E654ED">
        <w:rPr>
          <w:rFonts w:ascii="Times New Roman" w:hAnsi="Times New Roman" w:cs="Times New Roman"/>
          <w:sz w:val="26"/>
          <w:szCs w:val="26"/>
        </w:rPr>
        <w:t xml:space="preserve"> предложений заинтересованных лиц </w:t>
      </w:r>
      <w:r w:rsidR="00184277" w:rsidRPr="00E654ED">
        <w:rPr>
          <w:rFonts w:ascii="Times New Roman" w:hAnsi="Times New Roman" w:cs="Times New Roman"/>
          <w:sz w:val="26"/>
          <w:szCs w:val="26"/>
        </w:rPr>
        <w:t>по подготовке проекта П</w:t>
      </w:r>
      <w:r w:rsidR="00716D39" w:rsidRPr="00E654ED">
        <w:rPr>
          <w:rFonts w:ascii="Times New Roman" w:hAnsi="Times New Roman" w:cs="Times New Roman"/>
          <w:sz w:val="26"/>
          <w:szCs w:val="26"/>
        </w:rPr>
        <w:t>равил;</w:t>
      </w:r>
    </w:p>
    <w:p w:rsidR="00716D39" w:rsidRPr="00E654ED" w:rsidRDefault="00EF5CBD"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5)</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иные вопросы организации работ.</w:t>
      </w:r>
    </w:p>
    <w:p w:rsidR="00716D39" w:rsidRPr="00E654ED" w:rsidRDefault="00184277"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5. Проверку проекта П</w:t>
      </w:r>
      <w:r w:rsidR="00716D39" w:rsidRPr="00E654ED">
        <w:rPr>
          <w:rFonts w:ascii="Times New Roman" w:hAnsi="Times New Roman" w:cs="Times New Roman"/>
          <w:sz w:val="26"/>
          <w:szCs w:val="26"/>
        </w:rPr>
        <w:t>равил</w:t>
      </w:r>
      <w:r w:rsidRPr="00E654ED">
        <w:rPr>
          <w:rFonts w:ascii="Times New Roman" w:hAnsi="Times New Roman" w:cs="Times New Roman"/>
          <w:sz w:val="26"/>
          <w:szCs w:val="26"/>
        </w:rPr>
        <w:t>, представленного К</w:t>
      </w:r>
      <w:r w:rsidR="00716D39" w:rsidRPr="00E654ED">
        <w:rPr>
          <w:rFonts w:ascii="Times New Roman" w:hAnsi="Times New Roman" w:cs="Times New Roman"/>
          <w:sz w:val="26"/>
          <w:szCs w:val="26"/>
        </w:rPr>
        <w:t>омиссией, на соответствие требованиям технических регламентов, генеральн</w:t>
      </w:r>
      <w:r w:rsidR="002D37AC" w:rsidRPr="00E654ED">
        <w:rPr>
          <w:rFonts w:ascii="Times New Roman" w:hAnsi="Times New Roman" w:cs="Times New Roman"/>
          <w:sz w:val="26"/>
          <w:szCs w:val="26"/>
        </w:rPr>
        <w:t xml:space="preserve">ому </w:t>
      </w:r>
      <w:r w:rsidR="00716D39" w:rsidRPr="002B494F">
        <w:rPr>
          <w:rFonts w:ascii="Times New Roman" w:hAnsi="Times New Roman" w:cs="Times New Roman"/>
          <w:sz w:val="26"/>
          <w:szCs w:val="26"/>
        </w:rPr>
        <w:t>план</w:t>
      </w:r>
      <w:r w:rsidR="002D37AC" w:rsidRPr="002B494F">
        <w:rPr>
          <w:rFonts w:ascii="Times New Roman" w:hAnsi="Times New Roman" w:cs="Times New Roman"/>
          <w:sz w:val="26"/>
          <w:szCs w:val="26"/>
        </w:rPr>
        <w:t>у</w:t>
      </w:r>
      <w:r w:rsidR="00716D39" w:rsidRPr="002B494F">
        <w:rPr>
          <w:rFonts w:ascii="Times New Roman" w:hAnsi="Times New Roman" w:cs="Times New Roman"/>
          <w:sz w:val="26"/>
          <w:szCs w:val="26"/>
        </w:rPr>
        <w:t xml:space="preserve"> </w:t>
      </w:r>
      <w:r w:rsidR="00D54398" w:rsidRPr="002B494F">
        <w:rPr>
          <w:rFonts w:ascii="Times New Roman" w:hAnsi="Times New Roman" w:cs="Times New Roman"/>
          <w:sz w:val="26"/>
          <w:szCs w:val="26"/>
        </w:rPr>
        <w:t>сельского поселения и населенного пункта</w:t>
      </w:r>
      <w:r w:rsidR="000446A2" w:rsidRPr="002B494F">
        <w:rPr>
          <w:rFonts w:ascii="Times New Roman" w:hAnsi="Times New Roman" w:cs="Times New Roman"/>
          <w:sz w:val="26"/>
          <w:szCs w:val="26"/>
        </w:rPr>
        <w:t xml:space="preserve">, </w:t>
      </w:r>
      <w:r w:rsidR="00EF5CBD" w:rsidRPr="002B494F">
        <w:rPr>
          <w:rFonts w:ascii="Times New Roman" w:hAnsi="Times New Roman" w:cs="Times New Roman"/>
          <w:sz w:val="26"/>
          <w:szCs w:val="26"/>
        </w:rPr>
        <w:t>С</w:t>
      </w:r>
      <w:r w:rsidR="00716D39" w:rsidRPr="002B494F">
        <w:rPr>
          <w:rFonts w:ascii="Times New Roman" w:hAnsi="Times New Roman" w:cs="Times New Roman"/>
          <w:sz w:val="26"/>
          <w:szCs w:val="26"/>
        </w:rPr>
        <w:t xml:space="preserve">хемам территориального планирования </w:t>
      </w:r>
      <w:r w:rsidR="00C340F7" w:rsidRPr="002B494F">
        <w:rPr>
          <w:rFonts w:ascii="Times New Roman" w:hAnsi="Times New Roman" w:cs="Times New Roman"/>
          <w:sz w:val="26"/>
          <w:szCs w:val="26"/>
        </w:rPr>
        <w:t>Селемджинского</w:t>
      </w:r>
      <w:r w:rsidR="00C340F7">
        <w:rPr>
          <w:rFonts w:ascii="Times New Roman" w:hAnsi="Times New Roman" w:cs="Times New Roman"/>
          <w:sz w:val="26"/>
          <w:szCs w:val="26"/>
        </w:rPr>
        <w:t xml:space="preserve"> района</w:t>
      </w:r>
      <w:r w:rsidR="00716D39" w:rsidRPr="00E654ED">
        <w:rPr>
          <w:rFonts w:ascii="Times New Roman" w:hAnsi="Times New Roman" w:cs="Times New Roman"/>
          <w:sz w:val="26"/>
          <w:szCs w:val="26"/>
        </w:rPr>
        <w:t xml:space="preserve"> осуществляет администрация.</w:t>
      </w:r>
    </w:p>
    <w:p w:rsidR="00716D39" w:rsidRPr="00565FF5"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6. По результатам проверки</w:t>
      </w:r>
      <w:r w:rsidR="00184277" w:rsidRPr="00E654ED">
        <w:rPr>
          <w:rFonts w:ascii="Times New Roman" w:hAnsi="Times New Roman" w:cs="Times New Roman"/>
          <w:sz w:val="26"/>
          <w:szCs w:val="26"/>
        </w:rPr>
        <w:t xml:space="preserve"> </w:t>
      </w:r>
      <w:r w:rsidRPr="00E654ED">
        <w:rPr>
          <w:rFonts w:ascii="Times New Roman" w:hAnsi="Times New Roman" w:cs="Times New Roman"/>
          <w:sz w:val="26"/>
          <w:szCs w:val="26"/>
        </w:rPr>
        <w:t xml:space="preserve">администрация </w:t>
      </w:r>
      <w:r w:rsidR="00184277" w:rsidRPr="00E654ED">
        <w:rPr>
          <w:rFonts w:ascii="Times New Roman" w:hAnsi="Times New Roman" w:cs="Times New Roman"/>
          <w:sz w:val="26"/>
          <w:szCs w:val="26"/>
        </w:rPr>
        <w:t>направляет проект П</w:t>
      </w:r>
      <w:r w:rsidRPr="00E654ED">
        <w:rPr>
          <w:rFonts w:ascii="Times New Roman" w:hAnsi="Times New Roman" w:cs="Times New Roman"/>
          <w:sz w:val="26"/>
          <w:szCs w:val="26"/>
        </w:rPr>
        <w:t>рави</w:t>
      </w:r>
      <w:r w:rsidR="0003742B" w:rsidRPr="00E654ED">
        <w:rPr>
          <w:rFonts w:ascii="Times New Roman" w:hAnsi="Times New Roman" w:cs="Times New Roman"/>
          <w:sz w:val="26"/>
          <w:szCs w:val="26"/>
        </w:rPr>
        <w:t xml:space="preserve">л </w:t>
      </w:r>
      <w:r w:rsidR="00C20D8D" w:rsidRPr="00565FF5">
        <w:rPr>
          <w:rFonts w:ascii="Times New Roman" w:hAnsi="Times New Roman"/>
          <w:sz w:val="26"/>
          <w:szCs w:val="26"/>
        </w:rPr>
        <w:t xml:space="preserve">главе </w:t>
      </w:r>
      <w:r w:rsidR="003B21C6" w:rsidRPr="00565FF5">
        <w:rPr>
          <w:rFonts w:ascii="Times New Roman" w:hAnsi="Times New Roman" w:cs="Times New Roman"/>
          <w:sz w:val="26"/>
          <w:szCs w:val="26"/>
        </w:rPr>
        <w:t>Огоджинского сельсовета</w:t>
      </w:r>
      <w:r w:rsidR="00105FF5" w:rsidRPr="00565FF5">
        <w:rPr>
          <w:rFonts w:ascii="Times New Roman" w:hAnsi="Times New Roman" w:cs="Times New Roman"/>
          <w:sz w:val="26"/>
          <w:szCs w:val="26"/>
        </w:rPr>
        <w:t xml:space="preserve"> </w:t>
      </w:r>
      <w:proofErr w:type="spellStart"/>
      <w:r w:rsidR="003B21C6" w:rsidRPr="00565FF5">
        <w:rPr>
          <w:rFonts w:ascii="Times New Roman" w:hAnsi="Times New Roman" w:cs="Times New Roman"/>
          <w:sz w:val="26"/>
          <w:szCs w:val="26"/>
        </w:rPr>
        <w:t>Селеджимского</w:t>
      </w:r>
      <w:proofErr w:type="spellEnd"/>
      <w:r w:rsidR="003B21C6" w:rsidRPr="00565FF5">
        <w:rPr>
          <w:rFonts w:ascii="Times New Roman" w:hAnsi="Times New Roman" w:cs="Times New Roman"/>
          <w:sz w:val="26"/>
          <w:szCs w:val="26"/>
        </w:rPr>
        <w:t xml:space="preserve"> района Амурской области </w:t>
      </w:r>
      <w:r w:rsidR="00604257" w:rsidRPr="00565FF5">
        <w:rPr>
          <w:rFonts w:ascii="Times New Roman" w:hAnsi="Times New Roman" w:cs="Times New Roman"/>
          <w:sz w:val="26"/>
          <w:szCs w:val="26"/>
        </w:rPr>
        <w:t xml:space="preserve">(далее – глава сельсовета) </w:t>
      </w:r>
      <w:r w:rsidRPr="00565FF5">
        <w:rPr>
          <w:rFonts w:ascii="Times New Roman" w:hAnsi="Times New Roman" w:cs="Times New Roman"/>
          <w:sz w:val="26"/>
          <w:szCs w:val="26"/>
        </w:rPr>
        <w:t xml:space="preserve">или в случае обнаружения его несоответствия требованиям и документам, указанным в </w:t>
      </w:r>
      <w:hyperlink r:id="rId9" w:history="1">
        <w:r w:rsidRPr="00565FF5">
          <w:rPr>
            <w:rFonts w:ascii="Times New Roman" w:hAnsi="Times New Roman" w:cs="Times New Roman"/>
            <w:sz w:val="26"/>
            <w:szCs w:val="26"/>
          </w:rPr>
          <w:t>пункте</w:t>
        </w:r>
      </w:hyperlink>
      <w:r w:rsidR="00FB2CD7" w:rsidRPr="00565FF5">
        <w:rPr>
          <w:rFonts w:ascii="Times New Roman" w:hAnsi="Times New Roman" w:cs="Times New Roman"/>
          <w:sz w:val="26"/>
          <w:szCs w:val="26"/>
        </w:rPr>
        <w:t xml:space="preserve"> 5 настоящей статьи, в К</w:t>
      </w:r>
      <w:r w:rsidRPr="00565FF5">
        <w:rPr>
          <w:rFonts w:ascii="Times New Roman" w:hAnsi="Times New Roman" w:cs="Times New Roman"/>
          <w:sz w:val="26"/>
          <w:szCs w:val="26"/>
        </w:rPr>
        <w:t>омиссию на доработку.</w:t>
      </w:r>
    </w:p>
    <w:p w:rsidR="00716D39" w:rsidRPr="00E654ED" w:rsidRDefault="00716D39" w:rsidP="005D5DA3">
      <w:pPr>
        <w:ind w:firstLine="709"/>
        <w:outlineLvl w:val="1"/>
        <w:rPr>
          <w:rFonts w:ascii="Times New Roman" w:hAnsi="Times New Roman" w:cs="Times New Roman"/>
          <w:sz w:val="26"/>
          <w:szCs w:val="26"/>
        </w:rPr>
      </w:pPr>
      <w:r w:rsidRPr="00565FF5">
        <w:rPr>
          <w:rFonts w:ascii="Times New Roman" w:hAnsi="Times New Roman" w:cs="Times New Roman"/>
          <w:sz w:val="26"/>
          <w:szCs w:val="26"/>
        </w:rPr>
        <w:t xml:space="preserve">7. </w:t>
      </w:r>
      <w:r w:rsidR="00604257" w:rsidRPr="00565FF5">
        <w:rPr>
          <w:rFonts w:ascii="Times New Roman" w:hAnsi="Times New Roman" w:cs="Times New Roman"/>
          <w:sz w:val="26"/>
          <w:szCs w:val="26"/>
        </w:rPr>
        <w:t xml:space="preserve">Глава сельсовета </w:t>
      </w:r>
      <w:r w:rsidRPr="00565FF5">
        <w:rPr>
          <w:rFonts w:ascii="Times New Roman" w:hAnsi="Times New Roman" w:cs="Times New Roman"/>
          <w:sz w:val="26"/>
          <w:szCs w:val="26"/>
        </w:rPr>
        <w:t xml:space="preserve">при получении от </w:t>
      </w:r>
      <w:r w:rsidR="008C6AF5" w:rsidRPr="00565FF5">
        <w:rPr>
          <w:rFonts w:ascii="Times New Roman" w:hAnsi="Times New Roman" w:cs="Times New Roman"/>
          <w:sz w:val="26"/>
          <w:szCs w:val="26"/>
        </w:rPr>
        <w:t>а</w:t>
      </w:r>
      <w:r w:rsidRPr="00565FF5">
        <w:rPr>
          <w:rFonts w:ascii="Times New Roman" w:hAnsi="Times New Roman" w:cs="Times New Roman"/>
          <w:sz w:val="26"/>
          <w:szCs w:val="26"/>
        </w:rPr>
        <w:t>дминистрации</w:t>
      </w:r>
      <w:r w:rsidR="00FB2CD7" w:rsidRPr="00565FF5">
        <w:rPr>
          <w:rFonts w:ascii="Times New Roman" w:hAnsi="Times New Roman" w:cs="Times New Roman"/>
          <w:sz w:val="26"/>
          <w:szCs w:val="26"/>
        </w:rPr>
        <w:t xml:space="preserve"> проекта П</w:t>
      </w:r>
      <w:r w:rsidRPr="00565FF5">
        <w:rPr>
          <w:rFonts w:ascii="Times New Roman" w:hAnsi="Times New Roman" w:cs="Times New Roman"/>
          <w:sz w:val="26"/>
          <w:szCs w:val="26"/>
        </w:rPr>
        <w:t>равил</w:t>
      </w:r>
      <w:r w:rsidRPr="00E654ED">
        <w:rPr>
          <w:rFonts w:ascii="Times New Roman" w:hAnsi="Times New Roman" w:cs="Times New Roman"/>
          <w:sz w:val="26"/>
          <w:szCs w:val="26"/>
        </w:rPr>
        <w:t xml:space="preserve"> принимает решение о проведении публичных слушаний по такому проекту в срок не позднее чем через десять дней со дня получения такого проекта.</w:t>
      </w:r>
    </w:p>
    <w:p w:rsidR="005E65C9" w:rsidRPr="00E654ED"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 xml:space="preserve">8. </w:t>
      </w:r>
      <w:r w:rsidR="00FB2CD7" w:rsidRPr="00E654ED">
        <w:rPr>
          <w:rFonts w:ascii="Times New Roman" w:hAnsi="Times New Roman" w:cs="Times New Roman"/>
          <w:sz w:val="26"/>
          <w:szCs w:val="26"/>
        </w:rPr>
        <w:t>Публичные слушания по проекту П</w:t>
      </w:r>
      <w:r w:rsidRPr="00E654ED">
        <w:rPr>
          <w:rFonts w:ascii="Times New Roman" w:hAnsi="Times New Roman" w:cs="Times New Roman"/>
          <w:sz w:val="26"/>
          <w:szCs w:val="26"/>
        </w:rPr>
        <w:t>равил</w:t>
      </w:r>
      <w:r w:rsidR="00FB2CD7" w:rsidRPr="00E654ED">
        <w:rPr>
          <w:rFonts w:ascii="Times New Roman" w:hAnsi="Times New Roman" w:cs="Times New Roman"/>
          <w:sz w:val="26"/>
          <w:szCs w:val="26"/>
        </w:rPr>
        <w:t xml:space="preserve"> проводятся К</w:t>
      </w:r>
      <w:r w:rsidRPr="00E654ED">
        <w:rPr>
          <w:rFonts w:ascii="Times New Roman" w:hAnsi="Times New Roman" w:cs="Times New Roman"/>
          <w:sz w:val="26"/>
          <w:szCs w:val="26"/>
        </w:rPr>
        <w:t>омиссией в порядке, определяемом настоящими Правилами, в соответствии с положениями Градостроительного кодекса Российской Федерации.</w:t>
      </w:r>
      <w:r w:rsidR="00CE1021" w:rsidRPr="00E654ED">
        <w:rPr>
          <w:rFonts w:ascii="Times New Roman" w:hAnsi="Times New Roman" w:cs="Times New Roman"/>
          <w:sz w:val="26"/>
          <w:szCs w:val="26"/>
        </w:rPr>
        <w:t xml:space="preserve"> </w:t>
      </w:r>
    </w:p>
    <w:p w:rsidR="00716D39" w:rsidRPr="00E654ED"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9. Продолжительность публичных слушаний по пр</w:t>
      </w:r>
      <w:r w:rsidR="00FB2CD7" w:rsidRPr="00E654ED">
        <w:rPr>
          <w:rFonts w:ascii="Times New Roman" w:hAnsi="Times New Roman" w:cs="Times New Roman"/>
          <w:sz w:val="26"/>
          <w:szCs w:val="26"/>
        </w:rPr>
        <w:t>оекту П</w:t>
      </w:r>
      <w:r w:rsidRPr="00E654ED">
        <w:rPr>
          <w:rFonts w:ascii="Times New Roman" w:hAnsi="Times New Roman" w:cs="Times New Roman"/>
          <w:sz w:val="26"/>
          <w:szCs w:val="26"/>
        </w:rPr>
        <w:t>равил составляет не менее двух и не более четырех месяцев со дня опубликования такого проекта.</w:t>
      </w:r>
    </w:p>
    <w:p w:rsidR="00716D39" w:rsidRPr="00D836D8"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1</w:t>
      </w:r>
      <w:r w:rsidR="00BF3F29" w:rsidRPr="00E654ED">
        <w:rPr>
          <w:rFonts w:ascii="Times New Roman" w:hAnsi="Times New Roman" w:cs="Times New Roman"/>
          <w:sz w:val="26"/>
          <w:szCs w:val="26"/>
        </w:rPr>
        <w:t>0</w:t>
      </w:r>
      <w:r w:rsidRPr="00E654ED">
        <w:rPr>
          <w:rFonts w:ascii="Times New Roman" w:hAnsi="Times New Roman" w:cs="Times New Roman"/>
          <w:sz w:val="26"/>
          <w:szCs w:val="26"/>
        </w:rPr>
        <w:t>. После завершения</w:t>
      </w:r>
      <w:r w:rsidR="00FB2CD7" w:rsidRPr="00E654ED">
        <w:rPr>
          <w:rFonts w:ascii="Times New Roman" w:hAnsi="Times New Roman" w:cs="Times New Roman"/>
          <w:sz w:val="26"/>
          <w:szCs w:val="26"/>
        </w:rPr>
        <w:t xml:space="preserve"> публичных слушаний по проекту П</w:t>
      </w:r>
      <w:r w:rsidRPr="00E654ED">
        <w:rPr>
          <w:rFonts w:ascii="Times New Roman" w:hAnsi="Times New Roman" w:cs="Times New Roman"/>
          <w:sz w:val="26"/>
          <w:szCs w:val="26"/>
        </w:rPr>
        <w:t xml:space="preserve">равил </w:t>
      </w:r>
      <w:r w:rsidR="00FB2CD7" w:rsidRPr="00E654ED">
        <w:rPr>
          <w:rFonts w:ascii="Times New Roman" w:hAnsi="Times New Roman" w:cs="Times New Roman"/>
          <w:sz w:val="26"/>
          <w:szCs w:val="26"/>
        </w:rPr>
        <w:t>К</w:t>
      </w:r>
      <w:r w:rsidRPr="00E654ED">
        <w:rPr>
          <w:rFonts w:ascii="Times New Roman" w:hAnsi="Times New Roman" w:cs="Times New Roman"/>
          <w:sz w:val="26"/>
          <w:szCs w:val="26"/>
        </w:rPr>
        <w:t>омиссия с учетом результатов таких публичных слушаний обеспечива</w:t>
      </w:r>
      <w:r w:rsidR="00FB2CD7" w:rsidRPr="00E654ED">
        <w:rPr>
          <w:rFonts w:ascii="Times New Roman" w:hAnsi="Times New Roman" w:cs="Times New Roman"/>
          <w:sz w:val="26"/>
          <w:szCs w:val="26"/>
        </w:rPr>
        <w:t>ет внесение изменений в проект П</w:t>
      </w:r>
      <w:r w:rsidRPr="00E654ED">
        <w:rPr>
          <w:rFonts w:ascii="Times New Roman" w:hAnsi="Times New Roman" w:cs="Times New Roman"/>
          <w:sz w:val="26"/>
          <w:szCs w:val="26"/>
        </w:rPr>
        <w:t xml:space="preserve">равил и представляет указанный проект </w:t>
      </w:r>
      <w:r w:rsidR="00DE3C6F" w:rsidRPr="00D836D8">
        <w:rPr>
          <w:rFonts w:ascii="Times New Roman" w:hAnsi="Times New Roman" w:cs="Times New Roman"/>
          <w:sz w:val="26"/>
          <w:szCs w:val="26"/>
        </w:rPr>
        <w:t>главе городского поселения</w:t>
      </w:r>
      <w:r w:rsidRPr="00D836D8">
        <w:rPr>
          <w:rFonts w:ascii="Times New Roman" w:hAnsi="Times New Roman" w:cs="Times New Roman"/>
          <w:sz w:val="26"/>
          <w:szCs w:val="26"/>
        </w:rPr>
        <w:t>. Обязат</w:t>
      </w:r>
      <w:r w:rsidR="00FB2CD7" w:rsidRPr="00D836D8">
        <w:rPr>
          <w:rFonts w:ascii="Times New Roman" w:hAnsi="Times New Roman" w:cs="Times New Roman"/>
          <w:sz w:val="26"/>
          <w:szCs w:val="26"/>
        </w:rPr>
        <w:t>ельными приложениями к проекту П</w:t>
      </w:r>
      <w:r w:rsidRPr="00D836D8">
        <w:rPr>
          <w:rFonts w:ascii="Times New Roman" w:hAnsi="Times New Roman" w:cs="Times New Roman"/>
          <w:sz w:val="26"/>
          <w:szCs w:val="26"/>
        </w:rPr>
        <w:t>равил являются протоколы публичных слушаний и заключение о результатах публичных слушаний.</w:t>
      </w:r>
    </w:p>
    <w:p w:rsidR="00716D39" w:rsidRPr="00E654ED" w:rsidRDefault="00716D39" w:rsidP="005D5DA3">
      <w:pPr>
        <w:ind w:firstLine="709"/>
        <w:outlineLvl w:val="1"/>
        <w:rPr>
          <w:rFonts w:ascii="Times New Roman" w:hAnsi="Times New Roman" w:cs="Times New Roman"/>
          <w:sz w:val="26"/>
          <w:szCs w:val="26"/>
        </w:rPr>
      </w:pPr>
      <w:r w:rsidRPr="00D836D8">
        <w:rPr>
          <w:rFonts w:ascii="Times New Roman" w:hAnsi="Times New Roman" w:cs="Times New Roman"/>
          <w:sz w:val="26"/>
          <w:szCs w:val="26"/>
        </w:rPr>
        <w:t>1</w:t>
      </w:r>
      <w:r w:rsidR="00BF3F29" w:rsidRPr="00D836D8">
        <w:rPr>
          <w:rFonts w:ascii="Times New Roman" w:hAnsi="Times New Roman" w:cs="Times New Roman"/>
          <w:sz w:val="26"/>
          <w:szCs w:val="26"/>
        </w:rPr>
        <w:t>1</w:t>
      </w:r>
      <w:r w:rsidRPr="00D836D8">
        <w:rPr>
          <w:rFonts w:ascii="Times New Roman" w:hAnsi="Times New Roman" w:cs="Times New Roman"/>
          <w:sz w:val="26"/>
          <w:szCs w:val="26"/>
        </w:rPr>
        <w:t xml:space="preserve">. </w:t>
      </w:r>
      <w:r w:rsidR="0002357B" w:rsidRPr="00565FF5">
        <w:rPr>
          <w:rFonts w:ascii="Times New Roman" w:hAnsi="Times New Roman" w:cs="Times New Roman"/>
          <w:sz w:val="26"/>
          <w:szCs w:val="26"/>
        </w:rPr>
        <w:t>Г</w:t>
      </w:r>
      <w:r w:rsidR="00D1309C" w:rsidRPr="00565FF5">
        <w:rPr>
          <w:rFonts w:ascii="Times New Roman" w:hAnsi="Times New Roman" w:cs="Times New Roman"/>
          <w:sz w:val="26"/>
          <w:szCs w:val="26"/>
        </w:rPr>
        <w:t xml:space="preserve">лава </w:t>
      </w:r>
      <w:r w:rsidR="002B494F" w:rsidRPr="00565FF5">
        <w:rPr>
          <w:rFonts w:ascii="Times New Roman" w:hAnsi="Times New Roman" w:cs="Times New Roman"/>
          <w:sz w:val="26"/>
          <w:szCs w:val="26"/>
        </w:rPr>
        <w:t>администрации</w:t>
      </w:r>
      <w:r w:rsidR="00DE3C6F" w:rsidRPr="00565FF5">
        <w:rPr>
          <w:rFonts w:ascii="Times New Roman" w:hAnsi="Times New Roman" w:cs="Times New Roman"/>
          <w:sz w:val="26"/>
          <w:szCs w:val="26"/>
        </w:rPr>
        <w:t xml:space="preserve"> </w:t>
      </w:r>
      <w:r w:rsidRPr="00565FF5">
        <w:rPr>
          <w:rFonts w:ascii="Times New Roman" w:hAnsi="Times New Roman" w:cs="Times New Roman"/>
          <w:sz w:val="26"/>
          <w:szCs w:val="26"/>
        </w:rPr>
        <w:t>в течение десяти дней п</w:t>
      </w:r>
      <w:r w:rsidR="00AE7342" w:rsidRPr="00565FF5">
        <w:rPr>
          <w:rFonts w:ascii="Times New Roman" w:hAnsi="Times New Roman" w:cs="Times New Roman"/>
          <w:sz w:val="26"/>
          <w:szCs w:val="26"/>
        </w:rPr>
        <w:t>осле представления ему проекта П</w:t>
      </w:r>
      <w:r w:rsidRPr="00565FF5">
        <w:rPr>
          <w:rFonts w:ascii="Times New Roman" w:hAnsi="Times New Roman" w:cs="Times New Roman"/>
          <w:sz w:val="26"/>
          <w:szCs w:val="26"/>
        </w:rPr>
        <w:t xml:space="preserve">равил и указанных в </w:t>
      </w:r>
      <w:hyperlink r:id="rId10" w:history="1">
        <w:r w:rsidRPr="00565FF5">
          <w:rPr>
            <w:rFonts w:ascii="Times New Roman" w:hAnsi="Times New Roman" w:cs="Times New Roman"/>
            <w:sz w:val="26"/>
            <w:szCs w:val="26"/>
          </w:rPr>
          <w:t>пункте</w:t>
        </w:r>
      </w:hyperlink>
      <w:r w:rsidRPr="00565FF5">
        <w:rPr>
          <w:rFonts w:ascii="Times New Roman" w:hAnsi="Times New Roman" w:cs="Times New Roman"/>
          <w:sz w:val="26"/>
          <w:szCs w:val="26"/>
        </w:rPr>
        <w:t xml:space="preserve"> 1</w:t>
      </w:r>
      <w:r w:rsidR="009978B6" w:rsidRPr="00565FF5">
        <w:rPr>
          <w:rFonts w:ascii="Times New Roman" w:hAnsi="Times New Roman" w:cs="Times New Roman"/>
          <w:sz w:val="26"/>
          <w:szCs w:val="26"/>
        </w:rPr>
        <w:t>0</w:t>
      </w:r>
      <w:r w:rsidRPr="00565FF5">
        <w:rPr>
          <w:rFonts w:ascii="Times New Roman" w:hAnsi="Times New Roman" w:cs="Times New Roman"/>
          <w:sz w:val="26"/>
          <w:szCs w:val="26"/>
        </w:rPr>
        <w:t xml:space="preserve"> настоящей статьи обязательных приложений должен принять решение о направлении указанного проекта в </w:t>
      </w:r>
      <w:r w:rsidR="0002357B" w:rsidRPr="00565FF5">
        <w:rPr>
          <w:rFonts w:ascii="Times New Roman" w:hAnsi="Times New Roman" w:cs="Times New Roman"/>
          <w:sz w:val="26"/>
          <w:szCs w:val="26"/>
        </w:rPr>
        <w:t>сельский Совет народных депутатов</w:t>
      </w:r>
      <w:r w:rsidR="00AE6047" w:rsidRPr="00E654ED">
        <w:rPr>
          <w:rFonts w:ascii="Times New Roman" w:hAnsi="Times New Roman" w:cs="Times New Roman"/>
          <w:sz w:val="26"/>
          <w:szCs w:val="26"/>
        </w:rPr>
        <w:t xml:space="preserve"> </w:t>
      </w:r>
      <w:r w:rsidR="00AE7342" w:rsidRPr="00E654ED">
        <w:rPr>
          <w:rFonts w:ascii="Times New Roman" w:hAnsi="Times New Roman" w:cs="Times New Roman"/>
          <w:sz w:val="26"/>
          <w:szCs w:val="26"/>
        </w:rPr>
        <w:t>или об отклонении проекта П</w:t>
      </w:r>
      <w:r w:rsidRPr="00E654ED">
        <w:rPr>
          <w:rFonts w:ascii="Times New Roman" w:hAnsi="Times New Roman" w:cs="Times New Roman"/>
          <w:sz w:val="26"/>
          <w:szCs w:val="26"/>
        </w:rPr>
        <w:t>равил и о направлении его на доработку с указанием даты его повторного представления.</w:t>
      </w:r>
    </w:p>
    <w:p w:rsidR="00716D39" w:rsidRPr="00E654ED"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1</w:t>
      </w:r>
      <w:r w:rsidR="00E81040" w:rsidRPr="00E654ED">
        <w:rPr>
          <w:rFonts w:ascii="Times New Roman" w:hAnsi="Times New Roman" w:cs="Times New Roman"/>
          <w:sz w:val="26"/>
          <w:szCs w:val="26"/>
        </w:rPr>
        <w:t>2</w:t>
      </w:r>
      <w:r w:rsidRPr="00E654ED">
        <w:rPr>
          <w:rFonts w:ascii="Times New Roman" w:hAnsi="Times New Roman" w:cs="Times New Roman"/>
          <w:sz w:val="26"/>
          <w:szCs w:val="26"/>
        </w:rPr>
        <w:t xml:space="preserve">. Правила утверждаются </w:t>
      </w:r>
      <w:r w:rsidR="00604257" w:rsidRPr="00565FF5">
        <w:rPr>
          <w:rFonts w:ascii="Times New Roman" w:hAnsi="Times New Roman" w:cs="Times New Roman"/>
          <w:sz w:val="26"/>
          <w:szCs w:val="26"/>
        </w:rPr>
        <w:t>сельским Советом народных депутатов</w:t>
      </w:r>
      <w:r w:rsidRPr="00E654ED">
        <w:rPr>
          <w:rFonts w:ascii="Times New Roman" w:hAnsi="Times New Roman" w:cs="Times New Roman"/>
          <w:sz w:val="26"/>
          <w:szCs w:val="26"/>
        </w:rPr>
        <w:t>. Обязат</w:t>
      </w:r>
      <w:r w:rsidR="00AE7342" w:rsidRPr="00E654ED">
        <w:rPr>
          <w:rFonts w:ascii="Times New Roman" w:hAnsi="Times New Roman" w:cs="Times New Roman"/>
          <w:sz w:val="26"/>
          <w:szCs w:val="26"/>
        </w:rPr>
        <w:t>ельными приложениями к проекту П</w:t>
      </w:r>
      <w:r w:rsidRPr="00E654ED">
        <w:rPr>
          <w:rFonts w:ascii="Times New Roman" w:hAnsi="Times New Roman" w:cs="Times New Roman"/>
          <w:sz w:val="26"/>
          <w:szCs w:val="26"/>
        </w:rPr>
        <w:t>равил являются протоколы публичных слушаний по указанному проекту и заключение о результатах таких публичных слушаний.</w:t>
      </w:r>
    </w:p>
    <w:p w:rsidR="00716D39" w:rsidRPr="00565FF5"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1</w:t>
      </w:r>
      <w:r w:rsidR="00E81040" w:rsidRPr="00E654ED">
        <w:rPr>
          <w:rFonts w:ascii="Times New Roman" w:hAnsi="Times New Roman" w:cs="Times New Roman"/>
          <w:sz w:val="26"/>
          <w:szCs w:val="26"/>
        </w:rPr>
        <w:t>3</w:t>
      </w:r>
      <w:r w:rsidRPr="00E654ED">
        <w:rPr>
          <w:rFonts w:ascii="Times New Roman" w:hAnsi="Times New Roman" w:cs="Times New Roman"/>
          <w:sz w:val="26"/>
          <w:szCs w:val="26"/>
        </w:rPr>
        <w:t xml:space="preserve">. </w:t>
      </w:r>
      <w:r w:rsidR="00604257" w:rsidRPr="00565FF5">
        <w:rPr>
          <w:rFonts w:ascii="Times New Roman" w:hAnsi="Times New Roman" w:cs="Times New Roman"/>
          <w:sz w:val="26"/>
          <w:szCs w:val="26"/>
        </w:rPr>
        <w:t>Сельский Совет народных депутатов</w:t>
      </w:r>
      <w:r w:rsidR="00604257" w:rsidRPr="00D836D8">
        <w:rPr>
          <w:rFonts w:ascii="Times New Roman" w:hAnsi="Times New Roman" w:cs="Times New Roman"/>
          <w:sz w:val="26"/>
          <w:szCs w:val="26"/>
        </w:rPr>
        <w:t xml:space="preserve"> </w:t>
      </w:r>
      <w:r w:rsidRPr="00D836D8">
        <w:rPr>
          <w:rFonts w:ascii="Times New Roman" w:hAnsi="Times New Roman" w:cs="Times New Roman"/>
          <w:sz w:val="26"/>
          <w:szCs w:val="26"/>
        </w:rPr>
        <w:t>по ре</w:t>
      </w:r>
      <w:r w:rsidR="00731C2C" w:rsidRPr="00D836D8">
        <w:rPr>
          <w:rFonts w:ascii="Times New Roman" w:hAnsi="Times New Roman" w:cs="Times New Roman"/>
          <w:sz w:val="26"/>
          <w:szCs w:val="26"/>
        </w:rPr>
        <w:t>зультатам рассмотрения проекта П</w:t>
      </w:r>
      <w:r w:rsidRPr="00D836D8">
        <w:rPr>
          <w:rFonts w:ascii="Times New Roman" w:hAnsi="Times New Roman" w:cs="Times New Roman"/>
          <w:sz w:val="26"/>
          <w:szCs w:val="26"/>
        </w:rPr>
        <w:t>равил и обязательных приложений к нему может ут</w:t>
      </w:r>
      <w:r w:rsidR="00731C2C" w:rsidRPr="00D836D8">
        <w:rPr>
          <w:rFonts w:ascii="Times New Roman" w:hAnsi="Times New Roman" w:cs="Times New Roman"/>
          <w:sz w:val="26"/>
          <w:szCs w:val="26"/>
        </w:rPr>
        <w:t>вердить П</w:t>
      </w:r>
      <w:r w:rsidRPr="00D836D8">
        <w:rPr>
          <w:rFonts w:ascii="Times New Roman" w:hAnsi="Times New Roman" w:cs="Times New Roman"/>
          <w:sz w:val="26"/>
          <w:szCs w:val="26"/>
        </w:rPr>
        <w:t xml:space="preserve">равила </w:t>
      </w:r>
      <w:r w:rsidR="00731C2C" w:rsidRPr="00D836D8">
        <w:rPr>
          <w:rFonts w:ascii="Times New Roman" w:hAnsi="Times New Roman" w:cs="Times New Roman"/>
          <w:sz w:val="26"/>
          <w:szCs w:val="26"/>
        </w:rPr>
        <w:t>или направить проект П</w:t>
      </w:r>
      <w:r w:rsidRPr="00D836D8">
        <w:rPr>
          <w:rFonts w:ascii="Times New Roman" w:hAnsi="Times New Roman" w:cs="Times New Roman"/>
          <w:sz w:val="26"/>
          <w:szCs w:val="26"/>
        </w:rPr>
        <w:t xml:space="preserve">равил </w:t>
      </w:r>
      <w:r w:rsidR="00130BA5" w:rsidRPr="00565FF5">
        <w:rPr>
          <w:rFonts w:ascii="Times New Roman" w:hAnsi="Times New Roman" w:cs="Times New Roman"/>
          <w:sz w:val="26"/>
          <w:szCs w:val="26"/>
        </w:rPr>
        <w:t xml:space="preserve">главе </w:t>
      </w:r>
      <w:r w:rsidR="002B494F" w:rsidRPr="00565FF5">
        <w:rPr>
          <w:rFonts w:ascii="Times New Roman" w:hAnsi="Times New Roman" w:cs="Times New Roman"/>
          <w:sz w:val="26"/>
          <w:szCs w:val="26"/>
        </w:rPr>
        <w:t>администрации</w:t>
      </w:r>
      <w:r w:rsidR="00DE3C6F" w:rsidRPr="00565FF5">
        <w:rPr>
          <w:rFonts w:ascii="Times New Roman" w:hAnsi="Times New Roman" w:cs="Times New Roman"/>
          <w:sz w:val="26"/>
          <w:szCs w:val="26"/>
        </w:rPr>
        <w:t xml:space="preserve"> </w:t>
      </w:r>
      <w:r w:rsidRPr="00565FF5">
        <w:rPr>
          <w:rFonts w:ascii="Times New Roman" w:hAnsi="Times New Roman" w:cs="Times New Roman"/>
          <w:sz w:val="26"/>
          <w:szCs w:val="26"/>
        </w:rPr>
        <w:t>на доработку в соответствии с результатами публичных слушаний по указанному проекту.</w:t>
      </w:r>
    </w:p>
    <w:p w:rsidR="00716D39" w:rsidRPr="00565FF5" w:rsidRDefault="00716D39" w:rsidP="005D5DA3">
      <w:pPr>
        <w:ind w:firstLine="709"/>
        <w:outlineLvl w:val="1"/>
        <w:rPr>
          <w:rFonts w:ascii="Times New Roman" w:hAnsi="Times New Roman" w:cs="Times New Roman"/>
          <w:sz w:val="26"/>
          <w:szCs w:val="26"/>
        </w:rPr>
      </w:pPr>
      <w:r w:rsidRPr="00565FF5">
        <w:rPr>
          <w:rFonts w:ascii="Times New Roman" w:hAnsi="Times New Roman" w:cs="Times New Roman"/>
          <w:sz w:val="26"/>
          <w:szCs w:val="26"/>
        </w:rPr>
        <w:t>1</w:t>
      </w:r>
      <w:r w:rsidR="00E81040" w:rsidRPr="00565FF5">
        <w:rPr>
          <w:rFonts w:ascii="Times New Roman" w:hAnsi="Times New Roman" w:cs="Times New Roman"/>
          <w:sz w:val="26"/>
          <w:szCs w:val="26"/>
        </w:rPr>
        <w:t>4</w:t>
      </w:r>
      <w:r w:rsidRPr="00565FF5">
        <w:rPr>
          <w:rFonts w:ascii="Times New Roman" w:hAnsi="Times New Roman" w:cs="Times New Roman"/>
          <w:sz w:val="26"/>
          <w:szCs w:val="26"/>
        </w:rPr>
        <w:t xml:space="preserve">. С учетом всех доработок Правила подлежат опубликованию в порядке, установленном Уставом </w:t>
      </w:r>
      <w:r w:rsidR="0002357B" w:rsidRPr="00565FF5">
        <w:rPr>
          <w:rFonts w:ascii="Times New Roman" w:hAnsi="Times New Roman"/>
          <w:sz w:val="26"/>
          <w:szCs w:val="26"/>
        </w:rPr>
        <w:t>сельсовета</w:t>
      </w:r>
      <w:r w:rsidR="00985E14" w:rsidRPr="00565FF5">
        <w:rPr>
          <w:rFonts w:ascii="Times New Roman" w:hAnsi="Times New Roman"/>
          <w:sz w:val="26"/>
          <w:szCs w:val="26"/>
        </w:rPr>
        <w:t xml:space="preserve"> </w:t>
      </w:r>
      <w:r w:rsidRPr="00565FF5">
        <w:rPr>
          <w:rFonts w:ascii="Times New Roman" w:hAnsi="Times New Roman" w:cs="Times New Roman"/>
          <w:sz w:val="26"/>
          <w:szCs w:val="26"/>
        </w:rPr>
        <w:t xml:space="preserve">для официального опубликования правовых актов </w:t>
      </w:r>
      <w:r w:rsidR="00985E14" w:rsidRPr="00565FF5">
        <w:rPr>
          <w:rFonts w:ascii="Times New Roman" w:hAnsi="Times New Roman" w:cs="Times New Roman"/>
          <w:sz w:val="26"/>
          <w:szCs w:val="26"/>
        </w:rPr>
        <w:t>поселения</w:t>
      </w:r>
      <w:r w:rsidRPr="00565FF5">
        <w:rPr>
          <w:rFonts w:ascii="Times New Roman" w:hAnsi="Times New Roman" w:cs="Times New Roman"/>
          <w:sz w:val="26"/>
          <w:szCs w:val="26"/>
        </w:rPr>
        <w:t xml:space="preserve">, и размещаются на официальном сайте </w:t>
      </w:r>
      <w:r w:rsidR="0002357B" w:rsidRPr="00565FF5">
        <w:rPr>
          <w:rFonts w:ascii="Times New Roman" w:hAnsi="Times New Roman" w:cs="Times New Roman"/>
          <w:sz w:val="26"/>
          <w:szCs w:val="26"/>
        </w:rPr>
        <w:t>администрации</w:t>
      </w:r>
      <w:r w:rsidR="00172E9F" w:rsidRPr="00565FF5">
        <w:rPr>
          <w:rFonts w:ascii="Times New Roman" w:hAnsi="Times New Roman" w:cs="Times New Roman"/>
          <w:sz w:val="26"/>
          <w:szCs w:val="26"/>
        </w:rPr>
        <w:t xml:space="preserve"> </w:t>
      </w:r>
      <w:r w:rsidRPr="00565FF5">
        <w:rPr>
          <w:rFonts w:ascii="Times New Roman" w:hAnsi="Times New Roman" w:cs="Times New Roman"/>
          <w:sz w:val="26"/>
          <w:szCs w:val="26"/>
        </w:rPr>
        <w:t>в сети "Интернет".</w:t>
      </w:r>
    </w:p>
    <w:p w:rsidR="00716D39" w:rsidRPr="00E654ED"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1</w:t>
      </w:r>
      <w:r w:rsidR="00E81040" w:rsidRPr="00E654ED">
        <w:rPr>
          <w:rFonts w:ascii="Times New Roman" w:hAnsi="Times New Roman" w:cs="Times New Roman"/>
          <w:sz w:val="26"/>
          <w:szCs w:val="26"/>
        </w:rPr>
        <w:t>5</w:t>
      </w:r>
      <w:r w:rsidRPr="00E654ED">
        <w:rPr>
          <w:rFonts w:ascii="Times New Roman" w:hAnsi="Times New Roman" w:cs="Times New Roman"/>
          <w:sz w:val="26"/>
          <w:szCs w:val="26"/>
        </w:rPr>
        <w:t>. Физические и юридические лица вправе оспорить решение об утверждении правил землепользования и застройки в судебном порядке.</w:t>
      </w:r>
    </w:p>
    <w:p w:rsidR="00716D39" w:rsidRPr="00E654ED"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1</w:t>
      </w:r>
      <w:r w:rsidR="00E81040" w:rsidRPr="00E654ED">
        <w:rPr>
          <w:rFonts w:ascii="Times New Roman" w:hAnsi="Times New Roman" w:cs="Times New Roman"/>
          <w:sz w:val="26"/>
          <w:szCs w:val="26"/>
        </w:rPr>
        <w:t>6</w:t>
      </w:r>
      <w:r w:rsidRPr="00E654ED">
        <w:rPr>
          <w:rFonts w:ascii="Times New Roman" w:hAnsi="Times New Roman" w:cs="Times New Roman"/>
          <w:sz w:val="26"/>
          <w:szCs w:val="26"/>
        </w:rPr>
        <w:t xml:space="preserve">. Органы государственной власти Российской Федерации, органы государственной власти </w:t>
      </w:r>
      <w:r w:rsidR="00E2136F" w:rsidRPr="00B65121">
        <w:rPr>
          <w:rFonts w:ascii="Times New Roman" w:hAnsi="Times New Roman" w:cs="Times New Roman"/>
          <w:sz w:val="26"/>
          <w:szCs w:val="26"/>
        </w:rPr>
        <w:t xml:space="preserve">Амурской </w:t>
      </w:r>
      <w:proofErr w:type="gramStart"/>
      <w:r w:rsidR="00E2136F" w:rsidRPr="00B65121">
        <w:rPr>
          <w:rFonts w:ascii="Times New Roman" w:hAnsi="Times New Roman" w:cs="Times New Roman"/>
          <w:sz w:val="26"/>
          <w:szCs w:val="26"/>
        </w:rPr>
        <w:t>области</w:t>
      </w:r>
      <w:r w:rsidR="00F07AE9" w:rsidRPr="00B65121">
        <w:rPr>
          <w:rFonts w:ascii="Times New Roman" w:hAnsi="Times New Roman" w:cs="Times New Roman"/>
          <w:sz w:val="26"/>
          <w:szCs w:val="26"/>
        </w:rPr>
        <w:t xml:space="preserve"> </w:t>
      </w:r>
      <w:r w:rsidRPr="00B65121">
        <w:rPr>
          <w:rFonts w:ascii="Times New Roman" w:hAnsi="Times New Roman" w:cs="Times New Roman"/>
          <w:sz w:val="26"/>
          <w:szCs w:val="26"/>
        </w:rPr>
        <w:t xml:space="preserve"> вправе</w:t>
      </w:r>
      <w:proofErr w:type="gramEnd"/>
      <w:r w:rsidRPr="00B65121">
        <w:rPr>
          <w:rFonts w:ascii="Times New Roman" w:hAnsi="Times New Roman" w:cs="Times New Roman"/>
          <w:sz w:val="26"/>
          <w:szCs w:val="26"/>
        </w:rPr>
        <w:t xml:space="preserve"> оспорить решение об </w:t>
      </w:r>
      <w:r w:rsidR="00F57055" w:rsidRPr="00B65121">
        <w:rPr>
          <w:rFonts w:ascii="Times New Roman" w:hAnsi="Times New Roman" w:cs="Times New Roman"/>
          <w:sz w:val="26"/>
          <w:szCs w:val="26"/>
        </w:rPr>
        <w:t>утверждении П</w:t>
      </w:r>
      <w:r w:rsidRPr="00B65121">
        <w:rPr>
          <w:rFonts w:ascii="Times New Roman" w:hAnsi="Times New Roman" w:cs="Times New Roman"/>
          <w:sz w:val="26"/>
          <w:szCs w:val="26"/>
        </w:rPr>
        <w:t>равил в судебном п</w:t>
      </w:r>
      <w:r w:rsidR="00F57055" w:rsidRPr="00B65121">
        <w:rPr>
          <w:rFonts w:ascii="Times New Roman" w:hAnsi="Times New Roman" w:cs="Times New Roman"/>
          <w:sz w:val="26"/>
          <w:szCs w:val="26"/>
        </w:rPr>
        <w:t>орядке в случае несоответствия П</w:t>
      </w:r>
      <w:r w:rsidRPr="00B65121">
        <w:rPr>
          <w:rFonts w:ascii="Times New Roman" w:hAnsi="Times New Roman" w:cs="Times New Roman"/>
          <w:sz w:val="26"/>
          <w:szCs w:val="26"/>
        </w:rPr>
        <w:t xml:space="preserve">равил законодательству Российской Федерации, а также схемам территориального планирования Российской Федерации, схемам территориального планирования </w:t>
      </w:r>
      <w:r w:rsidR="00E2136F" w:rsidRPr="00B65121">
        <w:rPr>
          <w:rFonts w:ascii="Times New Roman" w:hAnsi="Times New Roman" w:cs="Times New Roman"/>
          <w:sz w:val="26"/>
          <w:szCs w:val="26"/>
        </w:rPr>
        <w:t>Амурской области</w:t>
      </w:r>
      <w:r w:rsidR="00F57055" w:rsidRPr="00B65121">
        <w:rPr>
          <w:rFonts w:ascii="Times New Roman" w:hAnsi="Times New Roman" w:cs="Times New Roman"/>
          <w:sz w:val="26"/>
          <w:szCs w:val="26"/>
        </w:rPr>
        <w:t>, утвержденным до утверждения</w:t>
      </w:r>
      <w:r w:rsidR="00F57055" w:rsidRPr="00E654ED">
        <w:rPr>
          <w:rFonts w:ascii="Times New Roman" w:hAnsi="Times New Roman" w:cs="Times New Roman"/>
          <w:sz w:val="26"/>
          <w:szCs w:val="26"/>
        </w:rPr>
        <w:t xml:space="preserve"> П</w:t>
      </w:r>
      <w:r w:rsidR="000B47A1" w:rsidRPr="00E654ED">
        <w:rPr>
          <w:rFonts w:ascii="Times New Roman" w:hAnsi="Times New Roman" w:cs="Times New Roman"/>
          <w:sz w:val="26"/>
          <w:szCs w:val="26"/>
        </w:rPr>
        <w:t>равил.</w:t>
      </w:r>
    </w:p>
    <w:p w:rsidR="00716D39" w:rsidRPr="00403AD3" w:rsidRDefault="00716D39" w:rsidP="00403AD3">
      <w:pPr>
        <w:pStyle w:val="4"/>
        <w:rPr>
          <w:sz w:val="26"/>
          <w:szCs w:val="26"/>
        </w:rPr>
      </w:pPr>
      <w:bookmarkStart w:id="40" w:name="_Toc290380568"/>
      <w:bookmarkStart w:id="41" w:name="_Toc325383342"/>
      <w:bookmarkStart w:id="42" w:name="_Toc423081175"/>
      <w:bookmarkStart w:id="43" w:name="_Toc423081244"/>
      <w:bookmarkStart w:id="44" w:name="_Toc423081313"/>
      <w:bookmarkStart w:id="45" w:name="_Toc437433743"/>
      <w:bookmarkEnd w:id="39"/>
      <w:r w:rsidRPr="00403AD3">
        <w:rPr>
          <w:sz w:val="26"/>
          <w:szCs w:val="26"/>
        </w:rPr>
        <w:t xml:space="preserve">Статья </w:t>
      </w:r>
      <w:r w:rsidR="009978B6" w:rsidRPr="00403AD3">
        <w:rPr>
          <w:sz w:val="26"/>
          <w:szCs w:val="26"/>
        </w:rPr>
        <w:t>5</w:t>
      </w:r>
      <w:r w:rsidRPr="00403AD3">
        <w:rPr>
          <w:sz w:val="26"/>
          <w:szCs w:val="26"/>
        </w:rPr>
        <w:t>. Объекты и субъекты градостроительных отношений</w:t>
      </w:r>
      <w:bookmarkEnd w:id="40"/>
      <w:bookmarkEnd w:id="41"/>
      <w:bookmarkEnd w:id="42"/>
      <w:bookmarkEnd w:id="43"/>
      <w:bookmarkEnd w:id="44"/>
      <w:bookmarkEnd w:id="45"/>
    </w:p>
    <w:p w:rsidR="00716D39" w:rsidRPr="00B65121"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 xml:space="preserve">1. </w:t>
      </w:r>
      <w:r w:rsidR="004A1CD6" w:rsidRPr="00E654ED">
        <w:rPr>
          <w:rFonts w:ascii="Times New Roman" w:hAnsi="Times New Roman" w:cs="Times New Roman"/>
          <w:sz w:val="26"/>
          <w:szCs w:val="26"/>
        </w:rPr>
        <w:t xml:space="preserve">Объектами градостроительных отношений в </w:t>
      </w:r>
      <w:r w:rsidR="00DE3C6F" w:rsidRPr="00B65121">
        <w:rPr>
          <w:rFonts w:ascii="Times New Roman" w:hAnsi="Times New Roman" w:cs="Times New Roman"/>
          <w:sz w:val="26"/>
          <w:szCs w:val="26"/>
        </w:rPr>
        <w:t>населенном пункте</w:t>
      </w:r>
      <w:r w:rsidR="00FD7568" w:rsidRPr="00B65121">
        <w:rPr>
          <w:rFonts w:ascii="Times New Roman" w:hAnsi="Times New Roman" w:cs="Times New Roman"/>
          <w:sz w:val="26"/>
          <w:szCs w:val="26"/>
        </w:rPr>
        <w:t xml:space="preserve"> </w:t>
      </w:r>
      <w:r w:rsidR="004A1CD6" w:rsidRPr="00B65121">
        <w:rPr>
          <w:rFonts w:ascii="Times New Roman" w:hAnsi="Times New Roman" w:cs="Times New Roman"/>
          <w:sz w:val="26"/>
          <w:szCs w:val="26"/>
        </w:rPr>
        <w:t xml:space="preserve">являются территории </w:t>
      </w:r>
      <w:r w:rsidR="00303506">
        <w:rPr>
          <w:rFonts w:ascii="Times New Roman" w:hAnsi="Times New Roman" w:cs="Times New Roman"/>
          <w:sz w:val="26"/>
          <w:szCs w:val="26"/>
        </w:rPr>
        <w:t xml:space="preserve">сельсовета и </w:t>
      </w:r>
      <w:r w:rsidR="00DE3C6F" w:rsidRPr="00B65121">
        <w:rPr>
          <w:rFonts w:ascii="Times New Roman" w:hAnsi="Times New Roman" w:cs="Times New Roman"/>
          <w:sz w:val="26"/>
          <w:szCs w:val="26"/>
        </w:rPr>
        <w:t>населенного пункта</w:t>
      </w:r>
      <w:r w:rsidR="004A1CD6" w:rsidRPr="00B65121">
        <w:rPr>
          <w:rFonts w:ascii="Times New Roman" w:hAnsi="Times New Roman" w:cs="Times New Roman"/>
          <w:sz w:val="26"/>
          <w:szCs w:val="26"/>
        </w:rPr>
        <w:t>, в том числе земельные участки с расположенными на них зданиями, сооружениями, иными объектами недвижимости и их комплексами.</w:t>
      </w:r>
    </w:p>
    <w:p w:rsidR="00716D39" w:rsidRPr="00E654ED" w:rsidRDefault="00716D39" w:rsidP="005D5DA3">
      <w:pPr>
        <w:ind w:firstLine="709"/>
        <w:outlineLvl w:val="1"/>
        <w:rPr>
          <w:rFonts w:ascii="Times New Roman" w:hAnsi="Times New Roman" w:cs="Times New Roman"/>
          <w:sz w:val="26"/>
          <w:szCs w:val="26"/>
        </w:rPr>
      </w:pPr>
      <w:r w:rsidRPr="00B65121">
        <w:rPr>
          <w:rFonts w:ascii="Times New Roman" w:hAnsi="Times New Roman" w:cs="Times New Roman"/>
          <w:sz w:val="26"/>
          <w:szCs w:val="26"/>
        </w:rPr>
        <w:t xml:space="preserve">2. Субъектами градостроительных отношений в </w:t>
      </w:r>
      <w:r w:rsidR="00DE3C6F" w:rsidRPr="00B65121">
        <w:rPr>
          <w:rFonts w:ascii="Times New Roman" w:hAnsi="Times New Roman" w:cs="Times New Roman"/>
          <w:sz w:val="26"/>
          <w:szCs w:val="26"/>
        </w:rPr>
        <w:t>населенном пункте</w:t>
      </w:r>
      <w:r w:rsidR="00CD3ACA" w:rsidRPr="00B65121">
        <w:rPr>
          <w:rFonts w:ascii="Times New Roman" w:hAnsi="Times New Roman" w:cs="Times New Roman"/>
          <w:sz w:val="26"/>
          <w:szCs w:val="26"/>
        </w:rPr>
        <w:t xml:space="preserve"> </w:t>
      </w:r>
      <w:r w:rsidRPr="00B65121">
        <w:rPr>
          <w:rFonts w:ascii="Times New Roman" w:hAnsi="Times New Roman" w:cs="Times New Roman"/>
          <w:sz w:val="26"/>
          <w:szCs w:val="26"/>
        </w:rPr>
        <w:t>являются жители</w:t>
      </w:r>
      <w:r w:rsidR="004F52F5" w:rsidRPr="00B65121">
        <w:rPr>
          <w:rFonts w:ascii="Times New Roman" w:hAnsi="Times New Roman" w:cs="Times New Roman"/>
          <w:sz w:val="26"/>
          <w:szCs w:val="26"/>
        </w:rPr>
        <w:t xml:space="preserve"> </w:t>
      </w:r>
      <w:r w:rsidR="00303506">
        <w:rPr>
          <w:rFonts w:ascii="Times New Roman" w:hAnsi="Times New Roman" w:cs="Times New Roman"/>
          <w:sz w:val="26"/>
          <w:szCs w:val="26"/>
        </w:rPr>
        <w:t>сельсовета</w:t>
      </w:r>
      <w:r w:rsidR="00CD3ACA" w:rsidRPr="00B65121">
        <w:rPr>
          <w:rFonts w:ascii="Times New Roman" w:hAnsi="Times New Roman" w:cs="Times New Roman"/>
          <w:sz w:val="26"/>
          <w:szCs w:val="26"/>
        </w:rPr>
        <w:t xml:space="preserve">, </w:t>
      </w:r>
      <w:r w:rsidRPr="00B65121">
        <w:rPr>
          <w:rFonts w:ascii="Times New Roman" w:hAnsi="Times New Roman" w:cs="Times New Roman"/>
          <w:sz w:val="26"/>
          <w:szCs w:val="26"/>
        </w:rPr>
        <w:t xml:space="preserve">их объединения, юридические лица, осуществляющие деятельность на территории </w:t>
      </w:r>
      <w:r w:rsidR="00172E9F" w:rsidRPr="00B65121">
        <w:rPr>
          <w:rFonts w:ascii="Times New Roman" w:hAnsi="Times New Roman" w:cs="Times New Roman"/>
          <w:sz w:val="26"/>
          <w:szCs w:val="26"/>
        </w:rPr>
        <w:t>поселения</w:t>
      </w:r>
      <w:r w:rsidRPr="00B65121">
        <w:rPr>
          <w:rFonts w:ascii="Times New Roman" w:hAnsi="Times New Roman" w:cs="Times New Roman"/>
          <w:sz w:val="26"/>
          <w:szCs w:val="26"/>
        </w:rPr>
        <w:t>, а также органы местного самоуправления</w:t>
      </w:r>
      <w:r w:rsidR="003E52C3" w:rsidRPr="00B65121">
        <w:rPr>
          <w:rFonts w:ascii="Times New Roman" w:hAnsi="Times New Roman" w:cs="Times New Roman"/>
          <w:sz w:val="26"/>
          <w:szCs w:val="26"/>
        </w:rPr>
        <w:t xml:space="preserve"> в </w:t>
      </w:r>
      <w:r w:rsidR="00742EB5" w:rsidRPr="00B65121">
        <w:rPr>
          <w:rFonts w:ascii="Times New Roman" w:hAnsi="Times New Roman" w:cs="Times New Roman"/>
          <w:sz w:val="26"/>
          <w:szCs w:val="26"/>
        </w:rPr>
        <w:t>поселении</w:t>
      </w:r>
      <w:r w:rsidR="00B76C3D" w:rsidRPr="00B65121">
        <w:rPr>
          <w:rFonts w:ascii="Times New Roman" w:hAnsi="Times New Roman" w:cs="Times New Roman"/>
          <w:sz w:val="26"/>
          <w:szCs w:val="26"/>
        </w:rPr>
        <w:t>,</w:t>
      </w:r>
      <w:r w:rsidR="00CD3ACA" w:rsidRPr="00B65121">
        <w:rPr>
          <w:rFonts w:ascii="Times New Roman" w:hAnsi="Times New Roman" w:cs="Times New Roman"/>
          <w:sz w:val="26"/>
          <w:szCs w:val="26"/>
        </w:rPr>
        <w:t xml:space="preserve"> </w:t>
      </w:r>
      <w:r w:rsidRPr="00B65121">
        <w:rPr>
          <w:rFonts w:ascii="Times New Roman" w:hAnsi="Times New Roman" w:cs="Times New Roman"/>
          <w:sz w:val="26"/>
          <w:szCs w:val="26"/>
        </w:rPr>
        <w:t xml:space="preserve">органы государственной власти </w:t>
      </w:r>
      <w:r w:rsidR="00DE3C6F" w:rsidRPr="00B65121">
        <w:rPr>
          <w:rFonts w:ascii="Times New Roman" w:hAnsi="Times New Roman" w:cs="Times New Roman"/>
          <w:sz w:val="26"/>
          <w:szCs w:val="26"/>
        </w:rPr>
        <w:t>Амурской области</w:t>
      </w:r>
      <w:r w:rsidRPr="00B65121">
        <w:rPr>
          <w:rFonts w:ascii="Times New Roman" w:hAnsi="Times New Roman" w:cs="Times New Roman"/>
          <w:sz w:val="26"/>
          <w:szCs w:val="26"/>
        </w:rPr>
        <w:t xml:space="preserve"> в пределах</w:t>
      </w:r>
      <w:r w:rsidRPr="00E654ED">
        <w:rPr>
          <w:rFonts w:ascii="Times New Roman" w:hAnsi="Times New Roman" w:cs="Times New Roman"/>
          <w:sz w:val="26"/>
          <w:szCs w:val="26"/>
        </w:rPr>
        <w:t xml:space="preserve"> своей компетенции.</w:t>
      </w:r>
    </w:p>
    <w:p w:rsidR="00716D39" w:rsidRPr="00D55BC2" w:rsidRDefault="00716D39" w:rsidP="00D55BC2">
      <w:pPr>
        <w:pStyle w:val="3"/>
        <w:rPr>
          <w:rFonts w:ascii="Times New Roman" w:hAnsi="Times New Roman"/>
        </w:rPr>
      </w:pPr>
      <w:bookmarkStart w:id="46" w:name="_Toc324408691"/>
      <w:bookmarkStart w:id="47" w:name="_Toc423081176"/>
      <w:bookmarkStart w:id="48" w:name="_Toc423081245"/>
      <w:bookmarkStart w:id="49" w:name="_Toc423081314"/>
      <w:bookmarkStart w:id="50" w:name="_Toc437433744"/>
      <w:r w:rsidRPr="00D55BC2">
        <w:rPr>
          <w:rFonts w:ascii="Times New Roman" w:hAnsi="Times New Roman"/>
        </w:rPr>
        <w:t>Глава 2. Регулирование землепользования и застройки органами местного самоуправления</w:t>
      </w:r>
      <w:bookmarkEnd w:id="46"/>
      <w:bookmarkEnd w:id="47"/>
      <w:bookmarkEnd w:id="48"/>
      <w:bookmarkEnd w:id="49"/>
      <w:bookmarkEnd w:id="50"/>
    </w:p>
    <w:p w:rsidR="00716D39" w:rsidRPr="00E66379" w:rsidRDefault="00716D39" w:rsidP="00403AD3">
      <w:pPr>
        <w:pStyle w:val="4"/>
        <w:rPr>
          <w:sz w:val="26"/>
          <w:szCs w:val="26"/>
        </w:rPr>
      </w:pPr>
      <w:bookmarkStart w:id="51" w:name="_Toc324408692"/>
      <w:bookmarkStart w:id="52" w:name="_Toc423081177"/>
      <w:bookmarkStart w:id="53" w:name="_Toc423081246"/>
      <w:bookmarkStart w:id="54" w:name="_Toc423081315"/>
      <w:bookmarkStart w:id="55" w:name="_Toc437433745"/>
      <w:r w:rsidRPr="00403AD3">
        <w:rPr>
          <w:sz w:val="26"/>
          <w:szCs w:val="26"/>
        </w:rPr>
        <w:t xml:space="preserve">Статья </w:t>
      </w:r>
      <w:r w:rsidR="009978B6" w:rsidRPr="00403AD3">
        <w:rPr>
          <w:sz w:val="26"/>
          <w:szCs w:val="26"/>
        </w:rPr>
        <w:t>6</w:t>
      </w:r>
      <w:r w:rsidRPr="00403AD3">
        <w:rPr>
          <w:sz w:val="26"/>
          <w:szCs w:val="26"/>
        </w:rPr>
        <w:t xml:space="preserve">. </w:t>
      </w:r>
      <w:r w:rsidRPr="00E66379">
        <w:rPr>
          <w:sz w:val="26"/>
          <w:szCs w:val="26"/>
        </w:rPr>
        <w:t xml:space="preserve">Полномочия </w:t>
      </w:r>
      <w:r w:rsidR="001140C6" w:rsidRPr="00E66379">
        <w:rPr>
          <w:sz w:val="26"/>
          <w:szCs w:val="26"/>
        </w:rPr>
        <w:t>Огоджинского сельского Совета народных депутатов</w:t>
      </w:r>
      <w:r w:rsidR="00FD7CE5" w:rsidRPr="00E66379">
        <w:rPr>
          <w:sz w:val="26"/>
          <w:szCs w:val="26"/>
        </w:rPr>
        <w:t xml:space="preserve"> </w:t>
      </w:r>
      <w:r w:rsidRPr="00E66379">
        <w:rPr>
          <w:sz w:val="26"/>
          <w:szCs w:val="26"/>
        </w:rPr>
        <w:t>в области землепользования и застройки</w:t>
      </w:r>
      <w:bookmarkEnd w:id="51"/>
      <w:bookmarkEnd w:id="52"/>
      <w:bookmarkEnd w:id="53"/>
      <w:bookmarkEnd w:id="54"/>
      <w:bookmarkEnd w:id="55"/>
    </w:p>
    <w:p w:rsidR="00716D39" w:rsidRPr="00E654ED" w:rsidRDefault="00716D39" w:rsidP="005D5DA3">
      <w:pPr>
        <w:pStyle w:val="afa"/>
        <w:spacing w:after="0"/>
        <w:rPr>
          <w:sz w:val="26"/>
          <w:szCs w:val="26"/>
        </w:rPr>
      </w:pPr>
      <w:r w:rsidRPr="00E654ED">
        <w:rPr>
          <w:sz w:val="26"/>
          <w:szCs w:val="26"/>
        </w:rPr>
        <w:t xml:space="preserve">1. К полномочиям </w:t>
      </w:r>
      <w:r w:rsidR="001140C6" w:rsidRPr="00565FF5">
        <w:rPr>
          <w:sz w:val="26"/>
          <w:szCs w:val="26"/>
        </w:rPr>
        <w:t>сельского Совета народных депутатов</w:t>
      </w:r>
      <w:r w:rsidR="001140C6" w:rsidRPr="0014500B">
        <w:rPr>
          <w:color w:val="00B050"/>
          <w:sz w:val="26"/>
          <w:szCs w:val="26"/>
        </w:rPr>
        <w:t xml:space="preserve"> </w:t>
      </w:r>
      <w:r w:rsidRPr="00E654ED">
        <w:rPr>
          <w:sz w:val="26"/>
          <w:szCs w:val="26"/>
        </w:rPr>
        <w:t>в области землепользования и застройки относятся:</w:t>
      </w:r>
    </w:p>
    <w:p w:rsidR="00716D39" w:rsidRPr="00B65121" w:rsidRDefault="00D90BEB" w:rsidP="005D5DA3">
      <w:pPr>
        <w:ind w:firstLine="709"/>
        <w:rPr>
          <w:rFonts w:ascii="Times New Roman" w:hAnsi="Times New Roman" w:cs="Times New Roman"/>
          <w:sz w:val="26"/>
          <w:szCs w:val="26"/>
        </w:rPr>
      </w:pPr>
      <w:r w:rsidRPr="00E654ED">
        <w:rPr>
          <w:rFonts w:ascii="Times New Roman" w:hAnsi="Times New Roman" w:cs="Times New Roman"/>
          <w:sz w:val="26"/>
          <w:szCs w:val="26"/>
        </w:rPr>
        <w:t>1</w:t>
      </w:r>
      <w:r w:rsidR="00450C63" w:rsidRPr="00E654ED">
        <w:rPr>
          <w:rFonts w:ascii="Times New Roman" w:hAnsi="Times New Roman" w:cs="Times New Roman"/>
          <w:sz w:val="26"/>
          <w:szCs w:val="26"/>
        </w:rPr>
        <w:t>)</w:t>
      </w:r>
      <w:r w:rsidR="00450C63"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утверждение генерального плана </w:t>
      </w:r>
      <w:r w:rsidR="0060080B" w:rsidRPr="002B494F">
        <w:rPr>
          <w:rFonts w:ascii="Times New Roman" w:hAnsi="Times New Roman" w:cs="Times New Roman"/>
          <w:sz w:val="26"/>
          <w:szCs w:val="26"/>
        </w:rPr>
        <w:t xml:space="preserve">сельсовета и </w:t>
      </w:r>
      <w:r w:rsidR="00DE3C6F" w:rsidRPr="002B494F">
        <w:rPr>
          <w:rFonts w:ascii="Times New Roman" w:hAnsi="Times New Roman" w:cs="Times New Roman"/>
          <w:sz w:val="26"/>
          <w:szCs w:val="26"/>
        </w:rPr>
        <w:t>населенного пункта</w:t>
      </w:r>
      <w:r w:rsidR="00716D39" w:rsidRPr="002B494F">
        <w:rPr>
          <w:rFonts w:ascii="Times New Roman" w:hAnsi="Times New Roman" w:cs="Times New Roman"/>
          <w:sz w:val="26"/>
          <w:szCs w:val="26"/>
        </w:rPr>
        <w:t>;</w:t>
      </w:r>
    </w:p>
    <w:p w:rsidR="00716D39" w:rsidRPr="00B65121" w:rsidRDefault="00D90BEB" w:rsidP="005D5DA3">
      <w:pPr>
        <w:ind w:firstLine="709"/>
        <w:rPr>
          <w:rFonts w:ascii="Times New Roman" w:hAnsi="Times New Roman" w:cs="Times New Roman"/>
          <w:sz w:val="26"/>
          <w:szCs w:val="26"/>
        </w:rPr>
      </w:pPr>
      <w:r w:rsidRPr="00B65121">
        <w:rPr>
          <w:rFonts w:ascii="Times New Roman" w:hAnsi="Times New Roman" w:cs="Times New Roman"/>
          <w:sz w:val="26"/>
          <w:szCs w:val="26"/>
        </w:rPr>
        <w:t>2</w:t>
      </w:r>
      <w:r w:rsidR="00450C63" w:rsidRPr="00B65121">
        <w:rPr>
          <w:rFonts w:ascii="Times New Roman" w:hAnsi="Times New Roman" w:cs="Times New Roman"/>
          <w:sz w:val="26"/>
          <w:szCs w:val="26"/>
        </w:rPr>
        <w:t>)</w:t>
      </w:r>
      <w:r w:rsidR="00450C63" w:rsidRPr="00B65121">
        <w:rPr>
          <w:rFonts w:ascii="Times New Roman" w:hAnsi="Times New Roman" w:cs="Times New Roman"/>
          <w:sz w:val="26"/>
          <w:szCs w:val="26"/>
        </w:rPr>
        <w:tab/>
      </w:r>
      <w:r w:rsidR="00FF3DAC" w:rsidRPr="00B65121">
        <w:rPr>
          <w:rFonts w:ascii="Times New Roman" w:hAnsi="Times New Roman" w:cs="Times New Roman"/>
          <w:sz w:val="26"/>
          <w:szCs w:val="26"/>
        </w:rPr>
        <w:t>утверждение П</w:t>
      </w:r>
      <w:r w:rsidR="00716D39" w:rsidRPr="00B65121">
        <w:rPr>
          <w:rFonts w:ascii="Times New Roman" w:hAnsi="Times New Roman" w:cs="Times New Roman"/>
          <w:sz w:val="26"/>
          <w:szCs w:val="26"/>
        </w:rPr>
        <w:t>равил землепользования и зас</w:t>
      </w:r>
      <w:r w:rsidRPr="00B65121">
        <w:rPr>
          <w:rFonts w:ascii="Times New Roman" w:hAnsi="Times New Roman" w:cs="Times New Roman"/>
          <w:sz w:val="26"/>
          <w:szCs w:val="26"/>
        </w:rPr>
        <w:t>тройки</w:t>
      </w:r>
      <w:r w:rsidR="00716D39" w:rsidRPr="00B65121">
        <w:rPr>
          <w:rFonts w:ascii="Times New Roman" w:hAnsi="Times New Roman" w:cs="Times New Roman"/>
          <w:sz w:val="26"/>
          <w:szCs w:val="26"/>
        </w:rPr>
        <w:t>;</w:t>
      </w:r>
    </w:p>
    <w:p w:rsidR="00716D39" w:rsidRPr="002B494F" w:rsidRDefault="00D90BEB" w:rsidP="005D5DA3">
      <w:pPr>
        <w:ind w:firstLine="709"/>
        <w:rPr>
          <w:rFonts w:ascii="Times New Roman" w:hAnsi="Times New Roman" w:cs="Times New Roman"/>
          <w:sz w:val="26"/>
          <w:szCs w:val="26"/>
        </w:rPr>
      </w:pPr>
      <w:r w:rsidRPr="00B65121">
        <w:rPr>
          <w:rFonts w:ascii="Times New Roman" w:hAnsi="Times New Roman" w:cs="Times New Roman"/>
          <w:sz w:val="26"/>
          <w:szCs w:val="26"/>
        </w:rPr>
        <w:t>3</w:t>
      </w:r>
      <w:r w:rsidR="00450C63" w:rsidRPr="00B65121">
        <w:rPr>
          <w:rFonts w:ascii="Times New Roman" w:hAnsi="Times New Roman" w:cs="Times New Roman"/>
          <w:sz w:val="26"/>
          <w:szCs w:val="26"/>
        </w:rPr>
        <w:t>)</w:t>
      </w:r>
      <w:r w:rsidR="00450C63" w:rsidRPr="00B65121">
        <w:rPr>
          <w:rFonts w:ascii="Times New Roman" w:hAnsi="Times New Roman" w:cs="Times New Roman"/>
          <w:sz w:val="26"/>
          <w:szCs w:val="26"/>
        </w:rPr>
        <w:tab/>
      </w:r>
      <w:r w:rsidRPr="00B65121">
        <w:rPr>
          <w:rFonts w:ascii="Times New Roman" w:hAnsi="Times New Roman" w:cs="Times New Roman"/>
          <w:sz w:val="26"/>
          <w:szCs w:val="26"/>
        </w:rPr>
        <w:t xml:space="preserve">назначение голосования по вопросам изменения границ </w:t>
      </w:r>
      <w:r w:rsidR="00856A58" w:rsidRPr="002B494F">
        <w:rPr>
          <w:rFonts w:ascii="Times New Roman" w:hAnsi="Times New Roman" w:cs="Times New Roman"/>
          <w:sz w:val="26"/>
          <w:szCs w:val="26"/>
        </w:rPr>
        <w:t xml:space="preserve">сельского поселения и </w:t>
      </w:r>
      <w:r w:rsidR="00DE3C6F" w:rsidRPr="002B494F">
        <w:rPr>
          <w:rFonts w:ascii="Times New Roman" w:hAnsi="Times New Roman" w:cs="Times New Roman"/>
          <w:sz w:val="26"/>
          <w:szCs w:val="26"/>
        </w:rPr>
        <w:t>населенного пункта;</w:t>
      </w:r>
    </w:p>
    <w:p w:rsidR="00716D39" w:rsidRPr="00E654ED" w:rsidRDefault="00D90BEB" w:rsidP="005D5DA3">
      <w:pPr>
        <w:pStyle w:val="ConsCell"/>
        <w:widowControl/>
        <w:ind w:firstLine="709"/>
        <w:jc w:val="both"/>
        <w:rPr>
          <w:rFonts w:ascii="Times New Roman" w:hAnsi="Times New Roman" w:cs="Times New Roman"/>
          <w:sz w:val="26"/>
          <w:szCs w:val="26"/>
        </w:rPr>
      </w:pPr>
      <w:r w:rsidRPr="00B65121">
        <w:rPr>
          <w:rFonts w:ascii="Times New Roman" w:hAnsi="Times New Roman" w:cs="Times New Roman"/>
          <w:sz w:val="26"/>
          <w:szCs w:val="26"/>
        </w:rPr>
        <w:t>4</w:t>
      </w:r>
      <w:r w:rsidR="00450C63" w:rsidRPr="00B65121">
        <w:rPr>
          <w:rFonts w:ascii="Times New Roman" w:hAnsi="Times New Roman" w:cs="Times New Roman"/>
          <w:sz w:val="26"/>
          <w:szCs w:val="26"/>
        </w:rPr>
        <w:t>)</w:t>
      </w:r>
      <w:r w:rsidR="00450C63" w:rsidRPr="00B65121">
        <w:rPr>
          <w:rFonts w:ascii="Times New Roman" w:hAnsi="Times New Roman" w:cs="Times New Roman"/>
          <w:sz w:val="26"/>
          <w:szCs w:val="26"/>
        </w:rPr>
        <w:tab/>
      </w:r>
      <w:r w:rsidRPr="00B65121">
        <w:rPr>
          <w:rFonts w:ascii="Times New Roman" w:hAnsi="Times New Roman" w:cs="Times New Roman"/>
          <w:sz w:val="26"/>
          <w:szCs w:val="26"/>
        </w:rPr>
        <w:t>определение порядка управления и распоряжения имуществом</w:t>
      </w:r>
      <w:r w:rsidRPr="00E654ED">
        <w:rPr>
          <w:rFonts w:ascii="Times New Roman" w:hAnsi="Times New Roman" w:cs="Times New Roman"/>
          <w:sz w:val="26"/>
          <w:szCs w:val="26"/>
        </w:rPr>
        <w:t>, находящимся в муниципальной собственности</w:t>
      </w:r>
      <w:r w:rsidR="00113EEA" w:rsidRPr="00E654ED">
        <w:rPr>
          <w:rFonts w:ascii="Times New Roman" w:hAnsi="Times New Roman" w:cs="Times New Roman"/>
          <w:sz w:val="26"/>
          <w:szCs w:val="26"/>
        </w:rPr>
        <w:t>;</w:t>
      </w:r>
    </w:p>
    <w:p w:rsidR="00716D39" w:rsidRPr="00565FF5" w:rsidRDefault="00D90BEB" w:rsidP="005D5DA3">
      <w:pPr>
        <w:ind w:firstLine="709"/>
        <w:rPr>
          <w:rFonts w:ascii="Times New Roman" w:hAnsi="Times New Roman" w:cs="Times New Roman"/>
          <w:sz w:val="26"/>
          <w:szCs w:val="26"/>
        </w:rPr>
      </w:pPr>
      <w:r w:rsidRPr="00E654ED">
        <w:rPr>
          <w:rFonts w:ascii="Times New Roman" w:hAnsi="Times New Roman" w:cs="Times New Roman"/>
          <w:sz w:val="26"/>
          <w:szCs w:val="26"/>
        </w:rPr>
        <w:t>5</w:t>
      </w:r>
      <w:r w:rsidR="00450C63" w:rsidRPr="00E654ED">
        <w:rPr>
          <w:rFonts w:ascii="Times New Roman" w:hAnsi="Times New Roman" w:cs="Times New Roman"/>
          <w:sz w:val="26"/>
          <w:szCs w:val="26"/>
        </w:rPr>
        <w:t>)</w:t>
      </w:r>
      <w:r w:rsidR="00450C63" w:rsidRPr="00E654ED">
        <w:rPr>
          <w:rFonts w:ascii="Times New Roman" w:hAnsi="Times New Roman" w:cs="Times New Roman"/>
          <w:sz w:val="26"/>
          <w:szCs w:val="26"/>
        </w:rPr>
        <w:tab/>
      </w:r>
      <w:r w:rsidR="00716D39" w:rsidRPr="00565FF5">
        <w:rPr>
          <w:rFonts w:ascii="Times New Roman" w:hAnsi="Times New Roman" w:cs="Times New Roman"/>
          <w:sz w:val="26"/>
          <w:szCs w:val="26"/>
        </w:rPr>
        <w:t xml:space="preserve">иные полномочия, отнесенные к компетенции </w:t>
      </w:r>
      <w:r w:rsidR="002B494F" w:rsidRPr="00565FF5">
        <w:rPr>
          <w:rFonts w:ascii="Times New Roman" w:hAnsi="Times New Roman" w:cs="Times New Roman"/>
          <w:sz w:val="26"/>
          <w:szCs w:val="26"/>
        </w:rPr>
        <w:t>сельского Совета</w:t>
      </w:r>
      <w:r w:rsidR="00450C63" w:rsidRPr="00565FF5">
        <w:rPr>
          <w:rFonts w:ascii="Times New Roman" w:hAnsi="Times New Roman" w:cs="Times New Roman"/>
          <w:sz w:val="26"/>
          <w:szCs w:val="26"/>
        </w:rPr>
        <w:t xml:space="preserve"> </w:t>
      </w:r>
      <w:r w:rsidR="009F327B" w:rsidRPr="00565FF5">
        <w:rPr>
          <w:rFonts w:ascii="Times New Roman" w:hAnsi="Times New Roman" w:cs="Times New Roman"/>
          <w:sz w:val="26"/>
          <w:szCs w:val="26"/>
        </w:rPr>
        <w:t xml:space="preserve">народных депутатов </w:t>
      </w:r>
      <w:r w:rsidR="00716D39" w:rsidRPr="00565FF5">
        <w:rPr>
          <w:rFonts w:ascii="Times New Roman" w:hAnsi="Times New Roman" w:cs="Times New Roman"/>
          <w:sz w:val="26"/>
          <w:szCs w:val="26"/>
        </w:rPr>
        <w:t xml:space="preserve">Уставом </w:t>
      </w:r>
      <w:r w:rsidR="001F1381" w:rsidRPr="00565FF5">
        <w:rPr>
          <w:rFonts w:ascii="Times New Roman" w:hAnsi="Times New Roman"/>
          <w:sz w:val="26"/>
          <w:szCs w:val="26"/>
        </w:rPr>
        <w:t>сельсовета</w:t>
      </w:r>
      <w:r w:rsidR="00113EEA" w:rsidRPr="00565FF5">
        <w:rPr>
          <w:rFonts w:ascii="Times New Roman" w:hAnsi="Times New Roman" w:cs="Times New Roman"/>
          <w:sz w:val="26"/>
          <w:szCs w:val="26"/>
        </w:rPr>
        <w:t xml:space="preserve">, </w:t>
      </w:r>
      <w:r w:rsidR="00716D39" w:rsidRPr="00565FF5">
        <w:rPr>
          <w:rFonts w:ascii="Times New Roman" w:hAnsi="Times New Roman" w:cs="Times New Roman"/>
          <w:sz w:val="26"/>
          <w:szCs w:val="26"/>
        </w:rPr>
        <w:t xml:space="preserve">решениями </w:t>
      </w:r>
      <w:r w:rsidR="002B494F" w:rsidRPr="00565FF5">
        <w:rPr>
          <w:rFonts w:ascii="Times New Roman" w:hAnsi="Times New Roman" w:cs="Times New Roman"/>
          <w:sz w:val="26"/>
          <w:szCs w:val="26"/>
        </w:rPr>
        <w:t>сельского Совета</w:t>
      </w:r>
      <w:r w:rsidR="009F327B" w:rsidRPr="00565FF5">
        <w:rPr>
          <w:rFonts w:ascii="Times New Roman" w:hAnsi="Times New Roman" w:cs="Times New Roman"/>
          <w:sz w:val="26"/>
          <w:szCs w:val="26"/>
        </w:rPr>
        <w:t xml:space="preserve"> народных депутатов</w:t>
      </w:r>
      <w:r w:rsidR="002B494F" w:rsidRPr="00565FF5">
        <w:rPr>
          <w:rFonts w:ascii="Times New Roman" w:hAnsi="Times New Roman" w:cs="Times New Roman"/>
          <w:sz w:val="26"/>
          <w:szCs w:val="26"/>
        </w:rPr>
        <w:t xml:space="preserve"> </w:t>
      </w:r>
      <w:r w:rsidR="00716D39" w:rsidRPr="00565FF5">
        <w:rPr>
          <w:rFonts w:ascii="Times New Roman" w:hAnsi="Times New Roman" w:cs="Times New Roman"/>
          <w:sz w:val="26"/>
          <w:szCs w:val="26"/>
        </w:rPr>
        <w:t xml:space="preserve">в соответствии с федеральным законодательством и законодательством </w:t>
      </w:r>
      <w:r w:rsidR="00A215AE" w:rsidRPr="00565FF5">
        <w:rPr>
          <w:rFonts w:ascii="Times New Roman" w:hAnsi="Times New Roman" w:cs="Times New Roman"/>
          <w:sz w:val="26"/>
          <w:szCs w:val="26"/>
        </w:rPr>
        <w:t>Амурской области</w:t>
      </w:r>
      <w:r w:rsidR="00716D39" w:rsidRPr="00565FF5">
        <w:rPr>
          <w:rFonts w:ascii="Times New Roman" w:hAnsi="Times New Roman" w:cs="Times New Roman"/>
          <w:sz w:val="26"/>
          <w:szCs w:val="26"/>
        </w:rPr>
        <w:t>.</w:t>
      </w:r>
    </w:p>
    <w:p w:rsidR="00716D39" w:rsidRPr="00565FF5" w:rsidRDefault="00716D39" w:rsidP="005D5DA3">
      <w:pPr>
        <w:pStyle w:val="ConsCell"/>
        <w:widowControl/>
        <w:ind w:firstLine="709"/>
        <w:jc w:val="both"/>
        <w:rPr>
          <w:rFonts w:ascii="Times New Roman" w:hAnsi="Times New Roman" w:cs="Times New Roman"/>
          <w:sz w:val="26"/>
          <w:szCs w:val="26"/>
        </w:rPr>
      </w:pPr>
      <w:r w:rsidRPr="00565FF5">
        <w:rPr>
          <w:rFonts w:ascii="Times New Roman" w:hAnsi="Times New Roman" w:cs="Times New Roman"/>
          <w:sz w:val="26"/>
          <w:szCs w:val="26"/>
        </w:rPr>
        <w:t xml:space="preserve">2. В целях реализации полномочий в области землепользования и градостроительной деятельности </w:t>
      </w:r>
      <w:r w:rsidR="002B494F" w:rsidRPr="00565FF5">
        <w:rPr>
          <w:rFonts w:ascii="Times New Roman" w:hAnsi="Times New Roman" w:cs="Times New Roman"/>
          <w:sz w:val="26"/>
          <w:szCs w:val="26"/>
        </w:rPr>
        <w:t xml:space="preserve">сельского Совета </w:t>
      </w:r>
      <w:r w:rsidR="009F327B" w:rsidRPr="00565FF5">
        <w:rPr>
          <w:rFonts w:ascii="Times New Roman" w:hAnsi="Times New Roman" w:cs="Times New Roman"/>
          <w:sz w:val="26"/>
          <w:szCs w:val="26"/>
        </w:rPr>
        <w:t xml:space="preserve">народных депутатов </w:t>
      </w:r>
      <w:r w:rsidRPr="00565FF5">
        <w:rPr>
          <w:rFonts w:ascii="Times New Roman" w:hAnsi="Times New Roman" w:cs="Times New Roman"/>
          <w:sz w:val="26"/>
          <w:szCs w:val="26"/>
        </w:rPr>
        <w:t xml:space="preserve">издаются правовые акты в соответствии с предоставленными </w:t>
      </w:r>
      <w:r w:rsidR="004F4AF7" w:rsidRPr="00565FF5">
        <w:rPr>
          <w:rFonts w:ascii="Times New Roman" w:hAnsi="Times New Roman" w:cs="Times New Roman"/>
          <w:sz w:val="26"/>
          <w:szCs w:val="26"/>
        </w:rPr>
        <w:t xml:space="preserve">Уставом </w:t>
      </w:r>
      <w:r w:rsidR="001F1381" w:rsidRPr="00565FF5">
        <w:rPr>
          <w:rFonts w:ascii="Times New Roman" w:hAnsi="Times New Roman"/>
          <w:sz w:val="26"/>
          <w:szCs w:val="26"/>
        </w:rPr>
        <w:t>сельсовета</w:t>
      </w:r>
      <w:r w:rsidR="00113EEA" w:rsidRPr="00565FF5">
        <w:rPr>
          <w:rFonts w:ascii="Times New Roman" w:hAnsi="Times New Roman" w:cs="Times New Roman"/>
          <w:sz w:val="26"/>
          <w:szCs w:val="26"/>
        </w:rPr>
        <w:t xml:space="preserve">, </w:t>
      </w:r>
      <w:r w:rsidRPr="00565FF5">
        <w:rPr>
          <w:rFonts w:ascii="Times New Roman" w:hAnsi="Times New Roman" w:cs="Times New Roman"/>
          <w:sz w:val="26"/>
          <w:szCs w:val="26"/>
        </w:rPr>
        <w:t xml:space="preserve">федеральным законодательством и законодательством </w:t>
      </w:r>
      <w:r w:rsidR="00DE3C6F" w:rsidRPr="00565FF5">
        <w:rPr>
          <w:rFonts w:ascii="Times New Roman" w:hAnsi="Times New Roman" w:cs="Times New Roman"/>
          <w:sz w:val="26"/>
          <w:szCs w:val="26"/>
        </w:rPr>
        <w:t>Амурской области.</w:t>
      </w:r>
    </w:p>
    <w:p w:rsidR="00716D39" w:rsidRPr="0006549D" w:rsidRDefault="00716D39" w:rsidP="0006549D">
      <w:pPr>
        <w:pStyle w:val="4"/>
        <w:rPr>
          <w:sz w:val="26"/>
          <w:szCs w:val="26"/>
        </w:rPr>
      </w:pPr>
      <w:bookmarkStart w:id="56" w:name="_Toc324408693"/>
      <w:bookmarkStart w:id="57" w:name="_Toc423081178"/>
      <w:bookmarkStart w:id="58" w:name="_Toc423081247"/>
      <w:bookmarkStart w:id="59" w:name="_Toc423081316"/>
      <w:bookmarkStart w:id="60" w:name="_Toc437433746"/>
      <w:r w:rsidRPr="0006549D">
        <w:rPr>
          <w:sz w:val="26"/>
          <w:szCs w:val="26"/>
        </w:rPr>
        <w:t>Стат</w:t>
      </w:r>
      <w:r w:rsidR="00FC6151" w:rsidRPr="0006549D">
        <w:rPr>
          <w:sz w:val="26"/>
          <w:szCs w:val="26"/>
        </w:rPr>
        <w:t xml:space="preserve">ья </w:t>
      </w:r>
      <w:r w:rsidR="009978B6" w:rsidRPr="0006549D">
        <w:rPr>
          <w:sz w:val="26"/>
          <w:szCs w:val="26"/>
        </w:rPr>
        <w:t>7</w:t>
      </w:r>
      <w:r w:rsidR="00FC6151" w:rsidRPr="0006549D">
        <w:rPr>
          <w:sz w:val="26"/>
          <w:szCs w:val="26"/>
        </w:rPr>
        <w:t xml:space="preserve">. Полномочия администрации </w:t>
      </w:r>
      <w:r w:rsidRPr="0006549D">
        <w:rPr>
          <w:sz w:val="26"/>
          <w:szCs w:val="26"/>
        </w:rPr>
        <w:t>в области землепользования и застройки</w:t>
      </w:r>
      <w:bookmarkEnd w:id="56"/>
      <w:r w:rsidR="00DD2B1E" w:rsidRPr="0006549D">
        <w:rPr>
          <w:sz w:val="26"/>
          <w:szCs w:val="26"/>
        </w:rPr>
        <w:t xml:space="preserve"> на территории </w:t>
      </w:r>
      <w:bookmarkEnd w:id="57"/>
      <w:bookmarkEnd w:id="58"/>
      <w:bookmarkEnd w:id="59"/>
      <w:r w:rsidR="00E048B6">
        <w:rPr>
          <w:sz w:val="26"/>
          <w:szCs w:val="26"/>
        </w:rPr>
        <w:t>Огоджинского сельсовета</w:t>
      </w:r>
      <w:bookmarkEnd w:id="60"/>
    </w:p>
    <w:p w:rsidR="00716D39" w:rsidRPr="00E654ED" w:rsidRDefault="00716D39" w:rsidP="005D5DA3">
      <w:pPr>
        <w:pStyle w:val="afa"/>
        <w:spacing w:after="0"/>
        <w:ind w:left="113"/>
        <w:rPr>
          <w:sz w:val="26"/>
          <w:szCs w:val="26"/>
        </w:rPr>
      </w:pPr>
      <w:r w:rsidRPr="00E654ED">
        <w:rPr>
          <w:sz w:val="26"/>
          <w:szCs w:val="26"/>
        </w:rPr>
        <w:t>1. К полномочиям администрации в области землепользования и застройки относятся:</w:t>
      </w:r>
    </w:p>
    <w:p w:rsidR="00716D39" w:rsidRPr="002B494F" w:rsidRDefault="0073116A" w:rsidP="005D5DA3">
      <w:pPr>
        <w:pStyle w:val="ConsCell"/>
        <w:widowControl/>
        <w:ind w:left="113" w:firstLine="709"/>
        <w:jc w:val="both"/>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D90BEB" w:rsidRPr="00E654ED">
        <w:rPr>
          <w:rFonts w:ascii="Times New Roman" w:hAnsi="Times New Roman" w:cs="Times New Roman"/>
          <w:sz w:val="26"/>
          <w:szCs w:val="26"/>
        </w:rPr>
        <w:t xml:space="preserve">владение, пользование и распоряжение от имени муниципального образования имуществом, находящимся в муниципальной собственности </w:t>
      </w:r>
      <w:r w:rsidR="00E048B6" w:rsidRPr="002B494F">
        <w:rPr>
          <w:rFonts w:ascii="Times New Roman" w:hAnsi="Times New Roman" w:cs="Times New Roman"/>
          <w:sz w:val="26"/>
          <w:szCs w:val="26"/>
        </w:rPr>
        <w:t xml:space="preserve">сельсовета и </w:t>
      </w:r>
      <w:r w:rsidR="008122F4" w:rsidRPr="002B494F">
        <w:rPr>
          <w:rFonts w:ascii="Times New Roman" w:hAnsi="Times New Roman" w:cs="Times New Roman"/>
          <w:sz w:val="26"/>
          <w:szCs w:val="26"/>
        </w:rPr>
        <w:t>населенного пункта</w:t>
      </w:r>
      <w:r w:rsidR="00D90BEB" w:rsidRPr="002B494F">
        <w:rPr>
          <w:rFonts w:ascii="Times New Roman" w:hAnsi="Times New Roman" w:cs="Times New Roman"/>
          <w:sz w:val="26"/>
          <w:szCs w:val="26"/>
        </w:rPr>
        <w:t>;</w:t>
      </w:r>
    </w:p>
    <w:p w:rsidR="00716D39" w:rsidRPr="00E654ED" w:rsidRDefault="0073116A" w:rsidP="005D5DA3">
      <w:pPr>
        <w:pStyle w:val="ConsCell"/>
        <w:widowControl/>
        <w:ind w:left="113" w:firstLine="709"/>
        <w:jc w:val="both"/>
        <w:rPr>
          <w:rFonts w:ascii="Times New Roman" w:hAnsi="Times New Roman" w:cs="Times New Roman"/>
          <w:sz w:val="26"/>
          <w:szCs w:val="26"/>
        </w:rPr>
      </w:pPr>
      <w:r w:rsidRPr="002B494F">
        <w:rPr>
          <w:rFonts w:ascii="Times New Roman" w:hAnsi="Times New Roman" w:cs="Times New Roman"/>
          <w:sz w:val="26"/>
          <w:szCs w:val="26"/>
        </w:rPr>
        <w:t>2)</w:t>
      </w:r>
      <w:r w:rsidRPr="002B494F">
        <w:rPr>
          <w:rFonts w:ascii="Times New Roman" w:hAnsi="Times New Roman" w:cs="Times New Roman"/>
          <w:sz w:val="26"/>
          <w:szCs w:val="26"/>
        </w:rPr>
        <w:tab/>
      </w:r>
      <w:r w:rsidR="00D90BEB" w:rsidRPr="002B494F">
        <w:rPr>
          <w:rFonts w:ascii="Times New Roman" w:hAnsi="Times New Roman" w:cs="Times New Roman"/>
          <w:sz w:val="26"/>
          <w:szCs w:val="26"/>
        </w:rPr>
        <w:t>утверждение</w:t>
      </w:r>
      <w:r w:rsidR="00944970" w:rsidRPr="002B494F">
        <w:rPr>
          <w:rFonts w:ascii="Times New Roman" w:hAnsi="Times New Roman" w:cs="Times New Roman"/>
          <w:sz w:val="26"/>
          <w:szCs w:val="26"/>
        </w:rPr>
        <w:t>,</w:t>
      </w:r>
      <w:r w:rsidR="00D90BEB" w:rsidRPr="002B494F">
        <w:rPr>
          <w:rFonts w:ascii="Times New Roman" w:hAnsi="Times New Roman" w:cs="Times New Roman"/>
          <w:sz w:val="26"/>
          <w:szCs w:val="26"/>
        </w:rPr>
        <w:t xml:space="preserve"> подготовленной на основе генеральн</w:t>
      </w:r>
      <w:r w:rsidR="006D6BD8" w:rsidRPr="002B494F">
        <w:rPr>
          <w:rFonts w:ascii="Times New Roman" w:hAnsi="Times New Roman" w:cs="Times New Roman"/>
          <w:sz w:val="26"/>
          <w:szCs w:val="26"/>
        </w:rPr>
        <w:t>ого</w:t>
      </w:r>
      <w:r w:rsidR="00D90BEB" w:rsidRPr="002B494F">
        <w:rPr>
          <w:rFonts w:ascii="Times New Roman" w:hAnsi="Times New Roman" w:cs="Times New Roman"/>
          <w:sz w:val="26"/>
          <w:szCs w:val="26"/>
        </w:rPr>
        <w:t xml:space="preserve"> план</w:t>
      </w:r>
      <w:r w:rsidR="006D6BD8" w:rsidRPr="002B494F">
        <w:rPr>
          <w:rFonts w:ascii="Times New Roman" w:hAnsi="Times New Roman" w:cs="Times New Roman"/>
          <w:sz w:val="26"/>
          <w:szCs w:val="26"/>
        </w:rPr>
        <w:t>а</w:t>
      </w:r>
      <w:r w:rsidR="00944970" w:rsidRPr="002B494F">
        <w:rPr>
          <w:rFonts w:ascii="Times New Roman" w:hAnsi="Times New Roman" w:cs="Times New Roman"/>
          <w:sz w:val="26"/>
          <w:szCs w:val="26"/>
        </w:rPr>
        <w:t xml:space="preserve"> </w:t>
      </w:r>
      <w:r w:rsidR="004256F3" w:rsidRPr="002B494F">
        <w:rPr>
          <w:rFonts w:ascii="Times New Roman" w:hAnsi="Times New Roman" w:cs="Times New Roman"/>
          <w:sz w:val="26"/>
          <w:szCs w:val="26"/>
        </w:rPr>
        <w:t xml:space="preserve">сельсовета и </w:t>
      </w:r>
      <w:r w:rsidR="008122F4" w:rsidRPr="002B494F">
        <w:rPr>
          <w:rFonts w:ascii="Times New Roman" w:hAnsi="Times New Roman" w:cs="Times New Roman"/>
          <w:sz w:val="26"/>
          <w:szCs w:val="26"/>
        </w:rPr>
        <w:t>населенного пункта</w:t>
      </w:r>
      <w:r w:rsidR="002D1763" w:rsidRPr="002B494F">
        <w:rPr>
          <w:rFonts w:ascii="Times New Roman" w:hAnsi="Times New Roman" w:cs="Times New Roman"/>
          <w:sz w:val="26"/>
          <w:szCs w:val="26"/>
        </w:rPr>
        <w:t>,</w:t>
      </w:r>
      <w:r w:rsidR="00D90BEB" w:rsidRPr="002B494F">
        <w:rPr>
          <w:rFonts w:ascii="Times New Roman" w:hAnsi="Times New Roman" w:cs="Times New Roman"/>
          <w:sz w:val="26"/>
          <w:szCs w:val="26"/>
        </w:rPr>
        <w:t xml:space="preserve"> документации</w:t>
      </w:r>
      <w:r w:rsidR="00D90BEB" w:rsidRPr="00E654ED">
        <w:rPr>
          <w:rFonts w:ascii="Times New Roman" w:hAnsi="Times New Roman" w:cs="Times New Roman"/>
          <w:sz w:val="26"/>
          <w:szCs w:val="26"/>
        </w:rPr>
        <w:t xml:space="preserve"> по планировке территории</w:t>
      </w:r>
      <w:r w:rsidR="00716D39" w:rsidRPr="00E654ED">
        <w:rPr>
          <w:rFonts w:ascii="Times New Roman" w:hAnsi="Times New Roman" w:cs="Times New Roman"/>
          <w:sz w:val="26"/>
          <w:szCs w:val="26"/>
        </w:rPr>
        <w:t>;</w:t>
      </w:r>
    </w:p>
    <w:p w:rsidR="00716D39" w:rsidRPr="000C183F" w:rsidRDefault="0073116A" w:rsidP="005D5DA3">
      <w:pPr>
        <w:pStyle w:val="ConsCell"/>
        <w:widowControl/>
        <w:ind w:firstLine="709"/>
        <w:jc w:val="both"/>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D90BEB" w:rsidRPr="00E654ED">
        <w:rPr>
          <w:rFonts w:ascii="Times New Roman" w:hAnsi="Times New Roman" w:cs="Times New Roman"/>
          <w:sz w:val="26"/>
          <w:szCs w:val="26"/>
        </w:rPr>
        <w:t xml:space="preserve">выдача разрешений на строительство, разрешение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w:t>
      </w:r>
      <w:r w:rsidR="00F02F09" w:rsidRPr="000C183F">
        <w:rPr>
          <w:rFonts w:ascii="Times New Roman" w:hAnsi="Times New Roman" w:cs="Times New Roman"/>
          <w:sz w:val="26"/>
          <w:szCs w:val="26"/>
        </w:rPr>
        <w:t>сельсовета и населенного пункта</w:t>
      </w:r>
      <w:r w:rsidR="00716D39" w:rsidRPr="000C183F">
        <w:rPr>
          <w:rFonts w:ascii="Times New Roman" w:hAnsi="Times New Roman" w:cs="Times New Roman"/>
          <w:sz w:val="26"/>
          <w:szCs w:val="26"/>
        </w:rPr>
        <w:t>;</w:t>
      </w:r>
    </w:p>
    <w:p w:rsidR="00716D39" w:rsidRPr="00E654ED" w:rsidRDefault="0073116A" w:rsidP="005D5DA3">
      <w:pPr>
        <w:pStyle w:val="ConsCell"/>
        <w:widowControl/>
        <w:ind w:firstLine="709"/>
        <w:jc w:val="both"/>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r w:rsidR="00D90BEB" w:rsidRPr="00E654ED">
        <w:rPr>
          <w:rFonts w:ascii="Times New Roman" w:hAnsi="Times New Roman" w:cs="Times New Roman"/>
          <w:sz w:val="26"/>
          <w:szCs w:val="26"/>
        </w:rPr>
        <w:t>утверждение местных нормативов градостроительного проектирования</w:t>
      </w:r>
      <w:r w:rsidR="00716D39" w:rsidRPr="00E654ED">
        <w:rPr>
          <w:rFonts w:ascii="Times New Roman" w:hAnsi="Times New Roman" w:cs="Times New Roman"/>
          <w:sz w:val="26"/>
          <w:szCs w:val="26"/>
        </w:rPr>
        <w:t>;</w:t>
      </w:r>
    </w:p>
    <w:p w:rsidR="00716D39" w:rsidRPr="00E654ED" w:rsidRDefault="00716D39" w:rsidP="005D5DA3">
      <w:pPr>
        <w:pStyle w:val="ConsCell"/>
        <w:widowControl/>
        <w:ind w:firstLine="709"/>
        <w:jc w:val="both"/>
        <w:rPr>
          <w:rFonts w:ascii="Times New Roman" w:hAnsi="Times New Roman" w:cs="Times New Roman"/>
          <w:sz w:val="26"/>
          <w:szCs w:val="26"/>
        </w:rPr>
      </w:pPr>
      <w:r w:rsidRPr="00E654ED">
        <w:rPr>
          <w:rFonts w:ascii="Times New Roman" w:hAnsi="Times New Roman" w:cs="Times New Roman"/>
          <w:sz w:val="26"/>
          <w:szCs w:val="26"/>
        </w:rPr>
        <w:t>5)</w:t>
      </w:r>
      <w:r w:rsidR="0073116A" w:rsidRPr="00E654ED">
        <w:rPr>
          <w:rFonts w:ascii="Times New Roman" w:hAnsi="Times New Roman" w:cs="Times New Roman"/>
          <w:sz w:val="26"/>
          <w:szCs w:val="26"/>
        </w:rPr>
        <w:tab/>
      </w:r>
      <w:r w:rsidRPr="00E654ED">
        <w:rPr>
          <w:rFonts w:ascii="Times New Roman" w:hAnsi="Times New Roman" w:cs="Times New Roman"/>
          <w:sz w:val="26"/>
          <w:szCs w:val="26"/>
        </w:rPr>
        <w:t>подготовка и утверждение документов территориального планирования</w:t>
      </w:r>
      <w:r w:rsidR="00D90BEB" w:rsidRPr="00E654ED">
        <w:rPr>
          <w:rFonts w:ascii="Times New Roman" w:hAnsi="Times New Roman" w:cs="Times New Roman"/>
          <w:sz w:val="26"/>
          <w:szCs w:val="26"/>
        </w:rPr>
        <w:t>;</w:t>
      </w:r>
    </w:p>
    <w:p w:rsidR="00B83ACD" w:rsidRPr="00E654ED" w:rsidRDefault="0073116A"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6)</w:t>
      </w:r>
      <w:r w:rsidRPr="00E654ED">
        <w:rPr>
          <w:rFonts w:ascii="Times New Roman" w:hAnsi="Times New Roman" w:cs="Times New Roman"/>
          <w:sz w:val="26"/>
          <w:szCs w:val="26"/>
        </w:rPr>
        <w:tab/>
      </w:r>
      <w:r w:rsidR="00D90BEB" w:rsidRPr="00E654ED">
        <w:rPr>
          <w:rFonts w:ascii="Times New Roman" w:hAnsi="Times New Roman" w:cs="Times New Roman"/>
          <w:sz w:val="26"/>
          <w:szCs w:val="26"/>
        </w:rPr>
        <w:t xml:space="preserve">резервирование земель и изъятие, в том числе путем выкупа, земельных участков в границах </w:t>
      </w:r>
      <w:r w:rsidR="00E71662" w:rsidRPr="00E654ED">
        <w:rPr>
          <w:rFonts w:ascii="Times New Roman" w:hAnsi="Times New Roman" w:cs="Times New Roman"/>
          <w:sz w:val="26"/>
          <w:szCs w:val="26"/>
        </w:rPr>
        <w:t>поселения</w:t>
      </w:r>
      <w:r w:rsidR="00D90BEB" w:rsidRPr="00E654ED">
        <w:rPr>
          <w:rFonts w:ascii="Times New Roman" w:hAnsi="Times New Roman" w:cs="Times New Roman"/>
          <w:sz w:val="26"/>
          <w:szCs w:val="26"/>
        </w:rPr>
        <w:t xml:space="preserve"> для муниципальных нужд</w:t>
      </w:r>
      <w:r w:rsidR="00B83ACD" w:rsidRPr="00E654ED">
        <w:rPr>
          <w:rFonts w:ascii="Times New Roman" w:hAnsi="Times New Roman" w:cs="Times New Roman"/>
          <w:sz w:val="26"/>
          <w:szCs w:val="26"/>
        </w:rPr>
        <w:t>;</w:t>
      </w:r>
    </w:p>
    <w:p w:rsidR="00D90BEB" w:rsidRPr="00E654ED" w:rsidRDefault="00200785" w:rsidP="005D5DA3">
      <w:pPr>
        <w:tabs>
          <w:tab w:val="left" w:pos="720"/>
        </w:tabs>
        <w:ind w:firstLine="709"/>
        <w:rPr>
          <w:rFonts w:ascii="Times New Roman" w:hAnsi="Times New Roman" w:cs="Times New Roman"/>
          <w:sz w:val="26"/>
          <w:szCs w:val="26"/>
        </w:rPr>
      </w:pPr>
      <w:r w:rsidRPr="00E654ED">
        <w:rPr>
          <w:rFonts w:ascii="Times New Roman" w:hAnsi="Times New Roman" w:cs="Times New Roman"/>
          <w:sz w:val="26"/>
          <w:szCs w:val="26"/>
        </w:rPr>
        <w:t>7</w:t>
      </w:r>
      <w:r w:rsidR="0073116A" w:rsidRPr="00E654ED">
        <w:rPr>
          <w:rFonts w:ascii="Times New Roman" w:hAnsi="Times New Roman" w:cs="Times New Roman"/>
          <w:sz w:val="26"/>
          <w:szCs w:val="26"/>
        </w:rPr>
        <w:t>)</w:t>
      </w:r>
      <w:r w:rsidR="0073116A" w:rsidRPr="00E654ED">
        <w:rPr>
          <w:rFonts w:ascii="Times New Roman" w:hAnsi="Times New Roman" w:cs="Times New Roman"/>
          <w:sz w:val="26"/>
          <w:szCs w:val="26"/>
        </w:rPr>
        <w:tab/>
      </w:r>
      <w:r w:rsidR="00D90BEB" w:rsidRPr="00E654ED">
        <w:rPr>
          <w:rFonts w:ascii="Times New Roman" w:hAnsi="Times New Roman" w:cs="Times New Roman"/>
          <w:sz w:val="26"/>
          <w:szCs w:val="26"/>
        </w:rPr>
        <w:t xml:space="preserve">осуществление земельного контроля за использованием земель </w:t>
      </w:r>
      <w:r w:rsidR="0073116A" w:rsidRPr="00E654ED">
        <w:rPr>
          <w:rFonts w:ascii="Times New Roman" w:hAnsi="Times New Roman" w:cs="Times New Roman"/>
          <w:sz w:val="26"/>
          <w:szCs w:val="26"/>
        </w:rPr>
        <w:t>сельского поселения</w:t>
      </w:r>
      <w:r w:rsidR="00D90BEB" w:rsidRPr="00E654ED">
        <w:rPr>
          <w:rFonts w:ascii="Times New Roman" w:hAnsi="Times New Roman" w:cs="Times New Roman"/>
          <w:sz w:val="26"/>
          <w:szCs w:val="26"/>
        </w:rPr>
        <w:t>;</w:t>
      </w:r>
    </w:p>
    <w:p w:rsidR="00716D39" w:rsidRPr="00565FF5" w:rsidRDefault="00FF0DCB" w:rsidP="005D5DA3">
      <w:pPr>
        <w:pStyle w:val="ConsCell"/>
        <w:widowControl/>
        <w:ind w:firstLine="709"/>
        <w:jc w:val="both"/>
        <w:rPr>
          <w:rFonts w:ascii="Times New Roman" w:hAnsi="Times New Roman" w:cs="Times New Roman"/>
          <w:sz w:val="26"/>
          <w:szCs w:val="26"/>
        </w:rPr>
      </w:pPr>
      <w:r w:rsidRPr="00565FF5">
        <w:rPr>
          <w:rFonts w:ascii="Times New Roman" w:hAnsi="Times New Roman" w:cs="Times New Roman"/>
          <w:sz w:val="26"/>
          <w:szCs w:val="26"/>
        </w:rPr>
        <w:t>8</w:t>
      </w:r>
      <w:r w:rsidR="0073116A" w:rsidRPr="00565FF5">
        <w:rPr>
          <w:rFonts w:ascii="Times New Roman" w:hAnsi="Times New Roman" w:cs="Times New Roman"/>
          <w:sz w:val="26"/>
          <w:szCs w:val="26"/>
        </w:rPr>
        <w:t>)</w:t>
      </w:r>
      <w:r w:rsidR="0073116A" w:rsidRPr="00565FF5">
        <w:rPr>
          <w:rFonts w:ascii="Times New Roman" w:hAnsi="Times New Roman" w:cs="Times New Roman"/>
          <w:sz w:val="26"/>
          <w:szCs w:val="26"/>
        </w:rPr>
        <w:tab/>
      </w:r>
      <w:r w:rsidR="00716D39" w:rsidRPr="00565FF5">
        <w:rPr>
          <w:rFonts w:ascii="Times New Roman" w:hAnsi="Times New Roman" w:cs="Times New Roman"/>
          <w:sz w:val="26"/>
          <w:szCs w:val="26"/>
        </w:rPr>
        <w:t xml:space="preserve">иные полномочия, отнесенные к компетенции администрации Уставом </w:t>
      </w:r>
      <w:r w:rsidR="001F1381" w:rsidRPr="00565FF5">
        <w:rPr>
          <w:rFonts w:ascii="Times New Roman" w:hAnsi="Times New Roman"/>
          <w:sz w:val="26"/>
          <w:szCs w:val="26"/>
        </w:rPr>
        <w:t>сельсовета</w:t>
      </w:r>
      <w:r w:rsidR="00E73377" w:rsidRPr="00565FF5">
        <w:rPr>
          <w:rFonts w:ascii="Times New Roman" w:hAnsi="Times New Roman" w:cs="Times New Roman"/>
          <w:sz w:val="26"/>
          <w:szCs w:val="26"/>
        </w:rPr>
        <w:t xml:space="preserve">, </w:t>
      </w:r>
      <w:r w:rsidR="00716D39" w:rsidRPr="00565FF5">
        <w:rPr>
          <w:rFonts w:ascii="Times New Roman" w:hAnsi="Times New Roman" w:cs="Times New Roman"/>
          <w:sz w:val="26"/>
          <w:szCs w:val="26"/>
        </w:rPr>
        <w:t xml:space="preserve">решениями </w:t>
      </w:r>
      <w:r w:rsidR="00466283" w:rsidRPr="00565FF5">
        <w:rPr>
          <w:rFonts w:ascii="Times New Roman" w:hAnsi="Times New Roman" w:cs="Times New Roman"/>
          <w:sz w:val="26"/>
          <w:szCs w:val="26"/>
        </w:rPr>
        <w:t>сельского Совета народных депутатов</w:t>
      </w:r>
      <w:r w:rsidR="00466283" w:rsidRPr="00565FF5">
        <w:rPr>
          <w:sz w:val="26"/>
          <w:szCs w:val="26"/>
        </w:rPr>
        <w:t xml:space="preserve"> </w:t>
      </w:r>
      <w:r w:rsidR="00716D39" w:rsidRPr="00565FF5">
        <w:rPr>
          <w:rFonts w:ascii="Times New Roman" w:hAnsi="Times New Roman" w:cs="Times New Roman"/>
          <w:sz w:val="26"/>
          <w:szCs w:val="26"/>
        </w:rPr>
        <w:t xml:space="preserve">в соответствии с федеральным законодательством и законодательством </w:t>
      </w:r>
      <w:r w:rsidR="00A22D24" w:rsidRPr="00565FF5">
        <w:rPr>
          <w:rFonts w:ascii="Times New Roman" w:hAnsi="Times New Roman" w:cs="Times New Roman"/>
          <w:sz w:val="26"/>
          <w:szCs w:val="26"/>
        </w:rPr>
        <w:t>Амурской области</w:t>
      </w:r>
      <w:r w:rsidR="00716D39" w:rsidRPr="00565FF5">
        <w:rPr>
          <w:rFonts w:ascii="Times New Roman" w:hAnsi="Times New Roman" w:cs="Times New Roman"/>
          <w:sz w:val="26"/>
          <w:szCs w:val="26"/>
        </w:rPr>
        <w:t>.</w:t>
      </w:r>
    </w:p>
    <w:p w:rsidR="00716D39" w:rsidRPr="00B65121" w:rsidRDefault="00716D39" w:rsidP="005D5DA3">
      <w:pPr>
        <w:pStyle w:val="ConsCell"/>
        <w:widowControl/>
        <w:ind w:firstLine="709"/>
        <w:jc w:val="both"/>
        <w:rPr>
          <w:rFonts w:ascii="Times New Roman" w:hAnsi="Times New Roman" w:cs="Times New Roman"/>
          <w:sz w:val="26"/>
          <w:szCs w:val="26"/>
        </w:rPr>
      </w:pPr>
      <w:r w:rsidRPr="00565FF5">
        <w:rPr>
          <w:rFonts w:ascii="Times New Roman" w:hAnsi="Times New Roman" w:cs="Times New Roman"/>
          <w:sz w:val="26"/>
          <w:szCs w:val="26"/>
        </w:rPr>
        <w:t>2. В целях реализации полномочий в области землепользования и градостроительной деятельности</w:t>
      </w:r>
      <w:r w:rsidR="00D90BEB" w:rsidRPr="00565FF5">
        <w:rPr>
          <w:rFonts w:ascii="Times New Roman" w:hAnsi="Times New Roman" w:cs="Times New Roman"/>
          <w:sz w:val="26"/>
          <w:szCs w:val="26"/>
        </w:rPr>
        <w:t xml:space="preserve"> </w:t>
      </w:r>
      <w:r w:rsidRPr="00565FF5">
        <w:rPr>
          <w:rFonts w:ascii="Times New Roman" w:hAnsi="Times New Roman" w:cs="Times New Roman"/>
          <w:sz w:val="26"/>
          <w:szCs w:val="26"/>
        </w:rPr>
        <w:t xml:space="preserve">администрацией издаются правовые акты в соответствии с предоставленными </w:t>
      </w:r>
      <w:r w:rsidR="005D1C72" w:rsidRPr="00565FF5">
        <w:rPr>
          <w:rFonts w:ascii="Times New Roman" w:hAnsi="Times New Roman" w:cs="Times New Roman"/>
          <w:sz w:val="26"/>
          <w:szCs w:val="26"/>
        </w:rPr>
        <w:t xml:space="preserve">Уставом </w:t>
      </w:r>
      <w:r w:rsidR="001F1381" w:rsidRPr="00565FF5">
        <w:rPr>
          <w:rFonts w:ascii="Times New Roman" w:hAnsi="Times New Roman"/>
          <w:sz w:val="26"/>
          <w:szCs w:val="26"/>
        </w:rPr>
        <w:t>сельсовета</w:t>
      </w:r>
      <w:r w:rsidR="00E73377" w:rsidRPr="00565FF5">
        <w:rPr>
          <w:rFonts w:ascii="Times New Roman" w:hAnsi="Times New Roman" w:cs="Times New Roman"/>
          <w:sz w:val="26"/>
          <w:szCs w:val="26"/>
        </w:rPr>
        <w:t xml:space="preserve">, </w:t>
      </w:r>
      <w:r w:rsidRPr="00565FF5">
        <w:rPr>
          <w:rFonts w:ascii="Times New Roman" w:hAnsi="Times New Roman" w:cs="Times New Roman"/>
          <w:sz w:val="26"/>
          <w:szCs w:val="26"/>
        </w:rPr>
        <w:t xml:space="preserve">решениями </w:t>
      </w:r>
      <w:r w:rsidR="005D1C72" w:rsidRPr="00565FF5">
        <w:rPr>
          <w:rFonts w:ascii="Times New Roman" w:hAnsi="Times New Roman" w:cs="Times New Roman"/>
          <w:sz w:val="26"/>
          <w:szCs w:val="26"/>
        </w:rPr>
        <w:t>сельского Совета народных депутатов</w:t>
      </w:r>
      <w:r w:rsidRPr="00565FF5">
        <w:rPr>
          <w:rFonts w:ascii="Times New Roman" w:hAnsi="Times New Roman" w:cs="Times New Roman"/>
          <w:sz w:val="26"/>
          <w:szCs w:val="26"/>
        </w:rPr>
        <w:t>, федеральным законодательством</w:t>
      </w:r>
      <w:r w:rsidRPr="00B65121">
        <w:rPr>
          <w:rFonts w:ascii="Times New Roman" w:hAnsi="Times New Roman" w:cs="Times New Roman"/>
          <w:sz w:val="26"/>
          <w:szCs w:val="26"/>
        </w:rPr>
        <w:t xml:space="preserve"> и законодательством </w:t>
      </w:r>
      <w:r w:rsidR="00BC5E81" w:rsidRPr="00B65121">
        <w:rPr>
          <w:rFonts w:ascii="Times New Roman" w:hAnsi="Times New Roman" w:cs="Times New Roman"/>
          <w:sz w:val="26"/>
          <w:szCs w:val="26"/>
        </w:rPr>
        <w:t>Амурской области</w:t>
      </w:r>
      <w:r w:rsidRPr="00B65121">
        <w:rPr>
          <w:rFonts w:ascii="Times New Roman" w:hAnsi="Times New Roman" w:cs="Times New Roman"/>
          <w:sz w:val="26"/>
          <w:szCs w:val="26"/>
        </w:rPr>
        <w:t>.</w:t>
      </w:r>
    </w:p>
    <w:p w:rsidR="00716D39" w:rsidRPr="0006549D" w:rsidRDefault="00716D39" w:rsidP="0006549D">
      <w:pPr>
        <w:pStyle w:val="4"/>
        <w:rPr>
          <w:sz w:val="26"/>
          <w:szCs w:val="26"/>
        </w:rPr>
      </w:pPr>
      <w:bookmarkStart w:id="61" w:name="_Toc325383346"/>
      <w:bookmarkStart w:id="62" w:name="_Toc423081179"/>
      <w:bookmarkStart w:id="63" w:name="_Toc423081248"/>
      <w:bookmarkStart w:id="64" w:name="_Toc423081317"/>
      <w:bookmarkStart w:id="65" w:name="_Toc437433747"/>
      <w:r w:rsidRPr="0006549D">
        <w:rPr>
          <w:sz w:val="26"/>
          <w:szCs w:val="26"/>
        </w:rPr>
        <w:t xml:space="preserve">Статья </w:t>
      </w:r>
      <w:r w:rsidR="009978B6" w:rsidRPr="0006549D">
        <w:rPr>
          <w:sz w:val="26"/>
          <w:szCs w:val="26"/>
        </w:rPr>
        <w:t>8</w:t>
      </w:r>
      <w:r w:rsidRPr="0006549D">
        <w:rPr>
          <w:sz w:val="26"/>
          <w:szCs w:val="26"/>
        </w:rPr>
        <w:t>. Формирование комиссии по землепользованию и застройке</w:t>
      </w:r>
      <w:bookmarkEnd w:id="61"/>
      <w:bookmarkEnd w:id="62"/>
      <w:bookmarkEnd w:id="63"/>
      <w:bookmarkEnd w:id="64"/>
      <w:bookmarkEnd w:id="65"/>
    </w:p>
    <w:p w:rsidR="00716D39" w:rsidRPr="00565FF5" w:rsidRDefault="003A2965" w:rsidP="005D5DA3">
      <w:pPr>
        <w:pStyle w:val="ConsCell"/>
        <w:widowControl/>
        <w:ind w:firstLine="709"/>
        <w:jc w:val="both"/>
        <w:rPr>
          <w:rFonts w:ascii="Times New Roman" w:hAnsi="Times New Roman" w:cs="Times New Roman"/>
          <w:sz w:val="26"/>
          <w:szCs w:val="26"/>
        </w:rPr>
      </w:pPr>
      <w:r w:rsidRPr="00E654ED">
        <w:rPr>
          <w:rFonts w:ascii="Times New Roman" w:hAnsi="Times New Roman" w:cs="Times New Roman"/>
          <w:sz w:val="26"/>
          <w:szCs w:val="26"/>
        </w:rPr>
        <w:t>1. К</w:t>
      </w:r>
      <w:r w:rsidR="00FF3DAC" w:rsidRPr="00E654ED">
        <w:rPr>
          <w:rFonts w:ascii="Times New Roman" w:hAnsi="Times New Roman" w:cs="Times New Roman"/>
          <w:sz w:val="26"/>
          <w:szCs w:val="26"/>
        </w:rPr>
        <w:t>омиссия</w:t>
      </w:r>
      <w:r w:rsidRPr="00E654ED">
        <w:rPr>
          <w:rFonts w:ascii="Times New Roman" w:hAnsi="Times New Roman" w:cs="Times New Roman"/>
          <w:sz w:val="26"/>
          <w:szCs w:val="26"/>
        </w:rPr>
        <w:t xml:space="preserve"> по землепользованию и застройке (комиссия</w:t>
      </w:r>
      <w:r w:rsidR="00FF3DAC" w:rsidRPr="00E654ED">
        <w:rPr>
          <w:rFonts w:ascii="Times New Roman" w:hAnsi="Times New Roman" w:cs="Times New Roman"/>
          <w:sz w:val="26"/>
          <w:szCs w:val="26"/>
        </w:rPr>
        <w:t xml:space="preserve"> по подготовке</w:t>
      </w:r>
      <w:r w:rsidRPr="00E654ED">
        <w:rPr>
          <w:rFonts w:ascii="Times New Roman" w:hAnsi="Times New Roman" w:cs="Times New Roman"/>
          <w:sz w:val="26"/>
          <w:szCs w:val="26"/>
        </w:rPr>
        <w:t xml:space="preserve"> проекта</w:t>
      </w:r>
      <w:r w:rsidR="00FF3DAC" w:rsidRPr="00E654ED">
        <w:rPr>
          <w:rFonts w:ascii="Times New Roman" w:hAnsi="Times New Roman" w:cs="Times New Roman"/>
          <w:sz w:val="26"/>
          <w:szCs w:val="26"/>
        </w:rPr>
        <w:t xml:space="preserve"> П</w:t>
      </w:r>
      <w:r w:rsidR="00716D39" w:rsidRPr="00E654ED">
        <w:rPr>
          <w:rFonts w:ascii="Times New Roman" w:hAnsi="Times New Roman" w:cs="Times New Roman"/>
          <w:sz w:val="26"/>
          <w:szCs w:val="26"/>
        </w:rPr>
        <w:t>равил землепользования и застр</w:t>
      </w:r>
      <w:r w:rsidRPr="00E654ED">
        <w:rPr>
          <w:rFonts w:ascii="Times New Roman" w:hAnsi="Times New Roman" w:cs="Times New Roman"/>
          <w:sz w:val="26"/>
          <w:szCs w:val="26"/>
        </w:rPr>
        <w:t>ойки</w:t>
      </w:r>
      <w:r w:rsidR="00F44D53" w:rsidRPr="00E654ED">
        <w:rPr>
          <w:rFonts w:ascii="Times New Roman" w:hAnsi="Times New Roman" w:cs="Times New Roman"/>
          <w:sz w:val="26"/>
          <w:szCs w:val="26"/>
        </w:rPr>
        <w:t xml:space="preserve">, </w:t>
      </w:r>
      <w:r w:rsidR="00716D39" w:rsidRPr="00E654ED">
        <w:rPr>
          <w:rFonts w:ascii="Times New Roman" w:hAnsi="Times New Roman" w:cs="Times New Roman"/>
          <w:sz w:val="26"/>
          <w:szCs w:val="26"/>
        </w:rPr>
        <w:t xml:space="preserve">далее - Комиссия) является постоянно действующим консультативным органом при </w:t>
      </w:r>
      <w:r w:rsidR="00716D39" w:rsidRPr="00565FF5">
        <w:rPr>
          <w:rFonts w:ascii="Times New Roman" w:hAnsi="Times New Roman" w:cs="Times New Roman"/>
          <w:sz w:val="26"/>
          <w:szCs w:val="26"/>
        </w:rPr>
        <w:t xml:space="preserve">главе </w:t>
      </w:r>
      <w:r w:rsidR="002C6B06" w:rsidRPr="00565FF5">
        <w:rPr>
          <w:rFonts w:ascii="Times New Roman" w:hAnsi="Times New Roman" w:cs="Times New Roman"/>
          <w:sz w:val="26"/>
          <w:szCs w:val="26"/>
        </w:rPr>
        <w:t>сельсовета</w:t>
      </w:r>
      <w:r w:rsidR="00716D39" w:rsidRPr="00565FF5">
        <w:rPr>
          <w:rFonts w:ascii="Times New Roman" w:hAnsi="Times New Roman" w:cs="Times New Roman"/>
          <w:sz w:val="26"/>
          <w:szCs w:val="26"/>
        </w:rPr>
        <w:t xml:space="preserve"> и формируется для обеспечения реализации требований, установленных Градостроительным кодексом Российской Федерации.</w:t>
      </w:r>
    </w:p>
    <w:p w:rsidR="00716D39" w:rsidRPr="00B65121" w:rsidRDefault="00716D39" w:rsidP="005D5DA3">
      <w:pPr>
        <w:pStyle w:val="ConsCell"/>
        <w:widowControl/>
        <w:ind w:firstLine="709"/>
        <w:jc w:val="both"/>
        <w:rPr>
          <w:rFonts w:ascii="Times New Roman" w:hAnsi="Times New Roman" w:cs="Times New Roman"/>
          <w:sz w:val="26"/>
          <w:szCs w:val="26"/>
        </w:rPr>
      </w:pPr>
      <w:r w:rsidRPr="00565FF5">
        <w:rPr>
          <w:rFonts w:ascii="Times New Roman" w:hAnsi="Times New Roman" w:cs="Times New Roman"/>
          <w:sz w:val="26"/>
          <w:szCs w:val="26"/>
        </w:rPr>
        <w:t xml:space="preserve">2. При подготовке решений Комиссия руководствуется действующим законодательством Российской Федерации, </w:t>
      </w:r>
      <w:r w:rsidR="0042746B" w:rsidRPr="00565FF5">
        <w:rPr>
          <w:rFonts w:ascii="Times New Roman" w:hAnsi="Times New Roman" w:cs="Times New Roman"/>
          <w:sz w:val="26"/>
          <w:szCs w:val="26"/>
        </w:rPr>
        <w:t>Амурской области</w:t>
      </w:r>
      <w:r w:rsidRPr="00565FF5">
        <w:rPr>
          <w:rFonts w:ascii="Times New Roman" w:hAnsi="Times New Roman" w:cs="Times New Roman"/>
          <w:sz w:val="26"/>
          <w:szCs w:val="26"/>
        </w:rPr>
        <w:t xml:space="preserve">, Уставом </w:t>
      </w:r>
      <w:r w:rsidR="00DA1219" w:rsidRPr="00565FF5">
        <w:rPr>
          <w:rFonts w:ascii="Times New Roman" w:hAnsi="Times New Roman"/>
          <w:sz w:val="26"/>
          <w:szCs w:val="26"/>
        </w:rPr>
        <w:t>сельсовета</w:t>
      </w:r>
      <w:r w:rsidR="00FF3DAC" w:rsidRPr="00565FF5">
        <w:rPr>
          <w:rFonts w:ascii="Times New Roman" w:hAnsi="Times New Roman" w:cs="Times New Roman"/>
          <w:sz w:val="26"/>
          <w:szCs w:val="26"/>
        </w:rPr>
        <w:t>, П</w:t>
      </w:r>
      <w:r w:rsidRPr="00565FF5">
        <w:rPr>
          <w:rFonts w:ascii="Times New Roman" w:hAnsi="Times New Roman" w:cs="Times New Roman"/>
          <w:sz w:val="26"/>
          <w:szCs w:val="26"/>
        </w:rPr>
        <w:t xml:space="preserve">равилами землепользования и застройки, решениями </w:t>
      </w:r>
      <w:r w:rsidR="00661088" w:rsidRPr="00565FF5">
        <w:rPr>
          <w:rFonts w:ascii="Times New Roman" w:hAnsi="Times New Roman" w:cs="Times New Roman"/>
          <w:sz w:val="26"/>
          <w:szCs w:val="26"/>
        </w:rPr>
        <w:t>сельского Совета народных депутатов</w:t>
      </w:r>
      <w:r w:rsidRPr="00565FF5">
        <w:rPr>
          <w:rFonts w:ascii="Times New Roman" w:hAnsi="Times New Roman" w:cs="Times New Roman"/>
          <w:sz w:val="26"/>
          <w:szCs w:val="26"/>
        </w:rPr>
        <w:t>, постановлениями и распоряжениями администрации</w:t>
      </w:r>
      <w:r w:rsidR="00766E17" w:rsidRPr="00B65121">
        <w:rPr>
          <w:rFonts w:ascii="Times New Roman" w:hAnsi="Times New Roman" w:cs="Times New Roman"/>
          <w:sz w:val="26"/>
          <w:szCs w:val="26"/>
        </w:rPr>
        <w:t>.</w:t>
      </w:r>
    </w:p>
    <w:p w:rsidR="00716D39" w:rsidRPr="00E654ED" w:rsidRDefault="00716D39" w:rsidP="005D5DA3">
      <w:pPr>
        <w:pStyle w:val="ConsCell"/>
        <w:widowControl/>
        <w:ind w:firstLine="709"/>
        <w:jc w:val="both"/>
        <w:rPr>
          <w:rFonts w:ascii="Times New Roman" w:hAnsi="Times New Roman" w:cs="Times New Roman"/>
          <w:sz w:val="26"/>
          <w:szCs w:val="26"/>
        </w:rPr>
      </w:pPr>
      <w:r w:rsidRPr="00E654ED">
        <w:rPr>
          <w:rFonts w:ascii="Times New Roman" w:hAnsi="Times New Roman" w:cs="Times New Roman"/>
          <w:sz w:val="26"/>
          <w:szCs w:val="26"/>
        </w:rPr>
        <w:t>3. Комиссия формируется в целях:</w:t>
      </w:r>
    </w:p>
    <w:p w:rsidR="00716D39" w:rsidRPr="00E654ED" w:rsidRDefault="00716D39" w:rsidP="005D5DA3">
      <w:pPr>
        <w:pStyle w:val="af9"/>
        <w:numPr>
          <w:ilvl w:val="0"/>
          <w:numId w:val="4"/>
        </w:numPr>
        <w:tabs>
          <w:tab w:val="left" w:pos="1134"/>
        </w:tabs>
        <w:spacing w:after="0" w:line="240" w:lineRule="auto"/>
        <w:ind w:left="0" w:firstLine="709"/>
        <w:rPr>
          <w:sz w:val="26"/>
          <w:szCs w:val="26"/>
        </w:rPr>
      </w:pPr>
      <w:r w:rsidRPr="00E654ED">
        <w:rPr>
          <w:sz w:val="26"/>
          <w:szCs w:val="26"/>
        </w:rPr>
        <w:t xml:space="preserve">организации подготовки проекта Правил, а также его доработки в случае несоответствия проекта Правил требованиям технических регламентов, генеральному плану </w:t>
      </w:r>
      <w:r w:rsidR="00614606" w:rsidRPr="002F6743">
        <w:rPr>
          <w:sz w:val="26"/>
          <w:szCs w:val="26"/>
        </w:rPr>
        <w:t>сельсовета и населенного пункта</w:t>
      </w:r>
      <w:r w:rsidRPr="00B65121">
        <w:rPr>
          <w:sz w:val="26"/>
          <w:szCs w:val="26"/>
        </w:rPr>
        <w:t>;</w:t>
      </w:r>
    </w:p>
    <w:p w:rsidR="00716D39" w:rsidRPr="00E654ED" w:rsidRDefault="00716D39" w:rsidP="005D5DA3">
      <w:pPr>
        <w:pStyle w:val="af9"/>
        <w:numPr>
          <w:ilvl w:val="0"/>
          <w:numId w:val="4"/>
        </w:numPr>
        <w:tabs>
          <w:tab w:val="left" w:pos="1134"/>
        </w:tabs>
        <w:spacing w:after="0" w:line="240" w:lineRule="auto"/>
        <w:ind w:left="0" w:firstLine="709"/>
        <w:rPr>
          <w:sz w:val="26"/>
          <w:szCs w:val="26"/>
        </w:rPr>
      </w:pPr>
      <w:r w:rsidRPr="00E654ED">
        <w:rPr>
          <w:sz w:val="26"/>
          <w:szCs w:val="26"/>
        </w:rPr>
        <w:t>рассмотрения предложений о внесении изменений в Правила и подготовки соответствующего заключения;</w:t>
      </w:r>
    </w:p>
    <w:p w:rsidR="00716D39" w:rsidRPr="00E654ED" w:rsidRDefault="00716D39" w:rsidP="005D5DA3">
      <w:pPr>
        <w:pStyle w:val="af9"/>
        <w:numPr>
          <w:ilvl w:val="0"/>
          <w:numId w:val="4"/>
        </w:numPr>
        <w:spacing w:after="0" w:line="240" w:lineRule="auto"/>
        <w:ind w:left="0" w:firstLine="709"/>
        <w:outlineLvl w:val="1"/>
        <w:rPr>
          <w:sz w:val="26"/>
          <w:szCs w:val="26"/>
        </w:rPr>
      </w:pPr>
      <w:r w:rsidRPr="00E654ED">
        <w:rPr>
          <w:sz w:val="26"/>
          <w:szCs w:val="26"/>
        </w:rPr>
        <w:t>организации и проведения публичных слушаний по проекту Правил.</w:t>
      </w:r>
    </w:p>
    <w:p w:rsidR="00716D39" w:rsidRPr="00E654ED" w:rsidRDefault="00716D39" w:rsidP="005D5DA3">
      <w:pPr>
        <w:ind w:firstLine="709"/>
        <w:outlineLvl w:val="1"/>
        <w:rPr>
          <w:rFonts w:ascii="Times New Roman" w:hAnsi="Times New Roman" w:cs="Times New Roman"/>
          <w:b/>
          <w:bCs/>
          <w:sz w:val="26"/>
          <w:szCs w:val="26"/>
        </w:rPr>
      </w:pPr>
      <w:r w:rsidRPr="001A300B">
        <w:rPr>
          <w:rFonts w:ascii="Times New Roman" w:hAnsi="Times New Roman" w:cs="Times New Roman"/>
          <w:sz w:val="26"/>
          <w:szCs w:val="26"/>
        </w:rPr>
        <w:t xml:space="preserve">После утверждения проекта Правил </w:t>
      </w:r>
      <w:r w:rsidR="002F6743" w:rsidRPr="00565FF5">
        <w:rPr>
          <w:rFonts w:ascii="Times New Roman" w:hAnsi="Times New Roman" w:cs="Times New Roman"/>
          <w:sz w:val="26"/>
          <w:szCs w:val="26"/>
        </w:rPr>
        <w:t xml:space="preserve">сельским </w:t>
      </w:r>
      <w:proofErr w:type="gramStart"/>
      <w:r w:rsidR="002F6743" w:rsidRPr="00565FF5">
        <w:rPr>
          <w:rFonts w:ascii="Times New Roman" w:hAnsi="Times New Roman" w:cs="Times New Roman"/>
          <w:sz w:val="26"/>
          <w:szCs w:val="26"/>
        </w:rPr>
        <w:t>Советом</w:t>
      </w:r>
      <w:r w:rsidR="002F6743" w:rsidRPr="00B65121">
        <w:rPr>
          <w:rFonts w:ascii="Times New Roman" w:hAnsi="Times New Roman" w:cs="Times New Roman"/>
          <w:sz w:val="26"/>
          <w:szCs w:val="26"/>
        </w:rPr>
        <w:t xml:space="preserve"> </w:t>
      </w:r>
      <w:r w:rsidR="00616790">
        <w:rPr>
          <w:rFonts w:ascii="Times New Roman" w:hAnsi="Times New Roman" w:cs="Times New Roman"/>
          <w:sz w:val="26"/>
          <w:szCs w:val="26"/>
        </w:rPr>
        <w:t xml:space="preserve"> </w:t>
      </w:r>
      <w:r w:rsidR="00616790" w:rsidRPr="00565FF5">
        <w:rPr>
          <w:rFonts w:ascii="Times New Roman" w:hAnsi="Times New Roman" w:cs="Times New Roman"/>
          <w:sz w:val="26"/>
          <w:szCs w:val="26"/>
        </w:rPr>
        <w:t>народных</w:t>
      </w:r>
      <w:proofErr w:type="gramEnd"/>
      <w:r w:rsidR="00616790" w:rsidRPr="00565FF5">
        <w:rPr>
          <w:rFonts w:ascii="Times New Roman" w:hAnsi="Times New Roman" w:cs="Times New Roman"/>
          <w:sz w:val="26"/>
          <w:szCs w:val="26"/>
        </w:rPr>
        <w:t xml:space="preserve"> депутатов</w:t>
      </w:r>
      <w:r w:rsidR="00616790" w:rsidRPr="001A300B">
        <w:rPr>
          <w:rFonts w:ascii="Times New Roman" w:hAnsi="Times New Roman" w:cs="Times New Roman"/>
          <w:sz w:val="26"/>
          <w:szCs w:val="26"/>
        </w:rPr>
        <w:t xml:space="preserve"> </w:t>
      </w:r>
      <w:r w:rsidR="00766E17" w:rsidRPr="001A300B">
        <w:rPr>
          <w:rFonts w:ascii="Times New Roman" w:hAnsi="Times New Roman" w:cs="Times New Roman"/>
          <w:sz w:val="26"/>
          <w:szCs w:val="26"/>
        </w:rPr>
        <w:t>К</w:t>
      </w:r>
      <w:r w:rsidRPr="001A300B">
        <w:rPr>
          <w:rFonts w:ascii="Times New Roman" w:hAnsi="Times New Roman" w:cs="Times New Roman"/>
          <w:sz w:val="26"/>
          <w:szCs w:val="26"/>
        </w:rPr>
        <w:t>омиссия</w:t>
      </w:r>
      <w:r w:rsidRPr="00E654ED">
        <w:rPr>
          <w:rFonts w:ascii="Times New Roman" w:hAnsi="Times New Roman" w:cs="Times New Roman"/>
          <w:sz w:val="26"/>
          <w:szCs w:val="26"/>
        </w:rPr>
        <w:t xml:space="preserve"> по подготовке Правил преоб</w:t>
      </w:r>
      <w:r w:rsidR="00C90311" w:rsidRPr="00E654ED">
        <w:rPr>
          <w:rFonts w:ascii="Times New Roman" w:hAnsi="Times New Roman" w:cs="Times New Roman"/>
          <w:sz w:val="26"/>
          <w:szCs w:val="26"/>
        </w:rPr>
        <w:t>разовывается в к</w:t>
      </w:r>
      <w:r w:rsidRPr="00E654ED">
        <w:rPr>
          <w:rFonts w:ascii="Times New Roman" w:hAnsi="Times New Roman" w:cs="Times New Roman"/>
          <w:sz w:val="26"/>
          <w:szCs w:val="26"/>
        </w:rPr>
        <w:t>омиссию по землепользованию и застройке</w:t>
      </w:r>
      <w:r w:rsidR="00C90311" w:rsidRPr="00E654ED">
        <w:rPr>
          <w:rFonts w:ascii="Times New Roman" w:hAnsi="Times New Roman" w:cs="Times New Roman"/>
          <w:sz w:val="26"/>
          <w:szCs w:val="26"/>
        </w:rPr>
        <w:t xml:space="preserve"> (далее – Комиссия)</w:t>
      </w:r>
      <w:r w:rsidRPr="00E654ED">
        <w:rPr>
          <w:rFonts w:ascii="Times New Roman" w:hAnsi="Times New Roman" w:cs="Times New Roman"/>
          <w:sz w:val="26"/>
          <w:szCs w:val="26"/>
        </w:rPr>
        <w:t>.</w:t>
      </w:r>
    </w:p>
    <w:p w:rsidR="00716D39" w:rsidRPr="00E654ED" w:rsidRDefault="00716D39"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4. Состав Комиссии утверждается распоряжением администрации.</w:t>
      </w:r>
    </w:p>
    <w:p w:rsidR="00716D39" w:rsidRPr="0006549D" w:rsidRDefault="00716D39" w:rsidP="0006549D">
      <w:pPr>
        <w:pStyle w:val="4"/>
        <w:rPr>
          <w:sz w:val="26"/>
          <w:szCs w:val="26"/>
        </w:rPr>
      </w:pPr>
      <w:bookmarkStart w:id="66" w:name="_Toc325383347"/>
      <w:bookmarkStart w:id="67" w:name="_Toc423081180"/>
      <w:bookmarkStart w:id="68" w:name="_Toc423081249"/>
      <w:bookmarkStart w:id="69" w:name="_Toc423081318"/>
      <w:bookmarkStart w:id="70" w:name="_Toc437433748"/>
      <w:r w:rsidRPr="0006549D">
        <w:rPr>
          <w:sz w:val="26"/>
          <w:szCs w:val="26"/>
        </w:rPr>
        <w:t xml:space="preserve">Статья </w:t>
      </w:r>
      <w:r w:rsidR="009978B6" w:rsidRPr="0006549D">
        <w:rPr>
          <w:sz w:val="26"/>
          <w:szCs w:val="26"/>
        </w:rPr>
        <w:t>9</w:t>
      </w:r>
      <w:r w:rsidRPr="0006549D">
        <w:rPr>
          <w:sz w:val="26"/>
          <w:szCs w:val="26"/>
        </w:rPr>
        <w:t xml:space="preserve">. </w:t>
      </w:r>
      <w:bookmarkEnd w:id="66"/>
      <w:r w:rsidRPr="0006549D">
        <w:rPr>
          <w:sz w:val="26"/>
          <w:szCs w:val="26"/>
        </w:rPr>
        <w:t>Полномочия комиссии по землепользованию и застройке в области землепользования и застройки</w:t>
      </w:r>
      <w:bookmarkEnd w:id="67"/>
      <w:bookmarkEnd w:id="68"/>
      <w:bookmarkEnd w:id="69"/>
      <w:bookmarkEnd w:id="70"/>
    </w:p>
    <w:p w:rsidR="00716D39" w:rsidRPr="00E654ED" w:rsidRDefault="00716D39" w:rsidP="005D5DA3">
      <w:pPr>
        <w:ind w:firstLine="709"/>
        <w:outlineLvl w:val="1"/>
        <w:rPr>
          <w:rFonts w:ascii="Times New Roman" w:hAnsi="Times New Roman" w:cs="Times New Roman"/>
          <w:bCs/>
          <w:sz w:val="26"/>
          <w:szCs w:val="26"/>
        </w:rPr>
      </w:pPr>
      <w:r w:rsidRPr="00E654ED">
        <w:rPr>
          <w:rFonts w:ascii="Times New Roman" w:hAnsi="Times New Roman" w:cs="Times New Roman"/>
          <w:bCs/>
          <w:sz w:val="26"/>
          <w:szCs w:val="26"/>
        </w:rPr>
        <w:t>Комиссия обладает следующими полномочиями:</w:t>
      </w:r>
    </w:p>
    <w:p w:rsidR="00716D39" w:rsidRPr="002F6743" w:rsidRDefault="00B14B9C" w:rsidP="005D5DA3">
      <w:pPr>
        <w:ind w:firstLine="709"/>
        <w:outlineLvl w:val="1"/>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C096E" w:rsidRPr="00E654ED">
        <w:rPr>
          <w:rFonts w:ascii="Times New Roman" w:hAnsi="Times New Roman" w:cs="Times New Roman"/>
          <w:bCs/>
          <w:sz w:val="26"/>
          <w:szCs w:val="26"/>
        </w:rPr>
        <w:t>подготавлива</w:t>
      </w:r>
      <w:r w:rsidR="00716D39" w:rsidRPr="00E654ED">
        <w:rPr>
          <w:rFonts w:ascii="Times New Roman" w:hAnsi="Times New Roman" w:cs="Times New Roman"/>
          <w:bCs/>
          <w:sz w:val="26"/>
          <w:szCs w:val="26"/>
        </w:rPr>
        <w:t>т</w:t>
      </w:r>
      <w:r w:rsidR="007C096E" w:rsidRPr="00E654ED">
        <w:rPr>
          <w:rFonts w:ascii="Times New Roman" w:hAnsi="Times New Roman" w:cs="Times New Roman"/>
          <w:bCs/>
          <w:sz w:val="26"/>
          <w:szCs w:val="26"/>
        </w:rPr>
        <w:t>ь</w:t>
      </w:r>
      <w:r w:rsidR="00716D39" w:rsidRPr="00E654ED">
        <w:rPr>
          <w:rFonts w:ascii="Times New Roman" w:hAnsi="Times New Roman" w:cs="Times New Roman"/>
          <w:bCs/>
          <w:sz w:val="26"/>
          <w:szCs w:val="26"/>
        </w:rPr>
        <w:t xml:space="preserve"> проект Правил на территори</w:t>
      </w:r>
      <w:r w:rsidR="007C096E" w:rsidRPr="00E654ED">
        <w:rPr>
          <w:rFonts w:ascii="Times New Roman" w:hAnsi="Times New Roman" w:cs="Times New Roman"/>
          <w:bCs/>
          <w:sz w:val="26"/>
          <w:szCs w:val="26"/>
        </w:rPr>
        <w:t>ю</w:t>
      </w:r>
      <w:r w:rsidR="00716D39" w:rsidRPr="00E654ED">
        <w:rPr>
          <w:rFonts w:ascii="Times New Roman" w:hAnsi="Times New Roman" w:cs="Times New Roman"/>
          <w:bCs/>
          <w:sz w:val="26"/>
          <w:szCs w:val="26"/>
        </w:rPr>
        <w:t xml:space="preserve"> </w:t>
      </w:r>
      <w:r w:rsidR="00F3588C" w:rsidRPr="002F6743">
        <w:rPr>
          <w:rFonts w:ascii="Times New Roman" w:hAnsi="Times New Roman" w:cs="Times New Roman"/>
          <w:sz w:val="26"/>
          <w:szCs w:val="26"/>
        </w:rPr>
        <w:t>сельсовета и населенного пункта</w:t>
      </w:r>
      <w:r w:rsidR="00C37A0F" w:rsidRPr="002F6743">
        <w:rPr>
          <w:rFonts w:ascii="Times New Roman" w:hAnsi="Times New Roman" w:cs="Times New Roman"/>
          <w:sz w:val="26"/>
          <w:szCs w:val="26"/>
        </w:rPr>
        <w:t>,</w:t>
      </w:r>
      <w:r w:rsidR="00716D39" w:rsidRPr="002F6743">
        <w:rPr>
          <w:rFonts w:ascii="Times New Roman" w:hAnsi="Times New Roman" w:cs="Times New Roman"/>
          <w:bCs/>
          <w:sz w:val="26"/>
          <w:szCs w:val="26"/>
        </w:rPr>
        <w:t xml:space="preserve"> в</w:t>
      </w:r>
      <w:r w:rsidR="007C096E" w:rsidRPr="002F6743">
        <w:rPr>
          <w:rFonts w:ascii="Times New Roman" w:hAnsi="Times New Roman" w:cs="Times New Roman"/>
          <w:bCs/>
          <w:sz w:val="26"/>
          <w:szCs w:val="26"/>
        </w:rPr>
        <w:t>носить</w:t>
      </w:r>
      <w:r w:rsidR="00716D39" w:rsidRPr="002F6743">
        <w:rPr>
          <w:rFonts w:ascii="Times New Roman" w:hAnsi="Times New Roman" w:cs="Times New Roman"/>
          <w:bCs/>
          <w:sz w:val="26"/>
          <w:szCs w:val="26"/>
        </w:rPr>
        <w:t xml:space="preserve"> в них изменени</w:t>
      </w:r>
      <w:r w:rsidR="007C096E" w:rsidRPr="002F6743">
        <w:rPr>
          <w:rFonts w:ascii="Times New Roman" w:hAnsi="Times New Roman" w:cs="Times New Roman"/>
          <w:bCs/>
          <w:sz w:val="26"/>
          <w:szCs w:val="26"/>
        </w:rPr>
        <w:t>я</w:t>
      </w:r>
      <w:r w:rsidR="00716D39" w:rsidRPr="002F6743">
        <w:rPr>
          <w:rFonts w:ascii="Times New Roman" w:hAnsi="Times New Roman" w:cs="Times New Roman"/>
          <w:bCs/>
          <w:sz w:val="26"/>
          <w:szCs w:val="26"/>
        </w:rPr>
        <w:t>;</w:t>
      </w:r>
    </w:p>
    <w:p w:rsidR="00716D39" w:rsidRPr="00E654ED" w:rsidRDefault="00B14B9C" w:rsidP="005D5DA3">
      <w:pPr>
        <w:ind w:firstLine="709"/>
        <w:outlineLvl w:val="1"/>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16D39" w:rsidRPr="00E654ED">
        <w:rPr>
          <w:rFonts w:ascii="Times New Roman" w:hAnsi="Times New Roman" w:cs="Times New Roman"/>
          <w:bCs/>
          <w:sz w:val="26"/>
          <w:szCs w:val="26"/>
        </w:rPr>
        <w:t>готовит</w:t>
      </w:r>
      <w:r w:rsidR="007C096E" w:rsidRPr="00E654ED">
        <w:rPr>
          <w:rFonts w:ascii="Times New Roman" w:hAnsi="Times New Roman" w:cs="Times New Roman"/>
          <w:bCs/>
          <w:sz w:val="26"/>
          <w:szCs w:val="26"/>
        </w:rPr>
        <w:t>ь</w:t>
      </w:r>
      <w:r w:rsidR="00716D39" w:rsidRPr="00E654ED">
        <w:rPr>
          <w:rFonts w:ascii="Times New Roman" w:hAnsi="Times New Roman" w:cs="Times New Roman"/>
          <w:bCs/>
          <w:sz w:val="26"/>
          <w:szCs w:val="26"/>
        </w:rPr>
        <w:t xml:space="preserve"> предложения о внесении изменений в градостроительное зонирование </w:t>
      </w:r>
      <w:r w:rsidR="00716D39" w:rsidRPr="00135E1C">
        <w:rPr>
          <w:rFonts w:ascii="Times New Roman" w:hAnsi="Times New Roman" w:cs="Times New Roman"/>
          <w:bCs/>
          <w:sz w:val="26"/>
          <w:szCs w:val="26"/>
        </w:rPr>
        <w:t xml:space="preserve">территории </w:t>
      </w:r>
      <w:r w:rsidR="00F3588C" w:rsidRPr="00135E1C">
        <w:rPr>
          <w:rFonts w:ascii="Times New Roman" w:hAnsi="Times New Roman" w:cs="Times New Roman"/>
          <w:sz w:val="26"/>
          <w:szCs w:val="26"/>
        </w:rPr>
        <w:t>сельсовета и населенного пункта</w:t>
      </w:r>
      <w:r w:rsidR="00716D39" w:rsidRPr="00135E1C">
        <w:rPr>
          <w:rFonts w:ascii="Times New Roman" w:hAnsi="Times New Roman" w:cs="Times New Roman"/>
          <w:bCs/>
          <w:sz w:val="26"/>
          <w:szCs w:val="26"/>
        </w:rPr>
        <w:t>;</w:t>
      </w:r>
    </w:p>
    <w:p w:rsidR="00716D39" w:rsidRPr="00E654ED" w:rsidRDefault="00B14B9C" w:rsidP="005D5DA3">
      <w:pPr>
        <w:ind w:firstLine="709"/>
        <w:outlineLvl w:val="1"/>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6D7C63" w:rsidRPr="00E654ED">
        <w:rPr>
          <w:rFonts w:ascii="Times New Roman" w:hAnsi="Times New Roman" w:cs="Times New Roman"/>
          <w:bCs/>
          <w:sz w:val="26"/>
          <w:szCs w:val="26"/>
        </w:rPr>
        <w:t>органи</w:t>
      </w:r>
      <w:r w:rsidR="007C096E" w:rsidRPr="00E654ED">
        <w:rPr>
          <w:rFonts w:ascii="Times New Roman" w:hAnsi="Times New Roman" w:cs="Times New Roman"/>
          <w:bCs/>
          <w:sz w:val="26"/>
          <w:szCs w:val="26"/>
        </w:rPr>
        <w:t>зовывать</w:t>
      </w:r>
      <w:r w:rsidR="00716D39" w:rsidRPr="00E654ED">
        <w:rPr>
          <w:rFonts w:ascii="Times New Roman" w:hAnsi="Times New Roman" w:cs="Times New Roman"/>
          <w:bCs/>
          <w:sz w:val="26"/>
          <w:szCs w:val="26"/>
        </w:rPr>
        <w:t xml:space="preserve"> разработку градостроительных регламентов и внесение изменений в утвержденные градостроительные регламенты;</w:t>
      </w:r>
    </w:p>
    <w:p w:rsidR="00716D39" w:rsidRPr="00E654ED" w:rsidRDefault="00B14B9C" w:rsidP="005D5DA3">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r>
      <w:r w:rsidR="007C096E" w:rsidRPr="00E654ED">
        <w:rPr>
          <w:rFonts w:ascii="Times New Roman" w:hAnsi="Times New Roman" w:cs="Times New Roman"/>
          <w:sz w:val="26"/>
          <w:szCs w:val="26"/>
        </w:rPr>
        <w:t>запрашивать</w:t>
      </w:r>
      <w:r w:rsidR="00716D39" w:rsidRPr="00E654ED">
        <w:rPr>
          <w:rFonts w:ascii="Times New Roman" w:hAnsi="Times New Roman" w:cs="Times New Roman"/>
          <w:sz w:val="26"/>
          <w:szCs w:val="26"/>
        </w:rPr>
        <w:t xml:space="preserve"> документы, материалы, необходимые для подготовки проекта Правил, внесенные в них изменения;</w:t>
      </w:r>
    </w:p>
    <w:p w:rsidR="00716D39" w:rsidRPr="00E654ED" w:rsidRDefault="00B14B9C" w:rsidP="005D5DA3">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обеспечиват</w:t>
      </w:r>
      <w:r w:rsidR="007C096E" w:rsidRPr="00E654ED">
        <w:rPr>
          <w:rFonts w:ascii="Times New Roman" w:hAnsi="Times New Roman" w:cs="Times New Roman"/>
          <w:sz w:val="26"/>
          <w:szCs w:val="26"/>
        </w:rPr>
        <w:t>ь</w:t>
      </w:r>
      <w:r w:rsidR="00716D39" w:rsidRPr="00E654ED">
        <w:rPr>
          <w:rFonts w:ascii="Times New Roman" w:hAnsi="Times New Roman" w:cs="Times New Roman"/>
          <w:sz w:val="26"/>
          <w:szCs w:val="26"/>
        </w:rPr>
        <w:t xml:space="preserve"> анализ, проверку и оценку подготовленных по ее заданиям материалов при подготовке проекта Правил, внесение в них изменений;</w:t>
      </w:r>
    </w:p>
    <w:p w:rsidR="00716D39" w:rsidRPr="00E654ED" w:rsidRDefault="00B14B9C" w:rsidP="005D5DA3">
      <w:pPr>
        <w:ind w:firstLine="709"/>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16D39" w:rsidRPr="00E654ED">
        <w:rPr>
          <w:rFonts w:ascii="Times New Roman" w:hAnsi="Times New Roman" w:cs="Times New Roman"/>
          <w:bCs/>
          <w:sz w:val="26"/>
          <w:szCs w:val="26"/>
        </w:rPr>
        <w:t>рассматрива</w:t>
      </w:r>
      <w:r w:rsidR="007C096E" w:rsidRPr="00E654ED">
        <w:rPr>
          <w:rFonts w:ascii="Times New Roman" w:hAnsi="Times New Roman" w:cs="Times New Roman"/>
          <w:bCs/>
          <w:sz w:val="26"/>
          <w:szCs w:val="26"/>
        </w:rPr>
        <w:t>ть</w:t>
      </w:r>
      <w:r w:rsidR="00716D39" w:rsidRPr="00E654ED">
        <w:rPr>
          <w:rFonts w:ascii="Times New Roman" w:hAnsi="Times New Roman" w:cs="Times New Roman"/>
          <w:bCs/>
          <w:sz w:val="26"/>
          <w:szCs w:val="26"/>
        </w:rPr>
        <w:t xml:space="preserve"> предложения о внесении изменений в Правила;</w:t>
      </w:r>
    </w:p>
    <w:p w:rsidR="00716D39" w:rsidRPr="00E654ED" w:rsidRDefault="00B14B9C" w:rsidP="005D5DA3">
      <w:pPr>
        <w:ind w:firstLine="709"/>
        <w:outlineLvl w:val="1"/>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16D39" w:rsidRPr="00E654ED">
        <w:rPr>
          <w:rFonts w:ascii="Times New Roman" w:hAnsi="Times New Roman" w:cs="Times New Roman"/>
          <w:bCs/>
          <w:sz w:val="26"/>
          <w:szCs w:val="26"/>
        </w:rPr>
        <w:t>рассматрива</w:t>
      </w:r>
      <w:r w:rsidR="007C096E" w:rsidRPr="00E654ED">
        <w:rPr>
          <w:rFonts w:ascii="Times New Roman" w:hAnsi="Times New Roman" w:cs="Times New Roman"/>
          <w:bCs/>
          <w:sz w:val="26"/>
          <w:szCs w:val="26"/>
        </w:rPr>
        <w:t>ть</w:t>
      </w:r>
      <w:r w:rsidR="00716D39" w:rsidRPr="00E654ED">
        <w:rPr>
          <w:rFonts w:ascii="Times New Roman" w:hAnsi="Times New Roman" w:cs="Times New Roman"/>
          <w:bCs/>
          <w:sz w:val="26"/>
          <w:szCs w:val="26"/>
        </w:rPr>
        <w:t xml:space="preserve"> обращения физических и юридических лиц </w:t>
      </w:r>
      <w:r w:rsidR="00D2275B" w:rsidRPr="00E654ED">
        <w:rPr>
          <w:rFonts w:ascii="Times New Roman" w:hAnsi="Times New Roman" w:cs="Times New Roman"/>
          <w:bCs/>
          <w:sz w:val="26"/>
          <w:szCs w:val="26"/>
        </w:rPr>
        <w:t xml:space="preserve">за разрешениями на условно разрешенный вид использования </w:t>
      </w:r>
      <w:r w:rsidR="00716D39" w:rsidRPr="00E654ED">
        <w:rPr>
          <w:rFonts w:ascii="Times New Roman" w:hAnsi="Times New Roman" w:cs="Times New Roman"/>
          <w:bCs/>
          <w:sz w:val="26"/>
          <w:szCs w:val="26"/>
        </w:rPr>
        <w:t>земельных участков или объектов капитального строительства;</w:t>
      </w:r>
    </w:p>
    <w:p w:rsidR="00716D39" w:rsidRPr="00E654ED" w:rsidRDefault="00B14B9C" w:rsidP="005D5DA3">
      <w:pPr>
        <w:ind w:firstLine="709"/>
        <w:outlineLvl w:val="1"/>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16D39" w:rsidRPr="00E654ED">
        <w:rPr>
          <w:rFonts w:ascii="Times New Roman" w:hAnsi="Times New Roman" w:cs="Times New Roman"/>
          <w:bCs/>
          <w:sz w:val="26"/>
          <w:szCs w:val="26"/>
        </w:rPr>
        <w:t>рассматрива</w:t>
      </w:r>
      <w:r w:rsidR="007C096E" w:rsidRPr="00E654ED">
        <w:rPr>
          <w:rFonts w:ascii="Times New Roman" w:hAnsi="Times New Roman" w:cs="Times New Roman"/>
          <w:bCs/>
          <w:sz w:val="26"/>
          <w:szCs w:val="26"/>
        </w:rPr>
        <w:t>ть</w:t>
      </w:r>
      <w:r w:rsidR="00716D39" w:rsidRPr="00E654ED">
        <w:rPr>
          <w:rFonts w:ascii="Times New Roman" w:hAnsi="Times New Roman" w:cs="Times New Roman"/>
          <w:bCs/>
          <w:sz w:val="26"/>
          <w:szCs w:val="26"/>
        </w:rPr>
        <w:t xml:space="preserve"> обращения физических и юридических лиц за разрешениями на отклонение от предельных параметров разрешенного строительства, реконструкции объектов капитального строительства;</w:t>
      </w:r>
    </w:p>
    <w:p w:rsidR="00716D39" w:rsidRPr="00E654ED" w:rsidRDefault="00B14B9C" w:rsidP="005D5DA3">
      <w:pPr>
        <w:ind w:firstLine="709"/>
        <w:outlineLvl w:val="1"/>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16D39" w:rsidRPr="00E654ED">
        <w:rPr>
          <w:rFonts w:ascii="Times New Roman" w:hAnsi="Times New Roman" w:cs="Times New Roman"/>
          <w:bCs/>
          <w:sz w:val="26"/>
          <w:szCs w:val="26"/>
        </w:rPr>
        <w:t>подготавлива</w:t>
      </w:r>
      <w:r w:rsidR="007C096E" w:rsidRPr="00E654ED">
        <w:rPr>
          <w:rFonts w:ascii="Times New Roman" w:hAnsi="Times New Roman" w:cs="Times New Roman"/>
          <w:bCs/>
          <w:sz w:val="26"/>
          <w:szCs w:val="26"/>
        </w:rPr>
        <w:t>ть</w:t>
      </w:r>
      <w:r w:rsidR="00716D39" w:rsidRPr="00E654ED">
        <w:rPr>
          <w:rFonts w:ascii="Times New Roman" w:hAnsi="Times New Roman" w:cs="Times New Roman"/>
          <w:bCs/>
          <w:sz w:val="26"/>
          <w:szCs w:val="26"/>
        </w:rPr>
        <w:t xml:space="preserve"> проведение публичных слушаний в соответствии со </w:t>
      </w:r>
      <w:hyperlink r:id="rId11" w:history="1">
        <w:r w:rsidR="00716D39" w:rsidRPr="00E654ED">
          <w:rPr>
            <w:rFonts w:ascii="Times New Roman" w:hAnsi="Times New Roman" w:cs="Times New Roman"/>
            <w:bCs/>
            <w:sz w:val="26"/>
            <w:szCs w:val="26"/>
          </w:rPr>
          <w:t>статьями 31</w:t>
        </w:r>
      </w:hyperlink>
      <w:r w:rsidR="00716D39" w:rsidRPr="00E654ED">
        <w:rPr>
          <w:rFonts w:ascii="Times New Roman" w:hAnsi="Times New Roman" w:cs="Times New Roman"/>
          <w:bCs/>
          <w:sz w:val="26"/>
          <w:szCs w:val="26"/>
        </w:rPr>
        <w:t xml:space="preserve">, </w:t>
      </w:r>
      <w:hyperlink r:id="rId12" w:history="1">
        <w:r w:rsidR="00716D39" w:rsidRPr="00E654ED">
          <w:rPr>
            <w:rFonts w:ascii="Times New Roman" w:hAnsi="Times New Roman" w:cs="Times New Roman"/>
            <w:bCs/>
            <w:sz w:val="26"/>
            <w:szCs w:val="26"/>
          </w:rPr>
          <w:t>39</w:t>
        </w:r>
      </w:hyperlink>
      <w:r w:rsidR="00716D39" w:rsidRPr="00E654ED">
        <w:rPr>
          <w:rFonts w:ascii="Times New Roman" w:hAnsi="Times New Roman" w:cs="Times New Roman"/>
          <w:bCs/>
          <w:sz w:val="26"/>
          <w:szCs w:val="26"/>
        </w:rPr>
        <w:t xml:space="preserve"> и </w:t>
      </w:r>
      <w:hyperlink r:id="rId13" w:history="1">
        <w:r w:rsidR="00716D39" w:rsidRPr="00E654ED">
          <w:rPr>
            <w:rFonts w:ascii="Times New Roman" w:hAnsi="Times New Roman" w:cs="Times New Roman"/>
            <w:bCs/>
            <w:sz w:val="26"/>
            <w:szCs w:val="26"/>
          </w:rPr>
          <w:t>40</w:t>
        </w:r>
      </w:hyperlink>
      <w:r w:rsidR="00716D39" w:rsidRPr="00E654ED">
        <w:rPr>
          <w:rFonts w:ascii="Times New Roman" w:hAnsi="Times New Roman" w:cs="Times New Roman"/>
          <w:bCs/>
          <w:sz w:val="26"/>
          <w:szCs w:val="26"/>
        </w:rPr>
        <w:t xml:space="preserve"> Градостроительного кодекса Российской Федерации и по результатам публичных слушаний готовит рекомендации главе</w:t>
      </w:r>
      <w:r w:rsidR="00505A10" w:rsidRPr="00E654ED">
        <w:rPr>
          <w:rFonts w:ascii="Times New Roman" w:hAnsi="Times New Roman" w:cs="Times New Roman"/>
          <w:bCs/>
          <w:sz w:val="26"/>
          <w:szCs w:val="26"/>
        </w:rPr>
        <w:t xml:space="preserve"> </w:t>
      </w:r>
      <w:r w:rsidR="00716D39" w:rsidRPr="00E654ED">
        <w:rPr>
          <w:rFonts w:ascii="Times New Roman" w:hAnsi="Times New Roman" w:cs="Times New Roman"/>
          <w:bCs/>
          <w:sz w:val="26"/>
          <w:szCs w:val="26"/>
        </w:rPr>
        <w:t>администрации;</w:t>
      </w:r>
    </w:p>
    <w:p w:rsidR="00716D39" w:rsidRPr="00E654ED" w:rsidRDefault="00B14B9C" w:rsidP="005D5DA3">
      <w:pPr>
        <w:pStyle w:val="ConsPlusNormal"/>
        <w:widowControl/>
        <w:ind w:firstLine="709"/>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16D39" w:rsidRPr="00E654ED">
        <w:rPr>
          <w:rFonts w:ascii="Times New Roman" w:hAnsi="Times New Roman" w:cs="Times New Roman"/>
          <w:bCs/>
          <w:sz w:val="26"/>
          <w:szCs w:val="26"/>
        </w:rPr>
        <w:t>обеспечива</w:t>
      </w:r>
      <w:r w:rsidR="007C096E" w:rsidRPr="00E654ED">
        <w:rPr>
          <w:rFonts w:ascii="Times New Roman" w:hAnsi="Times New Roman" w:cs="Times New Roman"/>
          <w:bCs/>
          <w:sz w:val="26"/>
          <w:szCs w:val="26"/>
        </w:rPr>
        <w:t>ть</w:t>
      </w:r>
      <w:r w:rsidR="00716D39" w:rsidRPr="00E654ED">
        <w:rPr>
          <w:rFonts w:ascii="Times New Roman" w:hAnsi="Times New Roman" w:cs="Times New Roman"/>
          <w:bCs/>
          <w:sz w:val="26"/>
          <w:szCs w:val="26"/>
        </w:rPr>
        <w:t xml:space="preserve"> внесение изменений по итогам публичных слушаний в проект Правил;</w:t>
      </w:r>
    </w:p>
    <w:p w:rsidR="00716D39" w:rsidRPr="00E654ED" w:rsidRDefault="00B14B9C" w:rsidP="005D5DA3">
      <w:pPr>
        <w:ind w:firstLine="709"/>
        <w:outlineLvl w:val="1"/>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16D39" w:rsidRPr="00E654ED">
        <w:rPr>
          <w:rFonts w:ascii="Times New Roman" w:hAnsi="Times New Roman" w:cs="Times New Roman"/>
          <w:bCs/>
          <w:sz w:val="26"/>
          <w:szCs w:val="26"/>
        </w:rPr>
        <w:t>рассматрива</w:t>
      </w:r>
      <w:r w:rsidR="007C096E" w:rsidRPr="00E654ED">
        <w:rPr>
          <w:rFonts w:ascii="Times New Roman" w:hAnsi="Times New Roman" w:cs="Times New Roman"/>
          <w:bCs/>
          <w:sz w:val="26"/>
          <w:szCs w:val="26"/>
        </w:rPr>
        <w:t>ть</w:t>
      </w:r>
      <w:r w:rsidR="00716D39" w:rsidRPr="00E654ED">
        <w:rPr>
          <w:rFonts w:ascii="Times New Roman" w:hAnsi="Times New Roman" w:cs="Times New Roman"/>
          <w:bCs/>
          <w:sz w:val="26"/>
          <w:szCs w:val="26"/>
        </w:rPr>
        <w:t xml:space="preserve"> заявления граждан и юридических лиц по вопросам соблюдения Правил и жалобы на требования предписаний об устранении нарушений градостроительных регламентов;</w:t>
      </w:r>
    </w:p>
    <w:p w:rsidR="00716D39" w:rsidRPr="00E654ED" w:rsidRDefault="00B14B9C" w:rsidP="005D5DA3">
      <w:pPr>
        <w:ind w:firstLine="709"/>
        <w:outlineLvl w:val="1"/>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16D39" w:rsidRPr="00E654ED">
        <w:rPr>
          <w:rFonts w:ascii="Times New Roman" w:hAnsi="Times New Roman" w:cs="Times New Roman"/>
          <w:bCs/>
          <w:sz w:val="26"/>
          <w:szCs w:val="26"/>
        </w:rPr>
        <w:t>да</w:t>
      </w:r>
      <w:r w:rsidR="007C096E" w:rsidRPr="00E654ED">
        <w:rPr>
          <w:rFonts w:ascii="Times New Roman" w:hAnsi="Times New Roman" w:cs="Times New Roman"/>
          <w:bCs/>
          <w:sz w:val="26"/>
          <w:szCs w:val="26"/>
        </w:rPr>
        <w:t>вать</w:t>
      </w:r>
      <w:r w:rsidR="00716D39" w:rsidRPr="00E654ED">
        <w:rPr>
          <w:rFonts w:ascii="Times New Roman" w:hAnsi="Times New Roman" w:cs="Times New Roman"/>
          <w:bCs/>
          <w:sz w:val="26"/>
          <w:szCs w:val="26"/>
        </w:rPr>
        <w:t xml:space="preserve"> разъяснение положений Правил физическим и юридическим лицам;</w:t>
      </w:r>
    </w:p>
    <w:p w:rsidR="00350A2B" w:rsidRPr="00E654ED" w:rsidRDefault="00B14B9C" w:rsidP="005D5DA3">
      <w:pPr>
        <w:widowControl/>
        <w:autoSpaceDE/>
        <w:autoSpaceDN/>
        <w:adjustRightInd/>
        <w:ind w:firstLine="709"/>
        <w:rPr>
          <w:rFonts w:ascii="Times New Roman" w:hAnsi="Times New Roman" w:cs="Times New Roman"/>
          <w:bCs/>
          <w:sz w:val="26"/>
          <w:szCs w:val="26"/>
        </w:rPr>
      </w:pPr>
      <w:r w:rsidRPr="00E654ED">
        <w:rPr>
          <w:rFonts w:ascii="Times New Roman" w:hAnsi="Times New Roman" w:cs="Times New Roman"/>
          <w:bCs/>
          <w:sz w:val="26"/>
          <w:szCs w:val="26"/>
        </w:rPr>
        <w:t>-</w:t>
      </w:r>
      <w:r w:rsidRPr="00E654ED">
        <w:rPr>
          <w:rFonts w:ascii="Times New Roman" w:hAnsi="Times New Roman" w:cs="Times New Roman"/>
          <w:bCs/>
          <w:sz w:val="26"/>
          <w:szCs w:val="26"/>
        </w:rPr>
        <w:tab/>
      </w:r>
      <w:r w:rsidR="00716D39" w:rsidRPr="00E654ED">
        <w:rPr>
          <w:rFonts w:ascii="Times New Roman" w:hAnsi="Times New Roman" w:cs="Times New Roman"/>
          <w:bCs/>
          <w:sz w:val="26"/>
          <w:szCs w:val="26"/>
        </w:rPr>
        <w:t>рассматрива</w:t>
      </w:r>
      <w:r w:rsidR="007C096E" w:rsidRPr="00E654ED">
        <w:rPr>
          <w:rFonts w:ascii="Times New Roman" w:hAnsi="Times New Roman" w:cs="Times New Roman"/>
          <w:bCs/>
          <w:sz w:val="26"/>
          <w:szCs w:val="26"/>
        </w:rPr>
        <w:t>ть</w:t>
      </w:r>
      <w:r w:rsidR="00716D39" w:rsidRPr="00E654ED">
        <w:rPr>
          <w:rFonts w:ascii="Times New Roman" w:hAnsi="Times New Roman" w:cs="Times New Roman"/>
          <w:bCs/>
          <w:sz w:val="26"/>
          <w:szCs w:val="26"/>
        </w:rPr>
        <w:t xml:space="preserve"> иные вопросы, касающиеся вопросов градостроительного использования земельных участков, градостроительного зонирования и градостроительных регламентов.</w:t>
      </w:r>
    </w:p>
    <w:p w:rsidR="00350A2B" w:rsidRPr="00E654ED" w:rsidRDefault="00350A2B" w:rsidP="005D5DA3">
      <w:pPr>
        <w:widowControl/>
        <w:autoSpaceDE/>
        <w:autoSpaceDN/>
        <w:adjustRightInd/>
        <w:ind w:firstLine="709"/>
        <w:rPr>
          <w:rFonts w:ascii="Times New Roman" w:hAnsi="Times New Roman" w:cs="Times New Roman"/>
          <w:bCs/>
          <w:sz w:val="26"/>
          <w:szCs w:val="26"/>
        </w:rPr>
      </w:pPr>
      <w:r w:rsidRPr="00E654ED">
        <w:rPr>
          <w:rFonts w:ascii="Times New Roman" w:hAnsi="Times New Roman" w:cs="Times New Roman"/>
          <w:bCs/>
          <w:sz w:val="26"/>
          <w:szCs w:val="26"/>
        </w:rPr>
        <w:br w:type="page"/>
      </w:r>
    </w:p>
    <w:p w:rsidR="00716D39" w:rsidRPr="003470DD" w:rsidRDefault="00716D39" w:rsidP="003470DD">
      <w:pPr>
        <w:pStyle w:val="3"/>
        <w:rPr>
          <w:rFonts w:ascii="Times New Roman" w:hAnsi="Times New Roman"/>
        </w:rPr>
      </w:pPr>
      <w:bookmarkStart w:id="71" w:name="_Toc324408699"/>
      <w:bookmarkStart w:id="72" w:name="_Toc423081181"/>
      <w:bookmarkStart w:id="73" w:name="_Toc423081250"/>
      <w:bookmarkStart w:id="74" w:name="_Toc423081319"/>
      <w:bookmarkStart w:id="75" w:name="_Toc437433749"/>
      <w:r w:rsidRPr="003470DD">
        <w:rPr>
          <w:rFonts w:ascii="Times New Roman" w:hAnsi="Times New Roman"/>
        </w:rPr>
        <w:t xml:space="preserve">Глава 3. Изменение видов разрешенного использования земельных участков и объектов капитального строительства на территории </w:t>
      </w:r>
      <w:bookmarkEnd w:id="71"/>
      <w:bookmarkEnd w:id="72"/>
      <w:bookmarkEnd w:id="73"/>
      <w:bookmarkEnd w:id="74"/>
      <w:r w:rsidR="003A6923">
        <w:rPr>
          <w:rFonts w:ascii="Times New Roman" w:hAnsi="Times New Roman"/>
        </w:rPr>
        <w:t>Огоджинского сельсовета</w:t>
      </w:r>
      <w:bookmarkEnd w:id="75"/>
    </w:p>
    <w:p w:rsidR="005D5DA3" w:rsidRDefault="00716D39" w:rsidP="005D5DA3">
      <w:pPr>
        <w:pStyle w:val="3"/>
        <w:rPr>
          <w:rFonts w:ascii="Times New Roman" w:hAnsi="Times New Roman"/>
        </w:rPr>
      </w:pPr>
      <w:bookmarkStart w:id="76" w:name="_Toc324408700"/>
      <w:bookmarkStart w:id="77" w:name="_Toc423081182"/>
      <w:bookmarkStart w:id="78" w:name="_Toc423081251"/>
      <w:bookmarkStart w:id="79" w:name="_Toc423081320"/>
      <w:bookmarkStart w:id="80" w:name="_Toc437433750"/>
      <w:r w:rsidRPr="00004F17">
        <w:rPr>
          <w:rFonts w:ascii="Times New Roman" w:hAnsi="Times New Roman"/>
        </w:rPr>
        <w:t>Статья 1</w:t>
      </w:r>
      <w:r w:rsidR="00E91E15" w:rsidRPr="00004F17">
        <w:rPr>
          <w:rFonts w:ascii="Times New Roman" w:hAnsi="Times New Roman"/>
        </w:rPr>
        <w:t>0</w:t>
      </w:r>
      <w:r w:rsidRPr="00004F17">
        <w:rPr>
          <w:rFonts w:ascii="Times New Roman" w:hAnsi="Times New Roman"/>
        </w:rPr>
        <w:t xml:space="preserve">. Общий порядок изменения видов разрешенного использования земельных участков и объектов капитального строительства </w:t>
      </w:r>
      <w:bookmarkEnd w:id="76"/>
      <w:bookmarkEnd w:id="77"/>
      <w:bookmarkEnd w:id="78"/>
      <w:bookmarkEnd w:id="79"/>
      <w:r w:rsidR="003A6923">
        <w:rPr>
          <w:rFonts w:ascii="Times New Roman" w:hAnsi="Times New Roman"/>
        </w:rPr>
        <w:t>Огоджинского сельсовета</w:t>
      </w:r>
      <w:bookmarkEnd w:id="80"/>
    </w:p>
    <w:p w:rsidR="00716D39" w:rsidRPr="00496FF9" w:rsidRDefault="008A1DA2" w:rsidP="00496FF9">
      <w:pPr>
        <w:pStyle w:val="S"/>
        <w:rPr>
          <w:b/>
          <w:color w:val="FF0000"/>
          <w:sz w:val="26"/>
          <w:szCs w:val="26"/>
        </w:rPr>
      </w:pPr>
      <w:r w:rsidRPr="00496FF9">
        <w:rPr>
          <w:sz w:val="26"/>
          <w:szCs w:val="26"/>
        </w:rPr>
        <w:t>1.</w:t>
      </w:r>
      <w:r w:rsidRPr="00496FF9">
        <w:rPr>
          <w:sz w:val="26"/>
          <w:szCs w:val="26"/>
        </w:rPr>
        <w:tab/>
      </w:r>
      <w:r w:rsidR="00716D39" w:rsidRPr="00496FF9">
        <w:rPr>
          <w:sz w:val="26"/>
          <w:szCs w:val="26"/>
        </w:rPr>
        <w:t>Применительно к каждой территориальной зоне установлены виды разрешенного использования земельных участков и объектов капитального строительства.</w:t>
      </w:r>
      <w:r w:rsidR="002C2076" w:rsidRPr="00496FF9">
        <w:rPr>
          <w:sz w:val="26"/>
          <w:szCs w:val="26"/>
        </w:rPr>
        <w:t xml:space="preserve"> </w:t>
      </w:r>
    </w:p>
    <w:p w:rsidR="00716D39" w:rsidRPr="00E654ED" w:rsidRDefault="008A1DA2" w:rsidP="005D5DA3">
      <w:pPr>
        <w:pStyle w:val="afa"/>
        <w:spacing w:after="0"/>
        <w:rPr>
          <w:sz w:val="26"/>
          <w:szCs w:val="26"/>
        </w:rPr>
      </w:pPr>
      <w:r w:rsidRPr="00E654ED">
        <w:rPr>
          <w:sz w:val="26"/>
          <w:szCs w:val="26"/>
        </w:rPr>
        <w:t>2.</w:t>
      </w:r>
      <w:r w:rsidRPr="00E654ED">
        <w:rPr>
          <w:sz w:val="26"/>
          <w:szCs w:val="26"/>
        </w:rPr>
        <w:tab/>
      </w:r>
      <w:r w:rsidR="00716D39" w:rsidRPr="00E654ED">
        <w:rPr>
          <w:sz w:val="26"/>
          <w:szCs w:val="26"/>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16D39" w:rsidRPr="00E654ED" w:rsidRDefault="008A1DA2" w:rsidP="005D5DA3">
      <w:pPr>
        <w:pStyle w:val="afa"/>
        <w:spacing w:after="0"/>
        <w:rPr>
          <w:sz w:val="26"/>
          <w:szCs w:val="26"/>
        </w:rPr>
      </w:pPr>
      <w:r w:rsidRPr="00E654ED">
        <w:rPr>
          <w:sz w:val="26"/>
          <w:szCs w:val="26"/>
        </w:rPr>
        <w:t>3.</w:t>
      </w:r>
      <w:r w:rsidRPr="00E654ED">
        <w:rPr>
          <w:sz w:val="26"/>
          <w:szCs w:val="26"/>
        </w:rPr>
        <w:tab/>
      </w:r>
      <w:r w:rsidR="00716D39" w:rsidRPr="00E654ED">
        <w:rPr>
          <w:sz w:val="26"/>
          <w:szCs w:val="26"/>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16D39" w:rsidRPr="00E654ED" w:rsidRDefault="008A1DA2" w:rsidP="005D5DA3">
      <w:pPr>
        <w:pStyle w:val="afa"/>
        <w:spacing w:after="0"/>
        <w:rPr>
          <w:sz w:val="26"/>
          <w:szCs w:val="26"/>
        </w:rPr>
      </w:pPr>
      <w:r w:rsidRPr="00E654ED">
        <w:rPr>
          <w:sz w:val="26"/>
          <w:szCs w:val="26"/>
        </w:rPr>
        <w:t>4.</w:t>
      </w:r>
      <w:r w:rsidRPr="00E654ED">
        <w:rPr>
          <w:sz w:val="26"/>
          <w:szCs w:val="26"/>
        </w:rPr>
        <w:tab/>
      </w:r>
      <w:r w:rsidR="00716D39" w:rsidRPr="00E654ED">
        <w:rPr>
          <w:sz w:val="26"/>
          <w:szCs w:val="26"/>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D17A9" w:rsidRPr="00E654ED" w:rsidRDefault="008A1DA2" w:rsidP="005D5DA3">
      <w:pPr>
        <w:pStyle w:val="afa"/>
        <w:spacing w:after="0"/>
        <w:rPr>
          <w:sz w:val="26"/>
          <w:szCs w:val="26"/>
        </w:rPr>
      </w:pPr>
      <w:r w:rsidRPr="00E654ED">
        <w:rPr>
          <w:sz w:val="26"/>
          <w:szCs w:val="26"/>
        </w:rPr>
        <w:t>5.</w:t>
      </w:r>
      <w:r w:rsidRPr="00E654ED">
        <w:rPr>
          <w:sz w:val="26"/>
          <w:szCs w:val="26"/>
        </w:rPr>
        <w:tab/>
      </w:r>
      <w:r w:rsidR="004D17A9" w:rsidRPr="00E654ED">
        <w:rPr>
          <w:sz w:val="26"/>
          <w:szCs w:val="26"/>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и в соответствии с ним процедуры статьи 11 настоящих Правил.</w:t>
      </w:r>
    </w:p>
    <w:p w:rsidR="00716D39" w:rsidRPr="0006549D" w:rsidRDefault="00716D39" w:rsidP="0006549D">
      <w:pPr>
        <w:pStyle w:val="4"/>
        <w:rPr>
          <w:sz w:val="26"/>
          <w:szCs w:val="26"/>
        </w:rPr>
      </w:pPr>
      <w:bookmarkStart w:id="81" w:name="_Toc324408701"/>
      <w:bookmarkStart w:id="82" w:name="_Toc423081183"/>
      <w:bookmarkStart w:id="83" w:name="_Toc423081252"/>
      <w:bookmarkStart w:id="84" w:name="_Toc423081321"/>
      <w:bookmarkStart w:id="85" w:name="_Toc437433751"/>
      <w:r w:rsidRPr="0006549D">
        <w:rPr>
          <w:sz w:val="26"/>
          <w:szCs w:val="26"/>
        </w:rPr>
        <w:t>Статья 1</w:t>
      </w:r>
      <w:r w:rsidR="00672FBF" w:rsidRPr="0006549D">
        <w:rPr>
          <w:sz w:val="26"/>
          <w:szCs w:val="26"/>
        </w:rPr>
        <w:t>1</w:t>
      </w:r>
      <w:r w:rsidRPr="0006549D">
        <w:rPr>
          <w:sz w:val="26"/>
          <w:szCs w:val="26"/>
        </w:rPr>
        <w:t>. Порядок предоставления разрешения на условно разрешенный вид использования земельного участка, объекта капитального строительства</w:t>
      </w:r>
      <w:bookmarkEnd w:id="81"/>
      <w:bookmarkEnd w:id="82"/>
      <w:bookmarkEnd w:id="83"/>
      <w:bookmarkEnd w:id="84"/>
      <w:bookmarkEnd w:id="85"/>
    </w:p>
    <w:p w:rsidR="005F7EF9" w:rsidRPr="00E654ED" w:rsidRDefault="008A1DA2" w:rsidP="0077011A">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5F7EF9" w:rsidRPr="00E654ED">
        <w:rPr>
          <w:rFonts w:ascii="Times New Roman" w:hAnsi="Times New Roman" w:cs="Times New Roman"/>
          <w:sz w:val="26"/>
          <w:szCs w:val="26"/>
        </w:rPr>
        <w:t>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применительно к соответствующей территориальной зоне, обозначенной на карте градостроительного зонирования.</w:t>
      </w:r>
    </w:p>
    <w:p w:rsidR="00716D39" w:rsidRPr="00E654ED" w:rsidRDefault="00217E8B" w:rsidP="00716D39">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2</w:t>
      </w:r>
      <w:r w:rsidR="008A1DA2" w:rsidRPr="00E654ED">
        <w:rPr>
          <w:rFonts w:ascii="Times New Roman" w:hAnsi="Times New Roman" w:cs="Times New Roman"/>
          <w:sz w:val="26"/>
          <w:szCs w:val="26"/>
        </w:rPr>
        <w:t>.</w:t>
      </w:r>
      <w:r w:rsidR="008A1DA2" w:rsidRPr="00E654ED">
        <w:rPr>
          <w:rFonts w:ascii="Times New Roman" w:hAnsi="Times New Roman" w:cs="Times New Roman"/>
          <w:sz w:val="26"/>
          <w:szCs w:val="26"/>
        </w:rPr>
        <w:tab/>
      </w:r>
      <w:r w:rsidR="00716D39" w:rsidRPr="00E654ED">
        <w:rPr>
          <w:rFonts w:ascii="Times New Roman" w:hAnsi="Times New Roman" w:cs="Times New Roman"/>
          <w:sz w:val="26"/>
          <w:szCs w:val="26"/>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716D39" w:rsidRPr="00E654ED" w:rsidRDefault="00217E8B" w:rsidP="00716D39">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3</w:t>
      </w:r>
      <w:r w:rsidR="008A1DA2" w:rsidRPr="00E654ED">
        <w:rPr>
          <w:rFonts w:ascii="Times New Roman" w:hAnsi="Times New Roman" w:cs="Times New Roman"/>
          <w:sz w:val="26"/>
          <w:szCs w:val="26"/>
        </w:rPr>
        <w:t>.</w:t>
      </w:r>
      <w:r w:rsidR="008A1DA2" w:rsidRPr="00E654ED">
        <w:rPr>
          <w:rFonts w:ascii="Times New Roman" w:hAnsi="Times New Roman" w:cs="Times New Roman"/>
          <w:sz w:val="26"/>
          <w:szCs w:val="26"/>
        </w:rPr>
        <w:tab/>
      </w:r>
      <w:r w:rsidR="00716D39" w:rsidRPr="00E654ED">
        <w:rPr>
          <w:rFonts w:ascii="Times New Roman" w:hAnsi="Times New Roman" w:cs="Times New Roman"/>
          <w:sz w:val="26"/>
          <w:szCs w:val="26"/>
        </w:rPr>
        <w:t>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настоящими Правилами.</w:t>
      </w:r>
    </w:p>
    <w:p w:rsidR="00716D39" w:rsidRPr="00E654ED" w:rsidRDefault="00217E8B" w:rsidP="00716D39">
      <w:pPr>
        <w:tabs>
          <w:tab w:val="left" w:pos="1080"/>
        </w:tabs>
        <w:ind w:firstLine="709"/>
        <w:rPr>
          <w:rFonts w:ascii="Times New Roman" w:hAnsi="Times New Roman" w:cs="Times New Roman"/>
          <w:sz w:val="26"/>
          <w:szCs w:val="26"/>
        </w:rPr>
      </w:pPr>
      <w:r w:rsidRPr="00E654ED">
        <w:rPr>
          <w:rFonts w:ascii="Times New Roman" w:hAnsi="Times New Roman" w:cs="Times New Roman"/>
          <w:sz w:val="26"/>
          <w:szCs w:val="26"/>
        </w:rPr>
        <w:t>4</w:t>
      </w:r>
      <w:r w:rsidR="008A1DA2" w:rsidRPr="00E654ED">
        <w:rPr>
          <w:rFonts w:ascii="Times New Roman" w:hAnsi="Times New Roman" w:cs="Times New Roman"/>
          <w:sz w:val="26"/>
          <w:szCs w:val="26"/>
        </w:rPr>
        <w:t>.</w:t>
      </w:r>
      <w:r w:rsidR="008A1DA2"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Заключения о результатах публичных слушаний по вопросу о предоставлении разрешения на условно разрешённый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w:t>
      </w:r>
      <w:proofErr w:type="gramStart"/>
      <w:r w:rsidR="00716D39" w:rsidRPr="00E654ED">
        <w:rPr>
          <w:rFonts w:ascii="Times New Roman" w:hAnsi="Times New Roman" w:cs="Times New Roman"/>
          <w:sz w:val="26"/>
          <w:szCs w:val="26"/>
        </w:rPr>
        <w:t>размещается  на</w:t>
      </w:r>
      <w:proofErr w:type="gramEnd"/>
      <w:r w:rsidR="00716D39" w:rsidRPr="00E654ED">
        <w:rPr>
          <w:rFonts w:ascii="Times New Roman" w:hAnsi="Times New Roman" w:cs="Times New Roman"/>
          <w:sz w:val="26"/>
          <w:szCs w:val="26"/>
        </w:rPr>
        <w:t xml:space="preserve"> официальном сайте </w:t>
      </w:r>
      <w:r w:rsidR="00DE2107" w:rsidRPr="00E654ED">
        <w:rPr>
          <w:rFonts w:ascii="Times New Roman" w:hAnsi="Times New Roman" w:cs="Times New Roman"/>
          <w:sz w:val="26"/>
          <w:szCs w:val="26"/>
        </w:rPr>
        <w:t>администрации в сети «</w:t>
      </w:r>
      <w:r w:rsidR="00716D39" w:rsidRPr="00E654ED">
        <w:rPr>
          <w:rFonts w:ascii="Times New Roman" w:hAnsi="Times New Roman" w:cs="Times New Roman"/>
          <w:sz w:val="26"/>
          <w:szCs w:val="26"/>
        </w:rPr>
        <w:t>Интернет».</w:t>
      </w:r>
    </w:p>
    <w:p w:rsidR="00716D39" w:rsidRPr="00565FF5" w:rsidRDefault="00217E8B" w:rsidP="00716D39">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5</w:t>
      </w:r>
      <w:r w:rsidR="00716D39" w:rsidRPr="00E654ED">
        <w:rPr>
          <w:rFonts w:ascii="Times New Roman" w:hAnsi="Times New Roman" w:cs="Times New Roman"/>
          <w:sz w:val="26"/>
          <w:szCs w:val="26"/>
        </w:rPr>
        <w:t>.</w:t>
      </w:r>
      <w:r w:rsidR="008A1DA2"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716D39" w:rsidRPr="00565FF5">
        <w:rPr>
          <w:rFonts w:ascii="Times New Roman" w:hAnsi="Times New Roman" w:cs="Times New Roman"/>
          <w:sz w:val="26"/>
          <w:szCs w:val="26"/>
        </w:rPr>
        <w:t xml:space="preserve">главе </w:t>
      </w:r>
      <w:r w:rsidR="00C24DD7" w:rsidRPr="00565FF5">
        <w:rPr>
          <w:rFonts w:ascii="Times New Roman" w:hAnsi="Times New Roman" w:cs="Times New Roman"/>
          <w:sz w:val="26"/>
          <w:szCs w:val="26"/>
        </w:rPr>
        <w:t>администрации</w:t>
      </w:r>
      <w:r w:rsidR="00716D39" w:rsidRPr="00565FF5">
        <w:rPr>
          <w:rFonts w:ascii="Times New Roman" w:hAnsi="Times New Roman" w:cs="Times New Roman"/>
          <w:sz w:val="26"/>
          <w:szCs w:val="26"/>
        </w:rPr>
        <w:t>.</w:t>
      </w:r>
    </w:p>
    <w:p w:rsidR="00716D39" w:rsidRPr="00E654ED" w:rsidRDefault="00217E8B" w:rsidP="00716D39">
      <w:pPr>
        <w:pStyle w:val="ConsPlusNormal"/>
        <w:widowControl/>
        <w:ind w:firstLine="709"/>
        <w:rPr>
          <w:rFonts w:ascii="Times New Roman" w:hAnsi="Times New Roman" w:cs="Times New Roman"/>
          <w:sz w:val="26"/>
          <w:szCs w:val="26"/>
        </w:rPr>
      </w:pPr>
      <w:r w:rsidRPr="00565FF5">
        <w:rPr>
          <w:rFonts w:ascii="Times New Roman" w:hAnsi="Times New Roman" w:cs="Times New Roman"/>
          <w:sz w:val="26"/>
          <w:szCs w:val="26"/>
        </w:rPr>
        <w:t>6</w:t>
      </w:r>
      <w:r w:rsidR="008A1DA2" w:rsidRPr="00565FF5">
        <w:rPr>
          <w:rFonts w:ascii="Times New Roman" w:hAnsi="Times New Roman" w:cs="Times New Roman"/>
          <w:sz w:val="26"/>
          <w:szCs w:val="26"/>
        </w:rPr>
        <w:t>.</w:t>
      </w:r>
      <w:r w:rsidR="008A1DA2" w:rsidRPr="00565FF5">
        <w:rPr>
          <w:rFonts w:ascii="Times New Roman" w:hAnsi="Times New Roman" w:cs="Times New Roman"/>
          <w:sz w:val="26"/>
          <w:szCs w:val="26"/>
        </w:rPr>
        <w:tab/>
      </w:r>
      <w:r w:rsidR="00716D39" w:rsidRPr="00565FF5">
        <w:rPr>
          <w:rFonts w:ascii="Times New Roman" w:hAnsi="Times New Roman" w:cs="Times New Roman"/>
          <w:sz w:val="26"/>
          <w:szCs w:val="26"/>
        </w:rPr>
        <w:t xml:space="preserve">На основании указанных в части </w:t>
      </w:r>
      <w:r w:rsidRPr="00565FF5">
        <w:rPr>
          <w:rFonts w:ascii="Times New Roman" w:hAnsi="Times New Roman" w:cs="Times New Roman"/>
          <w:sz w:val="26"/>
          <w:szCs w:val="26"/>
        </w:rPr>
        <w:t>5</w:t>
      </w:r>
      <w:r w:rsidR="00716D39" w:rsidRPr="00565FF5">
        <w:rPr>
          <w:rFonts w:ascii="Times New Roman" w:hAnsi="Times New Roman" w:cs="Times New Roman"/>
          <w:sz w:val="26"/>
          <w:szCs w:val="26"/>
        </w:rPr>
        <w:t xml:space="preserve"> настоящей статьи рекомендаций глава </w:t>
      </w:r>
      <w:r w:rsidR="00C24DD7" w:rsidRPr="00565FF5">
        <w:rPr>
          <w:rFonts w:ascii="Times New Roman" w:hAnsi="Times New Roman" w:cs="Times New Roman"/>
          <w:sz w:val="26"/>
          <w:szCs w:val="26"/>
        </w:rPr>
        <w:t>администрации</w:t>
      </w:r>
      <w:r w:rsidR="00716D39" w:rsidRPr="00565FF5">
        <w:rPr>
          <w:rFonts w:ascii="Times New Roman" w:hAnsi="Times New Roman" w:cs="Times New Roman"/>
          <w:sz w:val="26"/>
          <w:szCs w:val="26"/>
        </w:rPr>
        <w:t xml:space="preserve"> в течение трех дней со дня поступления таких рекомендаций принимает решение о предоставлении разрешения на условно разрешенный вид</w:t>
      </w:r>
      <w:r w:rsidR="00716D39" w:rsidRPr="00E654ED">
        <w:rPr>
          <w:rFonts w:ascii="Times New Roman" w:hAnsi="Times New Roman" w:cs="Times New Roman"/>
          <w:sz w:val="26"/>
          <w:szCs w:val="26"/>
        </w:rPr>
        <w:t xml:space="preserve">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p w:rsidR="00716D39" w:rsidRPr="00E654ED" w:rsidRDefault="00217E8B" w:rsidP="008A1DA2">
      <w:pPr>
        <w:pStyle w:val="ConsNormal"/>
        <w:tabs>
          <w:tab w:val="left" w:pos="0"/>
        </w:tabs>
        <w:ind w:right="0" w:firstLine="709"/>
        <w:rPr>
          <w:rFonts w:ascii="Times New Roman" w:hAnsi="Times New Roman" w:cs="Times New Roman"/>
          <w:sz w:val="26"/>
          <w:szCs w:val="26"/>
        </w:rPr>
      </w:pPr>
      <w:r w:rsidRPr="00E654ED">
        <w:rPr>
          <w:rFonts w:ascii="Times New Roman" w:hAnsi="Times New Roman" w:cs="Times New Roman"/>
          <w:sz w:val="26"/>
          <w:szCs w:val="26"/>
        </w:rPr>
        <w:t>7</w:t>
      </w:r>
      <w:r w:rsidR="008A1DA2" w:rsidRPr="00E654ED">
        <w:rPr>
          <w:rFonts w:ascii="Times New Roman" w:hAnsi="Times New Roman" w:cs="Times New Roman"/>
          <w:sz w:val="26"/>
          <w:szCs w:val="26"/>
        </w:rPr>
        <w:t>.</w:t>
      </w:r>
      <w:r w:rsidR="008A1DA2" w:rsidRPr="00E654ED">
        <w:rPr>
          <w:rFonts w:ascii="Times New Roman" w:hAnsi="Times New Roman" w:cs="Times New Roman"/>
          <w:sz w:val="26"/>
          <w:szCs w:val="26"/>
        </w:rPr>
        <w:tab/>
      </w:r>
      <w:r w:rsidR="00716D39" w:rsidRPr="00E654ED">
        <w:rPr>
          <w:rFonts w:ascii="Times New Roman" w:hAnsi="Times New Roman" w:cs="Times New Roman"/>
          <w:sz w:val="26"/>
          <w:szCs w:val="26"/>
        </w:rPr>
        <w:t>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w:t>
      </w:r>
      <w:r w:rsidR="0011174E" w:rsidRPr="00E654ED">
        <w:rPr>
          <w:rFonts w:ascii="Times New Roman" w:hAnsi="Times New Roman" w:cs="Times New Roman"/>
          <w:sz w:val="26"/>
          <w:szCs w:val="26"/>
        </w:rPr>
        <w:t>ния изменений в Правила порядке</w:t>
      </w:r>
      <w:r w:rsidR="00716D39" w:rsidRPr="00E654ED">
        <w:rPr>
          <w:rFonts w:ascii="Times New Roman" w:hAnsi="Times New Roman" w:cs="Times New Roman"/>
          <w:sz w:val="26"/>
          <w:szCs w:val="26"/>
        </w:rPr>
        <w:t xml:space="preserve"> после проведения 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публичных слушаний.</w:t>
      </w:r>
    </w:p>
    <w:p w:rsidR="00716D39" w:rsidRPr="00E654ED" w:rsidRDefault="00217E8B" w:rsidP="008A1DA2">
      <w:pPr>
        <w:pStyle w:val="ConsNormal"/>
        <w:tabs>
          <w:tab w:val="left" w:pos="0"/>
        </w:tabs>
        <w:ind w:right="0" w:firstLine="709"/>
        <w:rPr>
          <w:rFonts w:ascii="Times New Roman" w:hAnsi="Times New Roman" w:cs="Times New Roman"/>
          <w:sz w:val="26"/>
          <w:szCs w:val="26"/>
        </w:rPr>
      </w:pPr>
      <w:r w:rsidRPr="00E654ED">
        <w:rPr>
          <w:rFonts w:ascii="Times New Roman" w:hAnsi="Times New Roman" w:cs="Times New Roman"/>
          <w:sz w:val="26"/>
          <w:szCs w:val="26"/>
        </w:rPr>
        <w:t>8</w:t>
      </w:r>
      <w:r w:rsidR="008A1DA2" w:rsidRPr="00E654ED">
        <w:rPr>
          <w:rFonts w:ascii="Times New Roman" w:hAnsi="Times New Roman" w:cs="Times New Roman"/>
          <w:sz w:val="26"/>
          <w:szCs w:val="26"/>
        </w:rPr>
        <w:t>.</w:t>
      </w:r>
      <w:r w:rsidR="008A1DA2" w:rsidRPr="00E654ED">
        <w:rPr>
          <w:rFonts w:ascii="Times New Roman" w:hAnsi="Times New Roman" w:cs="Times New Roman"/>
          <w:sz w:val="26"/>
          <w:szCs w:val="26"/>
        </w:rPr>
        <w:tab/>
      </w:r>
      <w:r w:rsidR="00716D39" w:rsidRPr="00E654ED">
        <w:rPr>
          <w:rFonts w:ascii="Times New Roman" w:hAnsi="Times New Roman" w:cs="Times New Roman"/>
          <w:sz w:val="26"/>
          <w:szCs w:val="26"/>
        </w:rPr>
        <w:t>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716D39" w:rsidRPr="0006549D" w:rsidRDefault="00716D39" w:rsidP="0006549D">
      <w:pPr>
        <w:pStyle w:val="4"/>
        <w:rPr>
          <w:sz w:val="26"/>
          <w:szCs w:val="26"/>
        </w:rPr>
      </w:pPr>
      <w:bookmarkStart w:id="86" w:name="_Toc319924823"/>
      <w:bookmarkStart w:id="87" w:name="_Toc324408702"/>
      <w:bookmarkStart w:id="88" w:name="_Toc423081184"/>
      <w:bookmarkStart w:id="89" w:name="_Toc423081253"/>
      <w:bookmarkStart w:id="90" w:name="_Toc423081322"/>
      <w:bookmarkStart w:id="91" w:name="_Toc437433752"/>
      <w:r w:rsidRPr="0006549D">
        <w:rPr>
          <w:sz w:val="26"/>
          <w:szCs w:val="26"/>
        </w:rPr>
        <w:t>Статья 1</w:t>
      </w:r>
      <w:r w:rsidR="00672FBF" w:rsidRPr="0006549D">
        <w:rPr>
          <w:sz w:val="26"/>
          <w:szCs w:val="26"/>
        </w:rPr>
        <w:t>2</w:t>
      </w:r>
      <w:r w:rsidRPr="0006549D">
        <w:rPr>
          <w:sz w:val="26"/>
          <w:szCs w:val="26"/>
        </w:rPr>
        <w:t>. Отклонение от предельных параметров разрешенного строительства, реконструкции объектов капитального строительства</w:t>
      </w:r>
      <w:bookmarkEnd w:id="86"/>
      <w:bookmarkEnd w:id="87"/>
      <w:bookmarkEnd w:id="88"/>
      <w:bookmarkEnd w:id="89"/>
      <w:bookmarkEnd w:id="90"/>
      <w:bookmarkEnd w:id="91"/>
    </w:p>
    <w:p w:rsidR="00716D39" w:rsidRPr="00E654ED" w:rsidRDefault="008A1DA2" w:rsidP="00716D39">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rsidR="00716D39" w:rsidRPr="00E654ED" w:rsidRDefault="008A1DA2" w:rsidP="00716D39">
      <w:pPr>
        <w:ind w:firstLine="709"/>
        <w:rPr>
          <w:rFonts w:ascii="Times New Roman" w:hAnsi="Times New Roman" w:cs="Times New Roman"/>
          <w:sz w:val="26"/>
          <w:szCs w:val="26"/>
        </w:rPr>
      </w:pPr>
      <w:r w:rsidRPr="00E654ED">
        <w:rPr>
          <w:rFonts w:ascii="Times New Roman" w:hAnsi="Times New Roman" w:cs="Times New Roman"/>
          <w:sz w:val="26"/>
          <w:szCs w:val="26"/>
        </w:rPr>
        <w:t>2.</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00716D39" w:rsidRPr="00E654ED">
        <w:rPr>
          <w:rFonts w:ascii="Times New Roman" w:hAnsi="Times New Roman" w:cs="Times New Roman"/>
          <w:sz w:val="26"/>
          <w:szCs w:val="26"/>
        </w:rPr>
        <w:t>иные характеристики</w:t>
      </w:r>
      <w:proofErr w:type="gramEnd"/>
      <w:r w:rsidR="00716D39" w:rsidRPr="00E654ED">
        <w:rPr>
          <w:rFonts w:ascii="Times New Roman" w:hAnsi="Times New Roman" w:cs="Times New Roman"/>
          <w:sz w:val="26"/>
          <w:szCs w:val="26"/>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716D39" w:rsidRPr="00E654ED" w:rsidRDefault="008A1DA2" w:rsidP="00716D39">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716D39" w:rsidRPr="00E654ED" w:rsidRDefault="008A1DA2" w:rsidP="00716D39">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C18EF" w:rsidRPr="00E654ED" w:rsidRDefault="008A1DA2" w:rsidP="00716D39">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5.</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настоящими Правилами,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00736CFB" w:rsidRPr="00E654ED">
        <w:rPr>
          <w:rFonts w:ascii="Times New Roman" w:hAnsi="Times New Roman" w:cs="Times New Roman"/>
          <w:sz w:val="26"/>
          <w:szCs w:val="26"/>
        </w:rPr>
        <w:t xml:space="preserve"> </w:t>
      </w:r>
    </w:p>
    <w:p w:rsidR="00716D39" w:rsidRPr="00565FF5" w:rsidRDefault="008A1DA2" w:rsidP="00716D39">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6.</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w:t>
      </w:r>
      <w:r w:rsidR="00716D39" w:rsidRPr="00565FF5">
        <w:rPr>
          <w:rFonts w:ascii="Times New Roman" w:hAnsi="Times New Roman" w:cs="Times New Roman"/>
          <w:sz w:val="26"/>
          <w:szCs w:val="26"/>
        </w:rPr>
        <w:t xml:space="preserve">рекомендации главе </w:t>
      </w:r>
      <w:r w:rsidR="00C24DD7" w:rsidRPr="00565FF5">
        <w:rPr>
          <w:rFonts w:ascii="Times New Roman" w:hAnsi="Times New Roman" w:cs="Times New Roman"/>
          <w:sz w:val="26"/>
          <w:szCs w:val="26"/>
        </w:rPr>
        <w:t>администрации</w:t>
      </w:r>
      <w:r w:rsidR="00716D39" w:rsidRPr="00565FF5">
        <w:rPr>
          <w:rFonts w:ascii="Times New Roman" w:hAnsi="Times New Roman" w:cs="Times New Roman"/>
          <w:sz w:val="26"/>
          <w:szCs w:val="26"/>
        </w:rPr>
        <w:t>.</w:t>
      </w:r>
    </w:p>
    <w:p w:rsidR="00716D39" w:rsidRPr="00E654ED" w:rsidRDefault="00756E16" w:rsidP="00716D39">
      <w:pPr>
        <w:pStyle w:val="ConsPlusNormal"/>
        <w:widowControl/>
        <w:ind w:firstLine="709"/>
        <w:rPr>
          <w:rFonts w:ascii="Times New Roman" w:hAnsi="Times New Roman" w:cs="Times New Roman"/>
          <w:sz w:val="26"/>
          <w:szCs w:val="26"/>
        </w:rPr>
      </w:pPr>
      <w:r w:rsidRPr="00565FF5">
        <w:rPr>
          <w:rFonts w:ascii="Times New Roman" w:hAnsi="Times New Roman" w:cs="Times New Roman"/>
          <w:sz w:val="26"/>
          <w:szCs w:val="26"/>
        </w:rPr>
        <w:t>7.</w:t>
      </w:r>
      <w:r w:rsidRPr="00565FF5">
        <w:rPr>
          <w:rFonts w:ascii="Times New Roman" w:hAnsi="Times New Roman" w:cs="Times New Roman"/>
          <w:sz w:val="26"/>
          <w:szCs w:val="26"/>
        </w:rPr>
        <w:tab/>
      </w:r>
      <w:r w:rsidR="00716D39" w:rsidRPr="00565FF5">
        <w:rPr>
          <w:rFonts w:ascii="Times New Roman" w:hAnsi="Times New Roman" w:cs="Times New Roman"/>
          <w:sz w:val="26"/>
          <w:szCs w:val="26"/>
        </w:rPr>
        <w:t xml:space="preserve">Глава </w:t>
      </w:r>
      <w:r w:rsidR="00C24DD7" w:rsidRPr="00565FF5">
        <w:rPr>
          <w:rFonts w:ascii="Times New Roman" w:hAnsi="Times New Roman" w:cs="Times New Roman"/>
          <w:sz w:val="26"/>
          <w:szCs w:val="26"/>
        </w:rPr>
        <w:t>администрации</w:t>
      </w:r>
      <w:r w:rsidR="00716D39" w:rsidRPr="00565FF5">
        <w:rPr>
          <w:rFonts w:ascii="Times New Roman" w:hAnsi="Times New Roman" w:cs="Times New Roman"/>
          <w:sz w:val="26"/>
          <w:szCs w:val="26"/>
        </w:rPr>
        <w:t xml:space="preserve"> в течение семи дней со дня поступления указанных в части 6 настоящей статьи рекомендаций принимает решение</w:t>
      </w:r>
      <w:r w:rsidR="00716D39" w:rsidRPr="00E654ED">
        <w:rPr>
          <w:rFonts w:ascii="Times New Roman" w:hAnsi="Times New Roman" w:cs="Times New Roman"/>
          <w:sz w:val="26"/>
          <w:szCs w:val="26"/>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16D39" w:rsidRPr="00E654ED" w:rsidRDefault="00756E16" w:rsidP="00716D39">
      <w:pPr>
        <w:pStyle w:val="S"/>
        <w:rPr>
          <w:sz w:val="26"/>
          <w:szCs w:val="26"/>
        </w:rPr>
      </w:pPr>
      <w:r w:rsidRPr="00E654ED">
        <w:rPr>
          <w:sz w:val="26"/>
          <w:szCs w:val="26"/>
        </w:rPr>
        <w:t>8.</w:t>
      </w:r>
      <w:r w:rsidRPr="00E654ED">
        <w:rPr>
          <w:sz w:val="26"/>
          <w:szCs w:val="26"/>
        </w:rPr>
        <w:tab/>
      </w:r>
      <w:r w:rsidR="00716D39" w:rsidRPr="00E654ED">
        <w:rPr>
          <w:sz w:val="26"/>
          <w:szCs w:val="26"/>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16D39" w:rsidRPr="00DA6EDE" w:rsidRDefault="00716D39" w:rsidP="00DA6EDE">
      <w:pPr>
        <w:pStyle w:val="3"/>
        <w:rPr>
          <w:rFonts w:ascii="Times New Roman" w:hAnsi="Times New Roman"/>
        </w:rPr>
      </w:pPr>
      <w:bookmarkStart w:id="92" w:name="_Toc423081185"/>
      <w:bookmarkStart w:id="93" w:name="_Toc423081254"/>
      <w:bookmarkStart w:id="94" w:name="_Toc423081323"/>
      <w:bookmarkStart w:id="95" w:name="_Toc437433753"/>
      <w:bookmarkStart w:id="96" w:name="_Toc324408703"/>
      <w:r w:rsidRPr="00DA6EDE">
        <w:rPr>
          <w:rFonts w:ascii="Times New Roman" w:hAnsi="Times New Roman"/>
        </w:rPr>
        <w:t xml:space="preserve">Глава 4. Подготовка </w:t>
      </w:r>
      <w:r w:rsidR="00767552" w:rsidRPr="00DA6EDE">
        <w:rPr>
          <w:rFonts w:ascii="Times New Roman" w:hAnsi="Times New Roman"/>
        </w:rPr>
        <w:t xml:space="preserve">администрацией </w:t>
      </w:r>
      <w:r w:rsidRPr="00DA6EDE">
        <w:rPr>
          <w:rFonts w:ascii="Times New Roman" w:hAnsi="Times New Roman"/>
        </w:rPr>
        <w:t xml:space="preserve">документации по планировке </w:t>
      </w:r>
      <w:bookmarkEnd w:id="92"/>
      <w:bookmarkEnd w:id="93"/>
      <w:bookmarkEnd w:id="94"/>
      <w:r w:rsidR="005810E9">
        <w:rPr>
          <w:rFonts w:ascii="Times New Roman" w:hAnsi="Times New Roman"/>
        </w:rPr>
        <w:t>Огоджинского сельсовета</w:t>
      </w:r>
      <w:bookmarkEnd w:id="95"/>
    </w:p>
    <w:p w:rsidR="00716D39" w:rsidRPr="0006549D" w:rsidRDefault="00716D39" w:rsidP="0006549D">
      <w:pPr>
        <w:pStyle w:val="4"/>
        <w:rPr>
          <w:sz w:val="26"/>
          <w:szCs w:val="26"/>
        </w:rPr>
      </w:pPr>
      <w:bookmarkStart w:id="97" w:name="_Toc423081186"/>
      <w:bookmarkStart w:id="98" w:name="_Toc423081255"/>
      <w:bookmarkStart w:id="99" w:name="_Toc423081324"/>
      <w:bookmarkStart w:id="100" w:name="_Toc437433754"/>
      <w:r w:rsidRPr="0006549D">
        <w:rPr>
          <w:sz w:val="26"/>
          <w:szCs w:val="26"/>
        </w:rPr>
        <w:t>Статья 1</w:t>
      </w:r>
      <w:r w:rsidR="00672FBF" w:rsidRPr="0006549D">
        <w:rPr>
          <w:sz w:val="26"/>
          <w:szCs w:val="26"/>
        </w:rPr>
        <w:t>3</w:t>
      </w:r>
      <w:r w:rsidRPr="0006549D">
        <w:rPr>
          <w:sz w:val="26"/>
          <w:szCs w:val="26"/>
        </w:rPr>
        <w:t>. Общие положения</w:t>
      </w:r>
      <w:bookmarkEnd w:id="97"/>
      <w:bookmarkEnd w:id="98"/>
      <w:bookmarkEnd w:id="99"/>
      <w:bookmarkEnd w:id="100"/>
    </w:p>
    <w:p w:rsidR="00716D39" w:rsidRPr="00E654ED" w:rsidRDefault="00756E16" w:rsidP="00A30CDB">
      <w:pPr>
        <w:ind w:firstLine="539"/>
        <w:outlineLvl w:val="3"/>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Подготовка документации по планировке территории осуществляется в целях обеспечения более детального планирования развития территории </w:t>
      </w:r>
      <w:r w:rsidR="004304D5" w:rsidRPr="00C24DD7">
        <w:rPr>
          <w:rFonts w:ascii="Times New Roman" w:hAnsi="Times New Roman" w:cs="Times New Roman"/>
          <w:sz w:val="26"/>
          <w:szCs w:val="26"/>
        </w:rPr>
        <w:t xml:space="preserve">сельсовета и </w:t>
      </w:r>
      <w:r w:rsidR="00DC5274" w:rsidRPr="00C24DD7">
        <w:rPr>
          <w:rFonts w:ascii="Times New Roman" w:hAnsi="Times New Roman" w:cs="Times New Roman"/>
          <w:sz w:val="26"/>
          <w:szCs w:val="26"/>
        </w:rPr>
        <w:t>населенного пункта</w:t>
      </w:r>
      <w:r w:rsidR="00716D39" w:rsidRPr="00E654ED">
        <w:rPr>
          <w:rFonts w:ascii="Times New Roman" w:hAnsi="Times New Roman" w:cs="Times New Roman"/>
          <w:sz w:val="26"/>
          <w:szCs w:val="26"/>
        </w:rPr>
        <w:t>,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716D39" w:rsidRPr="00E654ED" w:rsidRDefault="00DA2FCD" w:rsidP="00A30CDB">
      <w:pPr>
        <w:ind w:firstLine="539"/>
        <w:outlineLvl w:val="3"/>
        <w:rPr>
          <w:rFonts w:ascii="Times New Roman" w:hAnsi="Times New Roman" w:cs="Times New Roman"/>
          <w:sz w:val="26"/>
          <w:szCs w:val="26"/>
        </w:rPr>
      </w:pPr>
      <w:r w:rsidRPr="00E654ED">
        <w:rPr>
          <w:rFonts w:ascii="Times New Roman" w:hAnsi="Times New Roman" w:cs="Times New Roman"/>
          <w:sz w:val="26"/>
          <w:szCs w:val="26"/>
        </w:rPr>
        <w:t>2</w:t>
      </w:r>
      <w:r w:rsidR="00756E16" w:rsidRPr="00E654ED">
        <w:rPr>
          <w:rFonts w:ascii="Times New Roman" w:hAnsi="Times New Roman" w:cs="Times New Roman"/>
          <w:sz w:val="26"/>
          <w:szCs w:val="26"/>
        </w:rPr>
        <w:t>.</w:t>
      </w:r>
      <w:r w:rsidR="00756E16" w:rsidRPr="00E654ED">
        <w:rPr>
          <w:rFonts w:ascii="Times New Roman" w:hAnsi="Times New Roman" w:cs="Times New Roman"/>
          <w:sz w:val="26"/>
          <w:szCs w:val="26"/>
        </w:rPr>
        <w:tab/>
      </w:r>
      <w:r w:rsidR="00716D39" w:rsidRPr="00E654ED">
        <w:rPr>
          <w:rFonts w:ascii="Times New Roman" w:hAnsi="Times New Roman" w:cs="Times New Roman"/>
          <w:sz w:val="26"/>
          <w:szCs w:val="26"/>
        </w:rPr>
        <w:t>Подготовка документации по планировке территории, предусмотренной Градостроительным кодексом Российской Федерации, осуществляется в отношении застроенных или подлежащих застройке территорий.</w:t>
      </w:r>
    </w:p>
    <w:p w:rsidR="00716D39" w:rsidRPr="00E654ED" w:rsidRDefault="00DA2FCD" w:rsidP="00A30CDB">
      <w:pPr>
        <w:ind w:firstLine="539"/>
        <w:outlineLvl w:val="3"/>
        <w:rPr>
          <w:rFonts w:ascii="Times New Roman" w:hAnsi="Times New Roman" w:cs="Times New Roman"/>
          <w:sz w:val="26"/>
          <w:szCs w:val="26"/>
        </w:rPr>
      </w:pPr>
      <w:r w:rsidRPr="00E654ED">
        <w:rPr>
          <w:rFonts w:ascii="Times New Roman" w:hAnsi="Times New Roman" w:cs="Times New Roman"/>
          <w:sz w:val="26"/>
          <w:szCs w:val="26"/>
        </w:rPr>
        <w:t>3</w:t>
      </w:r>
      <w:r w:rsidR="00756E16" w:rsidRPr="00E654ED">
        <w:rPr>
          <w:rFonts w:ascii="Times New Roman" w:hAnsi="Times New Roman" w:cs="Times New Roman"/>
          <w:sz w:val="26"/>
          <w:szCs w:val="26"/>
        </w:rPr>
        <w:t>.</w:t>
      </w:r>
      <w:r w:rsidR="00756E16" w:rsidRPr="00E654ED">
        <w:rPr>
          <w:rFonts w:ascii="Times New Roman" w:hAnsi="Times New Roman" w:cs="Times New Roman"/>
          <w:sz w:val="26"/>
          <w:szCs w:val="26"/>
        </w:rPr>
        <w:tab/>
      </w:r>
      <w:proofErr w:type="gramStart"/>
      <w:r w:rsidR="00716D39" w:rsidRPr="00E654ED">
        <w:rPr>
          <w:rFonts w:ascii="Times New Roman" w:hAnsi="Times New Roman" w:cs="Times New Roman"/>
          <w:sz w:val="26"/>
          <w:szCs w:val="26"/>
        </w:rPr>
        <w:t>В</w:t>
      </w:r>
      <w:proofErr w:type="gramEnd"/>
      <w:r w:rsidR="00716D39" w:rsidRPr="00E654ED">
        <w:rPr>
          <w:rFonts w:ascii="Times New Roman" w:hAnsi="Times New Roman" w:cs="Times New Roman"/>
          <w:sz w:val="26"/>
          <w:szCs w:val="26"/>
        </w:rPr>
        <w:t xml:space="preserve">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F93AA9" w:rsidRPr="00E654ED" w:rsidRDefault="00756E16" w:rsidP="00A30CDB">
      <w:pPr>
        <w:pStyle w:val="ConsPlusNormal"/>
        <w:ind w:firstLine="539"/>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proofErr w:type="gramStart"/>
      <w:r w:rsidR="00F93AA9" w:rsidRPr="00E654ED">
        <w:rPr>
          <w:rFonts w:ascii="Times New Roman" w:hAnsi="Times New Roman" w:cs="Times New Roman"/>
          <w:sz w:val="26"/>
          <w:szCs w:val="26"/>
        </w:rPr>
        <w:t>В</w:t>
      </w:r>
      <w:proofErr w:type="gramEnd"/>
      <w:r w:rsidR="00F93AA9" w:rsidRPr="00E654ED">
        <w:rPr>
          <w:rFonts w:ascii="Times New Roman" w:hAnsi="Times New Roman" w:cs="Times New Roman"/>
          <w:sz w:val="26"/>
          <w:szCs w:val="26"/>
        </w:rPr>
        <w:t xml:space="preserve">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716D39" w:rsidRPr="00E654ED" w:rsidRDefault="00F93AA9" w:rsidP="00A30CDB">
      <w:pPr>
        <w:ind w:firstLine="539"/>
        <w:outlineLvl w:val="3"/>
        <w:rPr>
          <w:rFonts w:ascii="Times New Roman" w:hAnsi="Times New Roman" w:cs="Times New Roman"/>
          <w:sz w:val="26"/>
          <w:szCs w:val="26"/>
        </w:rPr>
      </w:pPr>
      <w:r w:rsidRPr="00E654ED">
        <w:rPr>
          <w:rFonts w:ascii="Times New Roman" w:hAnsi="Times New Roman" w:cs="Times New Roman"/>
          <w:sz w:val="26"/>
          <w:szCs w:val="26"/>
        </w:rPr>
        <w:t>5</w:t>
      </w:r>
      <w:r w:rsidR="00756E16" w:rsidRPr="00E654ED">
        <w:rPr>
          <w:rFonts w:ascii="Times New Roman" w:hAnsi="Times New Roman" w:cs="Times New Roman"/>
          <w:sz w:val="26"/>
          <w:szCs w:val="26"/>
        </w:rPr>
        <w:t>.</w:t>
      </w:r>
      <w:r w:rsidR="00756E16" w:rsidRPr="00E654ED">
        <w:rPr>
          <w:rFonts w:ascii="Times New Roman" w:hAnsi="Times New Roman" w:cs="Times New Roman"/>
          <w:sz w:val="26"/>
          <w:szCs w:val="26"/>
        </w:rPr>
        <w:tab/>
      </w:r>
      <w:r w:rsidR="00716D39" w:rsidRPr="00E654ED">
        <w:rPr>
          <w:rFonts w:ascii="Times New Roman" w:hAnsi="Times New Roman" w:cs="Times New Roman"/>
          <w:sz w:val="26"/>
          <w:szCs w:val="26"/>
        </w:rP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716D39" w:rsidRPr="0006549D" w:rsidRDefault="00716D39" w:rsidP="0006549D">
      <w:pPr>
        <w:pStyle w:val="4"/>
        <w:rPr>
          <w:sz w:val="26"/>
          <w:szCs w:val="26"/>
        </w:rPr>
      </w:pPr>
      <w:bookmarkStart w:id="101" w:name="_Toc423081187"/>
      <w:bookmarkStart w:id="102" w:name="_Toc423081256"/>
      <w:bookmarkStart w:id="103" w:name="_Toc423081325"/>
      <w:bookmarkStart w:id="104" w:name="_Toc437433755"/>
      <w:r w:rsidRPr="0006549D">
        <w:rPr>
          <w:sz w:val="26"/>
          <w:szCs w:val="26"/>
        </w:rPr>
        <w:t>Статья 1</w:t>
      </w:r>
      <w:r w:rsidR="00672FBF" w:rsidRPr="0006549D">
        <w:rPr>
          <w:sz w:val="26"/>
          <w:szCs w:val="26"/>
        </w:rPr>
        <w:t>4</w:t>
      </w:r>
      <w:r w:rsidRPr="0006549D">
        <w:rPr>
          <w:sz w:val="26"/>
          <w:szCs w:val="26"/>
        </w:rPr>
        <w:t>. Проект планировки территории</w:t>
      </w:r>
      <w:bookmarkEnd w:id="101"/>
      <w:bookmarkEnd w:id="102"/>
      <w:bookmarkEnd w:id="103"/>
      <w:bookmarkEnd w:id="104"/>
    </w:p>
    <w:p w:rsidR="00716D39" w:rsidRPr="00E654ED" w:rsidRDefault="00756E16" w:rsidP="00756E16">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Подготовка проекта планировки территории осуществляется для выделения элементов планировочной структуры, детализации градостроительных решений, установления параметров планируемого развития элементов планировочной структуры.</w:t>
      </w:r>
    </w:p>
    <w:p w:rsidR="00F93AA9" w:rsidRPr="00E654ED" w:rsidRDefault="00756E16" w:rsidP="00756E16">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2.</w:t>
      </w:r>
      <w:r w:rsidRPr="00E654ED">
        <w:rPr>
          <w:rFonts w:ascii="Times New Roman" w:hAnsi="Times New Roman" w:cs="Times New Roman"/>
          <w:sz w:val="26"/>
          <w:szCs w:val="26"/>
        </w:rPr>
        <w:tab/>
      </w:r>
      <w:r w:rsidR="00F93AA9" w:rsidRPr="00E654ED">
        <w:rPr>
          <w:rFonts w:ascii="Times New Roman" w:hAnsi="Times New Roman" w:cs="Times New Roman"/>
          <w:sz w:val="26"/>
          <w:szCs w:val="26"/>
        </w:rPr>
        <w:t xml:space="preserve">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w:t>
      </w:r>
      <w:r w:rsidR="008B335D" w:rsidRPr="00E654ED">
        <w:rPr>
          <w:rFonts w:ascii="Times New Roman" w:hAnsi="Times New Roman" w:cs="Times New Roman"/>
          <w:sz w:val="26"/>
          <w:szCs w:val="26"/>
        </w:rPr>
        <w:t>Градостроительным</w:t>
      </w:r>
      <w:r w:rsidR="00F93AA9" w:rsidRPr="00E654ED">
        <w:rPr>
          <w:rFonts w:ascii="Times New Roman" w:hAnsi="Times New Roman" w:cs="Times New Roman"/>
          <w:sz w:val="26"/>
          <w:szCs w:val="26"/>
        </w:rPr>
        <w:t xml:space="preserve"> </w:t>
      </w:r>
      <w:r w:rsidR="008B335D" w:rsidRPr="00E654ED">
        <w:rPr>
          <w:rFonts w:ascii="Times New Roman" w:hAnsi="Times New Roman" w:cs="Times New Roman"/>
          <w:sz w:val="26"/>
          <w:szCs w:val="26"/>
        </w:rPr>
        <w:t>к</w:t>
      </w:r>
      <w:r w:rsidR="00F93AA9" w:rsidRPr="00E654ED">
        <w:rPr>
          <w:rFonts w:ascii="Times New Roman" w:hAnsi="Times New Roman" w:cs="Times New Roman"/>
          <w:sz w:val="26"/>
          <w:szCs w:val="26"/>
        </w:rPr>
        <w:t xml:space="preserve">одексом, законами и иными нормативными правовыми актами </w:t>
      </w:r>
      <w:r w:rsidR="0013347A" w:rsidRPr="001B5D96">
        <w:rPr>
          <w:rFonts w:ascii="Times New Roman" w:hAnsi="Times New Roman" w:cs="Times New Roman"/>
          <w:sz w:val="26"/>
          <w:szCs w:val="26"/>
        </w:rPr>
        <w:t>Амурской области</w:t>
      </w:r>
      <w:r w:rsidR="00F93AA9" w:rsidRPr="001B5D96">
        <w:rPr>
          <w:rFonts w:ascii="Times New Roman" w:hAnsi="Times New Roman" w:cs="Times New Roman"/>
          <w:sz w:val="26"/>
          <w:szCs w:val="26"/>
        </w:rPr>
        <w:t>.</w:t>
      </w:r>
    </w:p>
    <w:p w:rsidR="00716D39" w:rsidRPr="00E654ED" w:rsidRDefault="008B335D" w:rsidP="00756E16">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3</w:t>
      </w:r>
      <w:r w:rsidR="00756E16" w:rsidRPr="00E654ED">
        <w:rPr>
          <w:rFonts w:ascii="Times New Roman" w:hAnsi="Times New Roman" w:cs="Times New Roman"/>
          <w:sz w:val="26"/>
          <w:szCs w:val="26"/>
        </w:rPr>
        <w:t>.</w:t>
      </w:r>
      <w:r w:rsidR="00756E16" w:rsidRPr="00E654ED">
        <w:rPr>
          <w:rFonts w:ascii="Times New Roman" w:hAnsi="Times New Roman" w:cs="Times New Roman"/>
          <w:sz w:val="26"/>
          <w:szCs w:val="26"/>
        </w:rPr>
        <w:tab/>
      </w:r>
      <w:r w:rsidR="00716D39" w:rsidRPr="00E654ED">
        <w:rPr>
          <w:rFonts w:ascii="Times New Roman" w:hAnsi="Times New Roman" w:cs="Times New Roman"/>
          <w:sz w:val="26"/>
          <w:szCs w:val="26"/>
        </w:rPr>
        <w:t>Документация по планировке территории разрабатывается специализированными службами (подразделениями) администрации самостоятельно, либо на основании государственного или муниципального 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r w:rsidR="00D62473" w:rsidRPr="00E654ED">
        <w:rPr>
          <w:rFonts w:ascii="Times New Roman" w:hAnsi="Times New Roman" w:cs="Times New Roman"/>
          <w:sz w:val="26"/>
          <w:szCs w:val="26"/>
        </w:rPr>
        <w:t xml:space="preserve"> </w:t>
      </w:r>
    </w:p>
    <w:p w:rsidR="00716D39" w:rsidRPr="00E654ED" w:rsidRDefault="008B335D" w:rsidP="00756E16">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4</w:t>
      </w:r>
      <w:r w:rsidR="00756E16"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Подготовка документации по планировке территории осуществляется в соответствии с Градостроительным </w:t>
      </w:r>
      <w:hyperlink r:id="rId14" w:history="1">
        <w:r w:rsidR="00716D39" w:rsidRPr="00E654ED">
          <w:rPr>
            <w:rFonts w:ascii="Times New Roman" w:hAnsi="Times New Roman" w:cs="Times New Roman"/>
            <w:sz w:val="26"/>
            <w:szCs w:val="26"/>
          </w:rPr>
          <w:t>кодексом</w:t>
        </w:r>
      </w:hyperlink>
      <w:r w:rsidR="00716D39" w:rsidRPr="00E654ED">
        <w:rPr>
          <w:rFonts w:ascii="Times New Roman" w:hAnsi="Times New Roman" w:cs="Times New Roman"/>
          <w:sz w:val="26"/>
          <w:szCs w:val="26"/>
        </w:rPr>
        <w:t xml:space="preserve"> Российской Федерации, законами </w:t>
      </w:r>
      <w:r w:rsidR="00DC5274" w:rsidRPr="001B5D96">
        <w:rPr>
          <w:rFonts w:ascii="Times New Roman" w:hAnsi="Times New Roman" w:cs="Times New Roman"/>
          <w:sz w:val="26"/>
          <w:szCs w:val="26"/>
        </w:rPr>
        <w:t>Амурской области</w:t>
      </w:r>
      <w:r w:rsidR="00716D39" w:rsidRPr="00E654ED">
        <w:rPr>
          <w:rFonts w:ascii="Times New Roman" w:hAnsi="Times New Roman" w:cs="Times New Roman"/>
          <w:sz w:val="26"/>
          <w:szCs w:val="26"/>
        </w:rPr>
        <w:t xml:space="preserve">, настоящими Правилами, иными муниципальными правовыми актами органов местного самоуправления </w:t>
      </w:r>
      <w:r w:rsidR="008E6804" w:rsidRPr="00C24DD7">
        <w:rPr>
          <w:rFonts w:ascii="Times New Roman" w:hAnsi="Times New Roman" w:cs="Times New Roman"/>
          <w:sz w:val="26"/>
          <w:szCs w:val="26"/>
        </w:rPr>
        <w:t>Огоджинского сельсовета</w:t>
      </w:r>
      <w:r w:rsidR="00716D39" w:rsidRPr="008E6804">
        <w:rPr>
          <w:rFonts w:ascii="Times New Roman" w:hAnsi="Times New Roman" w:cs="Times New Roman"/>
          <w:color w:val="00B0F0"/>
          <w:sz w:val="26"/>
          <w:szCs w:val="26"/>
        </w:rPr>
        <w:t>.</w:t>
      </w:r>
      <w:r w:rsidR="00D62473" w:rsidRPr="00E654ED">
        <w:rPr>
          <w:rFonts w:ascii="Times New Roman" w:hAnsi="Times New Roman" w:cs="Times New Roman"/>
          <w:sz w:val="26"/>
          <w:szCs w:val="26"/>
        </w:rPr>
        <w:t xml:space="preserve"> </w:t>
      </w:r>
    </w:p>
    <w:p w:rsidR="00716D39" w:rsidRPr="00E654ED" w:rsidRDefault="008B335D" w:rsidP="00756E16">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5</w:t>
      </w:r>
      <w:r w:rsidR="00756E16" w:rsidRPr="00E654ED">
        <w:rPr>
          <w:rFonts w:ascii="Times New Roman" w:hAnsi="Times New Roman" w:cs="Times New Roman"/>
          <w:sz w:val="26"/>
          <w:szCs w:val="26"/>
        </w:rPr>
        <w:t>.</w:t>
      </w:r>
      <w:r w:rsidR="00756E16" w:rsidRPr="00E654ED">
        <w:rPr>
          <w:rFonts w:ascii="Times New Roman" w:hAnsi="Times New Roman" w:cs="Times New Roman"/>
          <w:sz w:val="26"/>
          <w:szCs w:val="26"/>
        </w:rPr>
        <w:tab/>
      </w:r>
      <w:r w:rsidR="00716D39" w:rsidRPr="00E654ED">
        <w:rPr>
          <w:rFonts w:ascii="Times New Roman" w:hAnsi="Times New Roman" w:cs="Times New Roman"/>
          <w:sz w:val="26"/>
          <w:szCs w:val="26"/>
        </w:rPr>
        <w:t>Проект планировки территории является основой для разработки проектов межевания территорий (участков).</w:t>
      </w:r>
      <w:r w:rsidR="00D62473" w:rsidRPr="00E654ED">
        <w:rPr>
          <w:rFonts w:ascii="Times New Roman" w:hAnsi="Times New Roman" w:cs="Times New Roman"/>
          <w:sz w:val="26"/>
          <w:szCs w:val="26"/>
        </w:rPr>
        <w:t xml:space="preserve"> </w:t>
      </w:r>
    </w:p>
    <w:p w:rsidR="00716D39" w:rsidRPr="0006549D" w:rsidRDefault="00716D39" w:rsidP="0006549D">
      <w:pPr>
        <w:pStyle w:val="4"/>
        <w:rPr>
          <w:sz w:val="26"/>
          <w:szCs w:val="26"/>
        </w:rPr>
      </w:pPr>
      <w:bookmarkStart w:id="105" w:name="_Toc325383358"/>
      <w:bookmarkStart w:id="106" w:name="_Toc423081188"/>
      <w:bookmarkStart w:id="107" w:name="_Toc423081257"/>
      <w:bookmarkStart w:id="108" w:name="_Toc423081326"/>
      <w:bookmarkStart w:id="109" w:name="_Toc437433756"/>
      <w:r w:rsidRPr="0006549D">
        <w:rPr>
          <w:sz w:val="26"/>
          <w:szCs w:val="26"/>
        </w:rPr>
        <w:t>Статья 1</w:t>
      </w:r>
      <w:r w:rsidR="00672FBF" w:rsidRPr="0006549D">
        <w:rPr>
          <w:sz w:val="26"/>
          <w:szCs w:val="26"/>
        </w:rPr>
        <w:t>5</w:t>
      </w:r>
      <w:r w:rsidRPr="0006549D">
        <w:rPr>
          <w:sz w:val="26"/>
          <w:szCs w:val="26"/>
        </w:rPr>
        <w:t>. Проекты межевания территорий</w:t>
      </w:r>
      <w:bookmarkEnd w:id="105"/>
      <w:bookmarkEnd w:id="106"/>
      <w:bookmarkEnd w:id="107"/>
      <w:bookmarkEnd w:id="108"/>
      <w:bookmarkEnd w:id="109"/>
    </w:p>
    <w:p w:rsidR="00716D39" w:rsidRPr="00E654ED" w:rsidRDefault="0082445D" w:rsidP="00756E16">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Проекты межевания территорий выполняются применительно к застроенным и подлежащим застройке территориям, расположенным в границах элементов планировочной структуры.</w:t>
      </w:r>
    </w:p>
    <w:p w:rsidR="0085188A" w:rsidRPr="00E654ED" w:rsidRDefault="0082445D" w:rsidP="00756E16">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2.</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r w:rsidR="0085188A" w:rsidRPr="00E654ED">
        <w:rPr>
          <w:rFonts w:ascii="Times New Roman" w:hAnsi="Times New Roman" w:cs="Times New Roman"/>
          <w:sz w:val="26"/>
          <w:szCs w:val="26"/>
        </w:rPr>
        <w:t>.</w:t>
      </w:r>
      <w:r w:rsidR="00716D39" w:rsidRPr="00E654ED">
        <w:rPr>
          <w:rFonts w:ascii="Times New Roman" w:hAnsi="Times New Roman" w:cs="Times New Roman"/>
          <w:sz w:val="26"/>
          <w:szCs w:val="26"/>
        </w:rPr>
        <w:t xml:space="preserve"> </w:t>
      </w:r>
    </w:p>
    <w:p w:rsidR="00716D39" w:rsidRPr="00E654ED" w:rsidRDefault="0082445D" w:rsidP="00756E16">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Подготовка проектов межевания территорий осуществля</w:t>
      </w:r>
      <w:r w:rsidR="00F76091" w:rsidRPr="00E654ED">
        <w:rPr>
          <w:rFonts w:ascii="Times New Roman" w:hAnsi="Times New Roman" w:cs="Times New Roman"/>
          <w:sz w:val="26"/>
          <w:szCs w:val="26"/>
        </w:rPr>
        <w:t>ет</w:t>
      </w:r>
      <w:r w:rsidR="00716D39" w:rsidRPr="00E654ED">
        <w:rPr>
          <w:rFonts w:ascii="Times New Roman" w:hAnsi="Times New Roman" w:cs="Times New Roman"/>
          <w:sz w:val="26"/>
          <w:szCs w:val="26"/>
        </w:rPr>
        <w:t>ся в составе проектов планировки территорий или в виде отдельного документа.</w:t>
      </w:r>
    </w:p>
    <w:p w:rsidR="00716D39" w:rsidRPr="00E654ED" w:rsidRDefault="006050E1" w:rsidP="00756E16">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Размеры земельных участков в границах застроенных территорий устанавливаются с учетом фактического землепользования и </w:t>
      </w:r>
      <w:proofErr w:type="gramStart"/>
      <w:r w:rsidR="00716D39" w:rsidRPr="00E654ED">
        <w:rPr>
          <w:rFonts w:ascii="Times New Roman" w:hAnsi="Times New Roman" w:cs="Times New Roman"/>
          <w:sz w:val="26"/>
          <w:szCs w:val="26"/>
        </w:rPr>
        <w:t>градостроительных нормативов</w:t>
      </w:r>
      <w:proofErr w:type="gramEnd"/>
      <w:r w:rsidR="00716D39" w:rsidRPr="00E654ED">
        <w:rPr>
          <w:rFonts w:ascii="Times New Roman" w:hAnsi="Times New Roman" w:cs="Times New Roman"/>
          <w:sz w:val="26"/>
          <w:szCs w:val="26"/>
        </w:rPr>
        <w:t xml:space="preserve"> и правил, действовавших в период застройки указанных территорий.</w:t>
      </w:r>
      <w:r w:rsidR="00051129" w:rsidRPr="00E654ED">
        <w:rPr>
          <w:rFonts w:ascii="Times New Roman" w:hAnsi="Times New Roman" w:cs="Times New Roman"/>
          <w:sz w:val="26"/>
          <w:szCs w:val="26"/>
        </w:rPr>
        <w:t xml:space="preserve"> Если в процессе межевания территорий </w:t>
      </w:r>
      <w:r w:rsidR="00112067" w:rsidRPr="00E654ED">
        <w:rPr>
          <w:rFonts w:ascii="Times New Roman" w:hAnsi="Times New Roman" w:cs="Times New Roman"/>
          <w:sz w:val="26"/>
          <w:szCs w:val="26"/>
        </w:rPr>
        <w:t>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w:t>
      </w:r>
      <w:r w:rsidR="00716D39" w:rsidRPr="00E654ED">
        <w:rPr>
          <w:rFonts w:ascii="Times New Roman" w:hAnsi="Times New Roman" w:cs="Times New Roman"/>
          <w:sz w:val="26"/>
          <w:szCs w:val="26"/>
        </w:rPr>
        <w:t xml:space="preserve"> </w:t>
      </w:r>
      <w:r w:rsidR="00112067" w:rsidRPr="00E654ED">
        <w:rPr>
          <w:rFonts w:ascii="Times New Roman" w:hAnsi="Times New Roman" w:cs="Times New Roman"/>
          <w:sz w:val="26"/>
          <w:szCs w:val="26"/>
        </w:rPr>
        <w:t>д</w:t>
      </w:r>
      <w:r w:rsidR="00716D39" w:rsidRPr="00E654ED">
        <w:rPr>
          <w:rFonts w:ascii="Times New Roman" w:hAnsi="Times New Roman" w:cs="Times New Roman"/>
          <w:sz w:val="26"/>
          <w:szCs w:val="26"/>
        </w:rPr>
        <w:t>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 в данной территориальной зоне.</w:t>
      </w:r>
    </w:p>
    <w:p w:rsidR="00716D39" w:rsidRPr="00E654ED" w:rsidRDefault="00716D39" w:rsidP="00756E16">
      <w:pPr>
        <w:pStyle w:val="ConsPlusNormal"/>
        <w:widowControl/>
        <w:ind w:firstLine="709"/>
        <w:rPr>
          <w:rFonts w:ascii="Times New Roman" w:hAnsi="Times New Roman" w:cs="Times New Roman"/>
          <w:sz w:val="26"/>
          <w:szCs w:val="26"/>
        </w:rPr>
      </w:pPr>
      <w:r w:rsidRPr="00E654ED">
        <w:rPr>
          <w:rFonts w:ascii="Times New Roman" w:hAnsi="Times New Roman" w:cs="Times New Roman"/>
          <w:sz w:val="26"/>
          <w:szCs w:val="26"/>
        </w:rPr>
        <w:t>5</w:t>
      </w:r>
      <w:r w:rsidR="006050E1" w:rsidRPr="00E654ED">
        <w:rPr>
          <w:rFonts w:ascii="Times New Roman" w:hAnsi="Times New Roman" w:cs="Times New Roman"/>
          <w:sz w:val="26"/>
          <w:szCs w:val="26"/>
        </w:rPr>
        <w:t>.</w:t>
      </w:r>
      <w:r w:rsidR="006050E1" w:rsidRPr="00E654ED">
        <w:rPr>
          <w:rFonts w:ascii="Times New Roman" w:hAnsi="Times New Roman" w:cs="Times New Roman"/>
          <w:sz w:val="26"/>
          <w:szCs w:val="26"/>
        </w:rPr>
        <w:tab/>
      </w:r>
      <w:r w:rsidR="00F76091" w:rsidRPr="00E654ED">
        <w:rPr>
          <w:rFonts w:ascii="Times New Roman" w:hAnsi="Times New Roman" w:cs="Times New Roman"/>
          <w:sz w:val="26"/>
          <w:szCs w:val="26"/>
        </w:rPr>
        <w:t>Состав и содержание проектов межевания территорий устанавливаются Градостроительным кодексом, законами и иными нормативными правовыми актами Российской Федерации.</w:t>
      </w:r>
    </w:p>
    <w:p w:rsidR="00716D39" w:rsidRPr="00E654ED" w:rsidRDefault="006050E1" w:rsidP="00756E16">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6.</w:t>
      </w:r>
      <w:r w:rsidRPr="00E654ED">
        <w:rPr>
          <w:rFonts w:ascii="Times New Roman" w:hAnsi="Times New Roman" w:cs="Times New Roman"/>
          <w:sz w:val="26"/>
          <w:szCs w:val="26"/>
        </w:rPr>
        <w:tab/>
      </w:r>
      <w:proofErr w:type="gramStart"/>
      <w:r w:rsidR="00335C74" w:rsidRPr="00E654ED">
        <w:rPr>
          <w:rFonts w:ascii="Times New Roman" w:hAnsi="Times New Roman" w:cs="Times New Roman"/>
          <w:sz w:val="26"/>
          <w:szCs w:val="26"/>
        </w:rPr>
        <w:t>В</w:t>
      </w:r>
      <w:proofErr w:type="gramEnd"/>
      <w:r w:rsidR="00335C74" w:rsidRPr="00E654ED">
        <w:rPr>
          <w:rFonts w:ascii="Times New Roman" w:hAnsi="Times New Roman" w:cs="Times New Roman"/>
          <w:sz w:val="26"/>
          <w:szCs w:val="26"/>
        </w:rPr>
        <w:t xml:space="preserve">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B22AB3" w:rsidRPr="0006549D" w:rsidRDefault="00B22AB3" w:rsidP="0006549D">
      <w:pPr>
        <w:pStyle w:val="4"/>
        <w:rPr>
          <w:sz w:val="26"/>
          <w:szCs w:val="26"/>
        </w:rPr>
      </w:pPr>
      <w:bookmarkStart w:id="110" w:name="_Toc423081189"/>
      <w:bookmarkStart w:id="111" w:name="_Toc423081258"/>
      <w:bookmarkStart w:id="112" w:name="_Toc423081327"/>
      <w:bookmarkStart w:id="113" w:name="_Toc437433757"/>
      <w:r w:rsidRPr="0006549D">
        <w:rPr>
          <w:sz w:val="26"/>
          <w:szCs w:val="26"/>
        </w:rPr>
        <w:t>Статья 16. Градостроительные планы земельных участков</w:t>
      </w:r>
      <w:bookmarkEnd w:id="110"/>
      <w:bookmarkEnd w:id="111"/>
      <w:bookmarkEnd w:id="112"/>
      <w:bookmarkEnd w:id="113"/>
    </w:p>
    <w:p w:rsidR="00B22AB3" w:rsidRPr="00E654ED" w:rsidRDefault="001F176D" w:rsidP="001F176D">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B22AB3" w:rsidRPr="00E654ED">
        <w:rPr>
          <w:rFonts w:ascii="Times New Roman" w:hAnsi="Times New Roman" w:cs="Times New Roman"/>
          <w:sz w:val="26"/>
          <w:szCs w:val="26"/>
        </w:rPr>
        <w:t>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B22AB3" w:rsidRPr="00E654ED" w:rsidRDefault="001F176D" w:rsidP="001F176D">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2.</w:t>
      </w:r>
      <w:r w:rsidRPr="00E654ED">
        <w:rPr>
          <w:rFonts w:ascii="Times New Roman" w:hAnsi="Times New Roman" w:cs="Times New Roman"/>
          <w:sz w:val="26"/>
          <w:szCs w:val="26"/>
        </w:rPr>
        <w:tab/>
      </w:r>
      <w:r w:rsidR="00B22AB3" w:rsidRPr="00E654ED">
        <w:rPr>
          <w:rFonts w:ascii="Times New Roman" w:hAnsi="Times New Roman" w:cs="Times New Roman"/>
          <w:sz w:val="26"/>
          <w:szCs w:val="26"/>
        </w:rPr>
        <w:t>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B22AB3" w:rsidRPr="00E654ED" w:rsidRDefault="001F176D" w:rsidP="001F176D">
      <w:pPr>
        <w:ind w:firstLine="709"/>
        <w:outlineLvl w:val="1"/>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B22AB3" w:rsidRPr="00E654ED">
        <w:rPr>
          <w:rFonts w:ascii="Times New Roman" w:hAnsi="Times New Roman" w:cs="Times New Roman"/>
          <w:sz w:val="26"/>
          <w:szCs w:val="26"/>
        </w:rPr>
        <w:t>Форма градостроительного плана земельного участка устанавливается уполномоченным Правительством Российской Федерации органом исполнительной власти.</w:t>
      </w:r>
    </w:p>
    <w:p w:rsidR="00716D39" w:rsidRPr="0006549D" w:rsidRDefault="00716D39" w:rsidP="0006549D">
      <w:pPr>
        <w:pStyle w:val="4"/>
        <w:rPr>
          <w:sz w:val="26"/>
          <w:szCs w:val="26"/>
        </w:rPr>
      </w:pPr>
      <w:bookmarkStart w:id="114" w:name="_Toc423081190"/>
      <w:bookmarkStart w:id="115" w:name="_Toc423081259"/>
      <w:bookmarkStart w:id="116" w:name="_Toc423081328"/>
      <w:bookmarkStart w:id="117" w:name="_Toc437433758"/>
      <w:r w:rsidRPr="0006549D">
        <w:rPr>
          <w:sz w:val="26"/>
          <w:szCs w:val="26"/>
        </w:rPr>
        <w:t>Статья 1</w:t>
      </w:r>
      <w:r w:rsidR="00B22AB3" w:rsidRPr="0006549D">
        <w:rPr>
          <w:sz w:val="26"/>
          <w:szCs w:val="26"/>
        </w:rPr>
        <w:t>7</w:t>
      </w:r>
      <w:r w:rsidRPr="0006549D">
        <w:rPr>
          <w:sz w:val="26"/>
          <w:szCs w:val="26"/>
        </w:rPr>
        <w:t xml:space="preserve">. </w:t>
      </w:r>
      <w:r w:rsidR="00525647" w:rsidRPr="0006549D">
        <w:rPr>
          <w:sz w:val="26"/>
          <w:szCs w:val="26"/>
        </w:rPr>
        <w:t>Подготовка и утверждение документации по планировке территории</w:t>
      </w:r>
      <w:bookmarkEnd w:id="114"/>
      <w:bookmarkEnd w:id="115"/>
      <w:bookmarkEnd w:id="116"/>
      <w:bookmarkEnd w:id="117"/>
    </w:p>
    <w:p w:rsidR="00F93AA9" w:rsidRPr="00E654ED" w:rsidRDefault="00B22AB3" w:rsidP="001F176D">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1</w:t>
      </w:r>
      <w:r w:rsidR="001F176D" w:rsidRPr="00E654ED">
        <w:rPr>
          <w:rFonts w:ascii="Times New Roman" w:hAnsi="Times New Roman" w:cs="Times New Roman"/>
          <w:sz w:val="26"/>
          <w:szCs w:val="26"/>
        </w:rPr>
        <w:t>.</w:t>
      </w:r>
      <w:r w:rsidR="001F176D" w:rsidRPr="00E654ED">
        <w:rPr>
          <w:rFonts w:ascii="Times New Roman" w:hAnsi="Times New Roman" w:cs="Times New Roman"/>
          <w:sz w:val="26"/>
          <w:szCs w:val="26"/>
        </w:rPr>
        <w:tab/>
      </w:r>
      <w:r w:rsidR="00F93AA9" w:rsidRPr="00E654ED">
        <w:rPr>
          <w:rFonts w:ascii="Times New Roman" w:hAnsi="Times New Roman" w:cs="Times New Roman"/>
          <w:sz w:val="26"/>
          <w:szCs w:val="26"/>
        </w:rPr>
        <w:t xml:space="preserve">Решение о подготовке документации по планировке территории принимается администрацией по собственной инициативе либо на основании предложений физических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части </w:t>
      </w:r>
      <w:r w:rsidRPr="00E654ED">
        <w:rPr>
          <w:rFonts w:ascii="Times New Roman" w:hAnsi="Times New Roman" w:cs="Times New Roman"/>
          <w:sz w:val="26"/>
          <w:szCs w:val="26"/>
        </w:rPr>
        <w:t>2</w:t>
      </w:r>
      <w:r w:rsidR="00F93AA9" w:rsidRPr="00E654ED">
        <w:rPr>
          <w:rFonts w:ascii="Times New Roman" w:hAnsi="Times New Roman" w:cs="Times New Roman"/>
          <w:sz w:val="26"/>
          <w:szCs w:val="26"/>
        </w:rPr>
        <w:t xml:space="preserve"> статьи 1</w:t>
      </w:r>
      <w:r w:rsidRPr="00E654ED">
        <w:rPr>
          <w:rFonts w:ascii="Times New Roman" w:hAnsi="Times New Roman" w:cs="Times New Roman"/>
          <w:sz w:val="26"/>
          <w:szCs w:val="26"/>
        </w:rPr>
        <w:t>7</w:t>
      </w:r>
      <w:r w:rsidR="00F93AA9" w:rsidRPr="00E654ED">
        <w:rPr>
          <w:rFonts w:ascii="Times New Roman" w:hAnsi="Times New Roman" w:cs="Times New Roman"/>
          <w:sz w:val="26"/>
          <w:szCs w:val="26"/>
        </w:rPr>
        <w:t xml:space="preserve"> </w:t>
      </w:r>
      <w:r w:rsidR="001F176D" w:rsidRPr="00E654ED">
        <w:rPr>
          <w:rFonts w:ascii="Times New Roman" w:hAnsi="Times New Roman" w:cs="Times New Roman"/>
          <w:sz w:val="26"/>
          <w:szCs w:val="26"/>
        </w:rPr>
        <w:t xml:space="preserve">настоящих </w:t>
      </w:r>
      <w:r w:rsidR="00F93AA9" w:rsidRPr="00E654ED">
        <w:rPr>
          <w:rFonts w:ascii="Times New Roman" w:hAnsi="Times New Roman" w:cs="Times New Roman"/>
          <w:sz w:val="26"/>
          <w:szCs w:val="26"/>
        </w:rPr>
        <w:t xml:space="preserve">Правил. </w:t>
      </w:r>
    </w:p>
    <w:p w:rsidR="00F93AA9" w:rsidRPr="00E654ED" w:rsidRDefault="00B22AB3" w:rsidP="001F176D">
      <w:pPr>
        <w:widowControl/>
        <w:shd w:val="clear" w:color="auto" w:fill="FFFFFF"/>
        <w:autoSpaceDE/>
        <w:autoSpaceDN/>
        <w:adjustRightInd/>
        <w:ind w:firstLine="709"/>
        <w:rPr>
          <w:rFonts w:ascii="Times New Roman" w:hAnsi="Times New Roman" w:cs="Times New Roman"/>
          <w:sz w:val="26"/>
          <w:szCs w:val="26"/>
        </w:rPr>
      </w:pPr>
      <w:r w:rsidRPr="00E654ED">
        <w:rPr>
          <w:rFonts w:ascii="Times New Roman" w:hAnsi="Times New Roman" w:cs="Times New Roman"/>
          <w:sz w:val="26"/>
          <w:szCs w:val="26"/>
        </w:rPr>
        <w:t>2</w:t>
      </w:r>
      <w:r w:rsidR="00F93AA9" w:rsidRPr="00E654ED">
        <w:rPr>
          <w:rFonts w:ascii="Times New Roman" w:hAnsi="Times New Roman" w:cs="Times New Roman"/>
          <w:sz w:val="26"/>
          <w:szCs w:val="26"/>
        </w:rPr>
        <w:t>.</w:t>
      </w:r>
      <w:r w:rsidR="001F176D" w:rsidRPr="00E654ED">
        <w:rPr>
          <w:rFonts w:ascii="Times New Roman" w:hAnsi="Times New Roman" w:cs="Times New Roman"/>
          <w:sz w:val="26"/>
          <w:szCs w:val="26"/>
        </w:rPr>
        <w:tab/>
      </w:r>
      <w:proofErr w:type="gramStart"/>
      <w:r w:rsidR="00F93AA9" w:rsidRPr="00E654ED">
        <w:rPr>
          <w:rFonts w:ascii="Times New Roman" w:hAnsi="Times New Roman" w:cs="Times New Roman"/>
          <w:sz w:val="26"/>
          <w:szCs w:val="26"/>
        </w:rPr>
        <w:t>В</w:t>
      </w:r>
      <w:proofErr w:type="gramEnd"/>
      <w:r w:rsidR="00F93AA9" w:rsidRPr="00E654ED">
        <w:rPr>
          <w:rFonts w:ascii="Times New Roman" w:hAnsi="Times New Roman" w:cs="Times New Roman"/>
          <w:sz w:val="26"/>
          <w:szCs w:val="26"/>
        </w:rPr>
        <w:t xml:space="preserve">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 В этом случае решение о подготовке документации по планировке территории должно приниматься администрацией в течение четырнадцати рабочих дней со дня поступления соответствующего заявления.</w:t>
      </w:r>
    </w:p>
    <w:p w:rsidR="00F93AA9" w:rsidRPr="00E654ED" w:rsidRDefault="00B22AB3" w:rsidP="001F176D">
      <w:pPr>
        <w:pStyle w:val="afa"/>
        <w:spacing w:after="0"/>
        <w:rPr>
          <w:sz w:val="26"/>
          <w:szCs w:val="26"/>
        </w:rPr>
      </w:pPr>
      <w:r w:rsidRPr="00E654ED">
        <w:rPr>
          <w:sz w:val="26"/>
          <w:szCs w:val="26"/>
        </w:rPr>
        <w:t>3</w:t>
      </w:r>
      <w:r w:rsidR="001F176D" w:rsidRPr="00E654ED">
        <w:rPr>
          <w:sz w:val="26"/>
          <w:szCs w:val="26"/>
        </w:rPr>
        <w:t>.</w:t>
      </w:r>
      <w:r w:rsidR="001F176D" w:rsidRPr="00E654ED">
        <w:rPr>
          <w:sz w:val="26"/>
          <w:szCs w:val="26"/>
        </w:rPr>
        <w:tab/>
      </w:r>
      <w:r w:rsidR="00F93AA9" w:rsidRPr="00E654ED">
        <w:rPr>
          <w:sz w:val="26"/>
          <w:szCs w:val="26"/>
        </w:rPr>
        <w:t xml:space="preserve">Указанное в </w:t>
      </w:r>
      <w:hyperlink r:id="rId15" w:history="1">
        <w:r w:rsidR="00F93AA9" w:rsidRPr="00E654ED">
          <w:rPr>
            <w:sz w:val="26"/>
            <w:szCs w:val="26"/>
          </w:rPr>
          <w:t xml:space="preserve">пункте </w:t>
        </w:r>
        <w:r w:rsidRPr="00E654ED">
          <w:rPr>
            <w:sz w:val="26"/>
            <w:szCs w:val="26"/>
          </w:rPr>
          <w:t>1</w:t>
        </w:r>
      </w:hyperlink>
      <w:r w:rsidR="00F93AA9" w:rsidRPr="00E654ED">
        <w:rPr>
          <w:sz w:val="26"/>
          <w:szCs w:val="26"/>
        </w:rPr>
        <w:t xml:space="preserve"> настоящей статьи решение оформляется распоряжением администрации и подлежит опубликованию в течение трех дней со дня принятия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p w:rsidR="00F93AA9" w:rsidRPr="00E654ED" w:rsidRDefault="00B22AB3" w:rsidP="001F176D">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4</w:t>
      </w:r>
      <w:r w:rsidR="001F176D" w:rsidRPr="00E654ED">
        <w:rPr>
          <w:rFonts w:ascii="Times New Roman" w:hAnsi="Times New Roman" w:cs="Times New Roman"/>
          <w:sz w:val="26"/>
          <w:szCs w:val="26"/>
        </w:rPr>
        <w:t>.</w:t>
      </w:r>
      <w:r w:rsidR="001F176D" w:rsidRPr="00E654ED">
        <w:rPr>
          <w:rFonts w:ascii="Times New Roman" w:hAnsi="Times New Roman" w:cs="Times New Roman"/>
          <w:sz w:val="26"/>
          <w:szCs w:val="26"/>
        </w:rPr>
        <w:tab/>
      </w:r>
      <w:r w:rsidR="00F93AA9" w:rsidRPr="00E654ED">
        <w:rPr>
          <w:rFonts w:ascii="Times New Roman" w:hAnsi="Times New Roman" w:cs="Times New Roman"/>
          <w:sz w:val="26"/>
          <w:szCs w:val="26"/>
        </w:rPr>
        <w:t>Со дня опубликования решения о подготовке документации по планировке территории физические или юридические лица вправе представить в администрацию свои предложения о порядке, сроках подготовки и содержании документации по планировке территории.</w:t>
      </w:r>
    </w:p>
    <w:p w:rsidR="00F93AA9" w:rsidRPr="00E654ED" w:rsidRDefault="001F176D" w:rsidP="001F176D">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5.</w:t>
      </w:r>
      <w:r w:rsidRPr="00E654ED">
        <w:rPr>
          <w:rFonts w:ascii="Times New Roman" w:hAnsi="Times New Roman" w:cs="Times New Roman"/>
          <w:sz w:val="26"/>
          <w:szCs w:val="26"/>
        </w:rPr>
        <w:tab/>
      </w:r>
      <w:r w:rsidR="00F93AA9" w:rsidRPr="00E654ED">
        <w:rPr>
          <w:rFonts w:ascii="Times New Roman" w:hAnsi="Times New Roman" w:cs="Times New Roman"/>
          <w:sz w:val="26"/>
          <w:szCs w:val="26"/>
        </w:rPr>
        <w:t xml:space="preserve">Администрация осуществляет проверку разработанной в установленном порядке документации по планировке территории на соответствие генеральному плану </w:t>
      </w:r>
      <w:r w:rsidR="00F60653" w:rsidRPr="00C24DD7">
        <w:rPr>
          <w:rFonts w:ascii="Times New Roman" w:hAnsi="Times New Roman" w:cs="Times New Roman"/>
          <w:sz w:val="26"/>
          <w:szCs w:val="26"/>
        </w:rPr>
        <w:t xml:space="preserve">сельского поселения и </w:t>
      </w:r>
      <w:r w:rsidR="0013347A" w:rsidRPr="00C24DD7">
        <w:rPr>
          <w:rFonts w:ascii="Times New Roman" w:hAnsi="Times New Roman" w:cs="Times New Roman"/>
          <w:sz w:val="26"/>
          <w:szCs w:val="26"/>
        </w:rPr>
        <w:t>населенного пункта</w:t>
      </w:r>
      <w:r w:rsidR="00F93AA9" w:rsidRPr="00C24DD7">
        <w:rPr>
          <w:rFonts w:ascii="Times New Roman" w:hAnsi="Times New Roman" w:cs="Times New Roman"/>
          <w:sz w:val="26"/>
          <w:szCs w:val="26"/>
        </w:rPr>
        <w:t>,</w:t>
      </w:r>
      <w:r w:rsidR="00F93AA9" w:rsidRPr="00E654ED">
        <w:rPr>
          <w:rFonts w:ascii="Times New Roman" w:hAnsi="Times New Roman" w:cs="Times New Roman"/>
          <w:sz w:val="26"/>
          <w:szCs w:val="26"/>
        </w:rPr>
        <w:t xml:space="preserve"> требованиям технических регламентов, градостроительных регламентов, другим требованиям, установленных Градостроительным кодексом.</w:t>
      </w:r>
      <w:r w:rsidR="003E5FF1" w:rsidRPr="00E654ED">
        <w:rPr>
          <w:rFonts w:ascii="Times New Roman" w:hAnsi="Times New Roman" w:cs="Times New Roman"/>
          <w:sz w:val="26"/>
          <w:szCs w:val="26"/>
        </w:rPr>
        <w:t xml:space="preserve"> </w:t>
      </w:r>
      <w:r w:rsidRPr="00E654ED">
        <w:rPr>
          <w:rFonts w:ascii="Times New Roman" w:hAnsi="Times New Roman" w:cs="Times New Roman"/>
          <w:sz w:val="26"/>
          <w:szCs w:val="26"/>
        </w:rPr>
        <w:t xml:space="preserve">По результатам проверки </w:t>
      </w:r>
      <w:r w:rsidR="00F93AA9" w:rsidRPr="00E654ED">
        <w:rPr>
          <w:rFonts w:ascii="Times New Roman" w:hAnsi="Times New Roman" w:cs="Times New Roman"/>
          <w:sz w:val="26"/>
          <w:szCs w:val="26"/>
        </w:rPr>
        <w:t xml:space="preserve">администрация принимает соответствующее решение о направлении документации по планировке территории главе </w:t>
      </w:r>
      <w:r w:rsidRPr="00E654ED">
        <w:rPr>
          <w:rFonts w:ascii="Times New Roman" w:hAnsi="Times New Roman" w:cs="Times New Roman"/>
          <w:sz w:val="26"/>
          <w:szCs w:val="26"/>
        </w:rPr>
        <w:t>администрации</w:t>
      </w:r>
      <w:r w:rsidR="00F93AA9" w:rsidRPr="00E654ED">
        <w:rPr>
          <w:rFonts w:ascii="Times New Roman" w:hAnsi="Times New Roman" w:cs="Times New Roman"/>
          <w:sz w:val="26"/>
          <w:szCs w:val="26"/>
        </w:rPr>
        <w:t xml:space="preserve"> для принятия решения о проведении публичных слушаний или об отклонении такой документации и направлении ее на доработку.</w:t>
      </w:r>
    </w:p>
    <w:p w:rsidR="00F93AA9" w:rsidRPr="00E654ED" w:rsidRDefault="00525647" w:rsidP="001F176D">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6</w:t>
      </w:r>
      <w:r w:rsidR="001F176D" w:rsidRPr="00E654ED">
        <w:rPr>
          <w:rFonts w:ascii="Times New Roman" w:hAnsi="Times New Roman" w:cs="Times New Roman"/>
          <w:sz w:val="26"/>
          <w:szCs w:val="26"/>
        </w:rPr>
        <w:t>.</w:t>
      </w:r>
      <w:r w:rsidR="001F176D" w:rsidRPr="00E654ED">
        <w:rPr>
          <w:rFonts w:ascii="Times New Roman" w:hAnsi="Times New Roman" w:cs="Times New Roman"/>
          <w:sz w:val="26"/>
          <w:szCs w:val="26"/>
        </w:rPr>
        <w:tab/>
      </w:r>
      <w:r w:rsidR="00F93AA9" w:rsidRPr="00E654ED">
        <w:rPr>
          <w:rFonts w:ascii="Times New Roman" w:hAnsi="Times New Roman" w:cs="Times New Roman"/>
          <w:sz w:val="26"/>
          <w:szCs w:val="26"/>
        </w:rPr>
        <w:t>Проекты планировки территории и проекты межевания территории до их утверждения подлежат рассмотрению на публичных слушаниях, порядок организации и проведения которых определяется статьей 2</w:t>
      </w:r>
      <w:r w:rsidR="00A428BC" w:rsidRPr="00E654ED">
        <w:rPr>
          <w:rFonts w:ascii="Times New Roman" w:hAnsi="Times New Roman" w:cs="Times New Roman"/>
          <w:sz w:val="26"/>
          <w:szCs w:val="26"/>
        </w:rPr>
        <w:t>2</w:t>
      </w:r>
      <w:r w:rsidR="00F93AA9" w:rsidRPr="00E654ED">
        <w:rPr>
          <w:rFonts w:ascii="Times New Roman" w:hAnsi="Times New Roman" w:cs="Times New Roman"/>
          <w:sz w:val="26"/>
          <w:szCs w:val="26"/>
        </w:rPr>
        <w:t xml:space="preserve"> настоящих Правил.</w:t>
      </w:r>
    </w:p>
    <w:p w:rsidR="00F93AA9" w:rsidRPr="00E654ED" w:rsidRDefault="00FA7231" w:rsidP="001F176D">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7</w:t>
      </w:r>
      <w:r w:rsidR="001F176D" w:rsidRPr="00E654ED">
        <w:rPr>
          <w:rFonts w:ascii="Times New Roman" w:hAnsi="Times New Roman" w:cs="Times New Roman"/>
          <w:sz w:val="26"/>
          <w:szCs w:val="26"/>
        </w:rPr>
        <w:t>.</w:t>
      </w:r>
      <w:r w:rsidR="001F176D" w:rsidRPr="00E654ED">
        <w:rPr>
          <w:rFonts w:ascii="Times New Roman" w:hAnsi="Times New Roman" w:cs="Times New Roman"/>
          <w:sz w:val="26"/>
          <w:szCs w:val="26"/>
        </w:rPr>
        <w:tab/>
      </w:r>
      <w:r w:rsidR="00F93AA9" w:rsidRPr="00565FF5">
        <w:rPr>
          <w:rFonts w:ascii="Times New Roman" w:hAnsi="Times New Roman" w:cs="Times New Roman"/>
          <w:sz w:val="26"/>
          <w:szCs w:val="26"/>
        </w:rPr>
        <w:t xml:space="preserve">Глава </w:t>
      </w:r>
      <w:r w:rsidR="00C24DD7" w:rsidRPr="00565FF5">
        <w:rPr>
          <w:rFonts w:ascii="Times New Roman" w:hAnsi="Times New Roman" w:cs="Times New Roman"/>
          <w:sz w:val="26"/>
          <w:szCs w:val="26"/>
        </w:rPr>
        <w:t>администрации</w:t>
      </w:r>
      <w:r w:rsidR="00F93AA9" w:rsidRPr="00ED4642">
        <w:rPr>
          <w:rFonts w:ascii="Times New Roman" w:hAnsi="Times New Roman" w:cs="Times New Roman"/>
          <w:sz w:val="26"/>
          <w:szCs w:val="26"/>
        </w:rPr>
        <w:t xml:space="preserve"> с</w:t>
      </w:r>
      <w:r w:rsidR="00F93AA9" w:rsidRPr="00E654ED">
        <w:rPr>
          <w:rFonts w:ascii="Times New Roman" w:hAnsi="Times New Roman" w:cs="Times New Roman"/>
          <w:sz w:val="26"/>
          <w:szCs w:val="26"/>
        </w:rPr>
        <w:t xml:space="preserve">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r w:rsidR="00B64BDD" w:rsidRPr="00E654ED">
        <w:rPr>
          <w:rFonts w:ascii="Times New Roman" w:hAnsi="Times New Roman" w:cs="Times New Roman"/>
          <w:sz w:val="26"/>
          <w:szCs w:val="26"/>
        </w:rPr>
        <w:t xml:space="preserve"> </w:t>
      </w:r>
      <w:r w:rsidR="00F93AA9" w:rsidRPr="00E654ED">
        <w:rPr>
          <w:rFonts w:ascii="Times New Roman" w:hAnsi="Times New Roman" w:cs="Times New Roman"/>
          <w:sz w:val="26"/>
          <w:szCs w:val="26"/>
        </w:rPr>
        <w:t>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F93AA9" w:rsidRPr="00E654ED" w:rsidRDefault="00FA7231" w:rsidP="001F176D">
      <w:pPr>
        <w:pStyle w:val="afa"/>
        <w:spacing w:after="0"/>
        <w:rPr>
          <w:sz w:val="26"/>
          <w:szCs w:val="26"/>
        </w:rPr>
      </w:pPr>
      <w:r w:rsidRPr="00E654ED">
        <w:rPr>
          <w:sz w:val="26"/>
          <w:szCs w:val="26"/>
        </w:rPr>
        <w:t>8</w:t>
      </w:r>
      <w:r w:rsidR="001F176D" w:rsidRPr="00E654ED">
        <w:rPr>
          <w:sz w:val="26"/>
          <w:szCs w:val="26"/>
        </w:rPr>
        <w:t>.</w:t>
      </w:r>
      <w:r w:rsidR="001F176D" w:rsidRPr="00E654ED">
        <w:rPr>
          <w:sz w:val="26"/>
          <w:szCs w:val="26"/>
        </w:rPr>
        <w:tab/>
      </w:r>
      <w:r w:rsidR="00F93AA9" w:rsidRPr="00E654ED">
        <w:rPr>
          <w:sz w:val="26"/>
          <w:szCs w:val="26"/>
        </w:rPr>
        <w:t>Утвержденная документация по планировке территории подлежит опубликованию в течение семи дней со дня утверждения указанной документации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p w:rsidR="00F93AA9" w:rsidRPr="00E654ED" w:rsidRDefault="00FA7231" w:rsidP="001F176D">
      <w:pPr>
        <w:widowControl/>
        <w:shd w:val="clear" w:color="auto" w:fill="FFFFFF"/>
        <w:autoSpaceDE/>
        <w:autoSpaceDN/>
        <w:adjustRightInd/>
        <w:ind w:firstLine="709"/>
        <w:rPr>
          <w:rFonts w:ascii="Times New Roman" w:hAnsi="Times New Roman" w:cs="Times New Roman"/>
          <w:sz w:val="26"/>
          <w:szCs w:val="26"/>
        </w:rPr>
      </w:pPr>
      <w:r w:rsidRPr="00E654ED">
        <w:rPr>
          <w:rFonts w:ascii="Times New Roman" w:hAnsi="Times New Roman" w:cs="Times New Roman"/>
          <w:sz w:val="26"/>
          <w:szCs w:val="26"/>
        </w:rPr>
        <w:t>9</w:t>
      </w:r>
      <w:r w:rsidR="00F93AA9" w:rsidRPr="00E654ED">
        <w:rPr>
          <w:rFonts w:ascii="Times New Roman" w:hAnsi="Times New Roman" w:cs="Times New Roman"/>
          <w:sz w:val="26"/>
          <w:szCs w:val="26"/>
        </w:rPr>
        <w:t>.</w:t>
      </w:r>
      <w:r w:rsidR="001F176D" w:rsidRPr="00E654ED">
        <w:rPr>
          <w:rFonts w:ascii="Times New Roman" w:hAnsi="Times New Roman" w:cs="Times New Roman"/>
          <w:sz w:val="26"/>
          <w:szCs w:val="26"/>
        </w:rPr>
        <w:tab/>
      </w:r>
      <w:r w:rsidR="00F93AA9" w:rsidRPr="00E654ED">
        <w:rPr>
          <w:rFonts w:ascii="Times New Roman" w:hAnsi="Times New Roman" w:cs="Times New Roman"/>
          <w:sz w:val="26"/>
          <w:szCs w:val="26"/>
        </w:rPr>
        <w:t>На основании документации по планировке территории, утверждённой главой администрации, могут быть внесены изменения в Правила в части уточнения установленных градостроительными регламентами предельных параметров разрешённого строительства и реконструкции объектов капитального строительства.</w:t>
      </w:r>
    </w:p>
    <w:p w:rsidR="00F93AA9" w:rsidRPr="00E654ED" w:rsidRDefault="00FA7231" w:rsidP="001F176D">
      <w:pPr>
        <w:widowControl/>
        <w:shd w:val="clear" w:color="auto" w:fill="FFFFFF"/>
        <w:autoSpaceDE/>
        <w:autoSpaceDN/>
        <w:adjustRightInd/>
        <w:ind w:firstLine="709"/>
        <w:rPr>
          <w:rFonts w:ascii="Times New Roman" w:hAnsi="Times New Roman" w:cs="Times New Roman"/>
          <w:sz w:val="26"/>
          <w:szCs w:val="26"/>
        </w:rPr>
      </w:pPr>
      <w:r w:rsidRPr="00E654ED">
        <w:rPr>
          <w:rFonts w:ascii="Times New Roman" w:hAnsi="Times New Roman" w:cs="Times New Roman"/>
          <w:sz w:val="26"/>
          <w:szCs w:val="26"/>
        </w:rPr>
        <w:t>10</w:t>
      </w:r>
      <w:r w:rsidR="001F176D" w:rsidRPr="00E654ED">
        <w:rPr>
          <w:rFonts w:ascii="Times New Roman" w:hAnsi="Times New Roman" w:cs="Times New Roman"/>
          <w:sz w:val="26"/>
          <w:szCs w:val="26"/>
        </w:rPr>
        <w:t>.</w:t>
      </w:r>
      <w:r w:rsidR="001F176D" w:rsidRPr="00E654ED">
        <w:rPr>
          <w:rFonts w:ascii="Times New Roman" w:hAnsi="Times New Roman" w:cs="Times New Roman"/>
          <w:sz w:val="26"/>
          <w:szCs w:val="26"/>
        </w:rPr>
        <w:tab/>
      </w:r>
      <w:proofErr w:type="gramStart"/>
      <w:r w:rsidR="00F93AA9" w:rsidRPr="00E654ED">
        <w:rPr>
          <w:rFonts w:ascii="Times New Roman" w:hAnsi="Times New Roman" w:cs="Times New Roman"/>
          <w:sz w:val="26"/>
          <w:szCs w:val="26"/>
        </w:rPr>
        <w:t>В</w:t>
      </w:r>
      <w:proofErr w:type="gramEnd"/>
      <w:r w:rsidR="00F93AA9" w:rsidRPr="00E654ED">
        <w:rPr>
          <w:rFonts w:ascii="Times New Roman" w:hAnsi="Times New Roman" w:cs="Times New Roman"/>
          <w:sz w:val="26"/>
          <w:szCs w:val="26"/>
        </w:rPr>
        <w:t xml:space="preserve"> случае, если физическое или юридическое лицо обращается в администрацию с заявлением о выдаче ему градостроительного плана земельного участка, проведение процедур, предусмотренных частями 1-16 ст. 46 Гад. Кодекс</w:t>
      </w:r>
      <w:r w:rsidR="001F176D" w:rsidRPr="00E654ED">
        <w:rPr>
          <w:rFonts w:ascii="Times New Roman" w:hAnsi="Times New Roman" w:cs="Times New Roman"/>
          <w:sz w:val="26"/>
          <w:szCs w:val="26"/>
        </w:rPr>
        <w:t xml:space="preserve">а, не требуется. Администрация </w:t>
      </w:r>
      <w:r w:rsidR="00F93AA9" w:rsidRPr="00E654ED">
        <w:rPr>
          <w:rFonts w:ascii="Times New Roman" w:hAnsi="Times New Roman" w:cs="Times New Roman"/>
          <w:sz w:val="26"/>
          <w:szCs w:val="26"/>
        </w:rPr>
        <w:t>в течение тридцати дней со дня поступления указанного обращения осуществляет подготовку градостроительного плана земельного участка и утверждает его.</w:t>
      </w:r>
    </w:p>
    <w:p w:rsidR="00716D39" w:rsidRPr="0006549D" w:rsidRDefault="00716D39" w:rsidP="0006549D">
      <w:pPr>
        <w:pStyle w:val="4"/>
        <w:rPr>
          <w:sz w:val="26"/>
          <w:szCs w:val="26"/>
        </w:rPr>
      </w:pPr>
      <w:bookmarkStart w:id="118" w:name="_Toc423081191"/>
      <w:bookmarkStart w:id="119" w:name="_Toc423081260"/>
      <w:bookmarkStart w:id="120" w:name="_Toc423081329"/>
      <w:bookmarkStart w:id="121" w:name="_Toc437433759"/>
      <w:r w:rsidRPr="0006549D">
        <w:rPr>
          <w:sz w:val="26"/>
          <w:szCs w:val="26"/>
        </w:rPr>
        <w:t>Статья 1</w:t>
      </w:r>
      <w:r w:rsidR="00672FBF" w:rsidRPr="0006549D">
        <w:rPr>
          <w:sz w:val="26"/>
          <w:szCs w:val="26"/>
        </w:rPr>
        <w:t>8</w:t>
      </w:r>
      <w:r w:rsidRPr="0006549D">
        <w:rPr>
          <w:sz w:val="26"/>
          <w:szCs w:val="26"/>
        </w:rPr>
        <w:t>. Внесение изменений в утвержденную документацию по планировке территории</w:t>
      </w:r>
      <w:bookmarkEnd w:id="118"/>
      <w:bookmarkEnd w:id="119"/>
      <w:bookmarkEnd w:id="120"/>
      <w:bookmarkEnd w:id="121"/>
      <w:r w:rsidR="00A22460" w:rsidRPr="0006549D">
        <w:rPr>
          <w:sz w:val="26"/>
          <w:szCs w:val="26"/>
        </w:rPr>
        <w:t xml:space="preserve"> </w:t>
      </w:r>
    </w:p>
    <w:p w:rsidR="00716D39" w:rsidRPr="00E654ED" w:rsidRDefault="007A057F" w:rsidP="007A057F">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1.</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Предложения застройщиков по внесению изменений в утвержденную документацию по планировке территории направляются в администрацию.</w:t>
      </w:r>
    </w:p>
    <w:p w:rsidR="00716D39" w:rsidRPr="00E654ED" w:rsidRDefault="007A057F" w:rsidP="007A057F">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2</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 xml:space="preserve"> </w:t>
      </w:r>
      <w:r w:rsidR="00BB5D0B" w:rsidRPr="00E654ED">
        <w:rPr>
          <w:rFonts w:ascii="Times New Roman" w:hAnsi="Times New Roman" w:cs="Times New Roman"/>
          <w:sz w:val="26"/>
          <w:szCs w:val="26"/>
        </w:rPr>
        <w:t>А</w:t>
      </w:r>
      <w:r w:rsidR="00716D39" w:rsidRPr="00E654ED">
        <w:rPr>
          <w:rFonts w:ascii="Times New Roman" w:hAnsi="Times New Roman" w:cs="Times New Roman"/>
          <w:sz w:val="26"/>
          <w:szCs w:val="26"/>
        </w:rPr>
        <w:t>дминистрация по итогам рассмотрения направленных предложений выдает согласование на внесение изменений с определением соответствующих объемов работ или мотивированный отказ.</w:t>
      </w:r>
    </w:p>
    <w:p w:rsidR="00716D39" w:rsidRPr="00E654ED" w:rsidRDefault="007A057F" w:rsidP="007A057F">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3.</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Застройщик, получив положительное согласование на внесение изменений в документацию по планировке территории, несет все затраты по корректировке документации.</w:t>
      </w:r>
    </w:p>
    <w:p w:rsidR="00716D39" w:rsidRPr="00E654ED" w:rsidRDefault="007A057F" w:rsidP="007A057F">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4.</w:t>
      </w:r>
      <w:r w:rsidRPr="00E654ED">
        <w:rPr>
          <w:rFonts w:ascii="Times New Roman" w:hAnsi="Times New Roman" w:cs="Times New Roman"/>
          <w:sz w:val="26"/>
          <w:szCs w:val="26"/>
        </w:rPr>
        <w:tab/>
      </w:r>
      <w:r w:rsidR="00716D39" w:rsidRPr="00E654ED">
        <w:rPr>
          <w:rFonts w:ascii="Times New Roman" w:hAnsi="Times New Roman" w:cs="Times New Roman"/>
          <w:sz w:val="26"/>
          <w:szCs w:val="26"/>
        </w:rPr>
        <w:t>Документация по планировке территории, в части внесенной корректировки, подлежит утверждению в порядке, установленном настоящей главой.</w:t>
      </w:r>
      <w:r w:rsidR="00A22460" w:rsidRPr="00E654ED">
        <w:rPr>
          <w:rFonts w:ascii="Times New Roman" w:hAnsi="Times New Roman" w:cs="Times New Roman"/>
          <w:sz w:val="26"/>
          <w:szCs w:val="26"/>
        </w:rPr>
        <w:t xml:space="preserve"> </w:t>
      </w:r>
    </w:p>
    <w:p w:rsidR="007E4C4E" w:rsidRPr="00E654ED" w:rsidRDefault="00235F78" w:rsidP="007A057F">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5</w:t>
      </w:r>
      <w:r w:rsidR="007E4C4E" w:rsidRPr="00E654ED">
        <w:rPr>
          <w:rFonts w:ascii="Times New Roman" w:hAnsi="Times New Roman" w:cs="Times New Roman"/>
          <w:sz w:val="26"/>
          <w:szCs w:val="26"/>
        </w:rPr>
        <w:t>. Утвержденная в установленном порядке документация по планировке территории являются обязательной для соблюдения субъектами градостроительной деятельности.</w:t>
      </w:r>
    </w:p>
    <w:p w:rsidR="00716D39" w:rsidRPr="00DA6EDE" w:rsidRDefault="00716D39" w:rsidP="00DA6EDE">
      <w:pPr>
        <w:pStyle w:val="3"/>
        <w:rPr>
          <w:rFonts w:ascii="Times New Roman" w:hAnsi="Times New Roman"/>
        </w:rPr>
      </w:pPr>
      <w:bookmarkStart w:id="122" w:name="_Toc423081192"/>
      <w:bookmarkStart w:id="123" w:name="_Toc423081261"/>
      <w:bookmarkStart w:id="124" w:name="_Toc423081330"/>
      <w:bookmarkStart w:id="125" w:name="_Toc437433760"/>
      <w:r w:rsidRPr="00DA6EDE">
        <w:rPr>
          <w:rFonts w:ascii="Times New Roman" w:hAnsi="Times New Roman"/>
        </w:rPr>
        <w:t>Глава 5. Организация и проведение публичных слушаний по вопросам землепользования и застройки</w:t>
      </w:r>
      <w:bookmarkEnd w:id="122"/>
      <w:bookmarkEnd w:id="123"/>
      <w:bookmarkEnd w:id="124"/>
      <w:bookmarkEnd w:id="125"/>
    </w:p>
    <w:p w:rsidR="00716D39" w:rsidRPr="0006549D" w:rsidRDefault="00716D39" w:rsidP="0006549D">
      <w:pPr>
        <w:pStyle w:val="4"/>
        <w:rPr>
          <w:sz w:val="26"/>
          <w:szCs w:val="26"/>
        </w:rPr>
      </w:pPr>
      <w:bookmarkStart w:id="126" w:name="_Toc423081193"/>
      <w:bookmarkStart w:id="127" w:name="_Toc423081262"/>
      <w:bookmarkStart w:id="128" w:name="_Toc423081331"/>
      <w:bookmarkStart w:id="129" w:name="_Toc437433761"/>
      <w:r w:rsidRPr="0006549D">
        <w:rPr>
          <w:sz w:val="26"/>
          <w:szCs w:val="26"/>
        </w:rPr>
        <w:t xml:space="preserve">Статья </w:t>
      </w:r>
      <w:r w:rsidR="005F0480" w:rsidRPr="0006549D">
        <w:rPr>
          <w:sz w:val="26"/>
          <w:szCs w:val="26"/>
        </w:rPr>
        <w:t>19</w:t>
      </w:r>
      <w:r w:rsidRPr="0006549D">
        <w:rPr>
          <w:sz w:val="26"/>
          <w:szCs w:val="26"/>
        </w:rPr>
        <w:t>. Общие положения</w:t>
      </w:r>
      <w:bookmarkEnd w:id="126"/>
      <w:bookmarkEnd w:id="127"/>
      <w:bookmarkEnd w:id="128"/>
      <w:bookmarkEnd w:id="129"/>
    </w:p>
    <w:p w:rsidR="00716D39" w:rsidRPr="001B5D96" w:rsidRDefault="00716D39" w:rsidP="00A30CDB">
      <w:pPr>
        <w:ind w:firstLine="709"/>
        <w:rPr>
          <w:rFonts w:ascii="Times New Roman" w:hAnsi="Times New Roman" w:cs="Times New Roman"/>
          <w:bCs/>
          <w:sz w:val="26"/>
          <w:szCs w:val="26"/>
        </w:rPr>
      </w:pPr>
      <w:r w:rsidRPr="00E654ED">
        <w:rPr>
          <w:rFonts w:ascii="Times New Roman" w:hAnsi="Times New Roman" w:cs="Times New Roman"/>
          <w:bCs/>
          <w:sz w:val="26"/>
          <w:szCs w:val="26"/>
        </w:rPr>
        <w:t>1. Публичные слушания проводятся в соответствии с</w:t>
      </w:r>
      <w:r w:rsidR="00B87F16" w:rsidRPr="00E654ED">
        <w:rPr>
          <w:rFonts w:ascii="Times New Roman" w:hAnsi="Times New Roman" w:cs="Times New Roman"/>
          <w:bCs/>
          <w:sz w:val="26"/>
          <w:szCs w:val="26"/>
        </w:rPr>
        <w:t xml:space="preserve"> Градостроительным кодексом</w:t>
      </w:r>
      <w:r w:rsidRPr="00E654ED">
        <w:rPr>
          <w:rFonts w:ascii="Times New Roman" w:hAnsi="Times New Roman" w:cs="Times New Roman"/>
          <w:bCs/>
          <w:sz w:val="26"/>
          <w:szCs w:val="26"/>
        </w:rPr>
        <w:t xml:space="preserve"> Российской Федерации, федеральным законодательством и законодательством </w:t>
      </w:r>
      <w:r w:rsidR="00E12B02">
        <w:rPr>
          <w:rFonts w:ascii="Times New Roman" w:hAnsi="Times New Roman" w:cs="Times New Roman"/>
          <w:bCs/>
          <w:sz w:val="26"/>
          <w:szCs w:val="26"/>
        </w:rPr>
        <w:t>Амурской области</w:t>
      </w:r>
      <w:r w:rsidRPr="00E654ED">
        <w:rPr>
          <w:rFonts w:ascii="Times New Roman" w:hAnsi="Times New Roman" w:cs="Times New Roman"/>
          <w:bCs/>
          <w:sz w:val="26"/>
          <w:szCs w:val="26"/>
        </w:rPr>
        <w:t xml:space="preserve">, </w:t>
      </w:r>
      <w:hyperlink r:id="rId16" w:history="1">
        <w:r w:rsidRPr="00565FF5">
          <w:rPr>
            <w:rFonts w:ascii="Times New Roman" w:hAnsi="Times New Roman" w:cs="Times New Roman"/>
            <w:bCs/>
            <w:sz w:val="26"/>
            <w:szCs w:val="26"/>
          </w:rPr>
          <w:t>Уставом</w:t>
        </w:r>
      </w:hyperlink>
      <w:r w:rsidRPr="00565FF5">
        <w:rPr>
          <w:rFonts w:ascii="Times New Roman" w:hAnsi="Times New Roman" w:cs="Times New Roman"/>
          <w:bCs/>
          <w:sz w:val="26"/>
          <w:szCs w:val="26"/>
        </w:rPr>
        <w:t xml:space="preserve"> </w:t>
      </w:r>
      <w:r w:rsidR="00370050" w:rsidRPr="00565FF5">
        <w:rPr>
          <w:rFonts w:ascii="Times New Roman" w:hAnsi="Times New Roman"/>
          <w:sz w:val="26"/>
          <w:szCs w:val="26"/>
        </w:rPr>
        <w:t>сельсовета</w:t>
      </w:r>
      <w:r w:rsidRPr="001B5D96">
        <w:rPr>
          <w:rFonts w:ascii="Times New Roman" w:hAnsi="Times New Roman" w:cs="Times New Roman"/>
          <w:bCs/>
          <w:sz w:val="26"/>
          <w:szCs w:val="26"/>
        </w:rPr>
        <w:t>, настоящими Правилами и иными правовыми актами.</w:t>
      </w:r>
    </w:p>
    <w:p w:rsidR="00716D39" w:rsidRPr="00E654ED" w:rsidRDefault="00716D39" w:rsidP="00A30CDB">
      <w:pPr>
        <w:ind w:firstLine="709"/>
        <w:rPr>
          <w:rFonts w:ascii="Times New Roman" w:hAnsi="Times New Roman" w:cs="Times New Roman"/>
          <w:sz w:val="26"/>
          <w:szCs w:val="26"/>
        </w:rPr>
      </w:pPr>
      <w:r w:rsidRPr="00E654ED">
        <w:rPr>
          <w:rFonts w:ascii="Times New Roman" w:hAnsi="Times New Roman" w:cs="Times New Roman"/>
          <w:bCs/>
          <w:sz w:val="26"/>
          <w:szCs w:val="26"/>
        </w:rPr>
        <w:t xml:space="preserve">2. </w:t>
      </w:r>
      <w:r w:rsidRPr="00E654ED">
        <w:rPr>
          <w:rFonts w:ascii="Times New Roman" w:hAnsi="Times New Roman" w:cs="Times New Roman"/>
          <w:sz w:val="26"/>
          <w:szCs w:val="26"/>
        </w:rPr>
        <w:t xml:space="preserve">Публичные слушания проводятся в целях </w:t>
      </w:r>
      <w:r w:rsidR="001941A5" w:rsidRPr="00E654ED">
        <w:rPr>
          <w:rFonts w:ascii="Times New Roman" w:hAnsi="Times New Roman" w:cs="Times New Roman"/>
          <w:sz w:val="26"/>
          <w:szCs w:val="26"/>
        </w:rPr>
        <w:t>учета мнения населения при принятии наиболее важных решений органами местного самоуправления, осуществления непосредственной связи органов местного самоуправления с населением, подготовки предложений и рекомендаций органам местного самоуправления по вопросам, выносимым на слушания,</w:t>
      </w:r>
      <w:r w:rsidR="001941A5" w:rsidRPr="00E654ED">
        <w:rPr>
          <w:rFonts w:ascii="Times New Roman" w:hAnsi="Times New Roman" w:cs="Times New Roman"/>
          <w:noProof/>
          <w:sz w:val="26"/>
          <w:szCs w:val="26"/>
        </w:rPr>
        <w:t xml:space="preserve"> </w:t>
      </w:r>
      <w:r w:rsidR="001941A5" w:rsidRPr="00E654ED">
        <w:rPr>
          <w:rFonts w:ascii="Times New Roman" w:hAnsi="Times New Roman" w:cs="Times New Roman"/>
          <w:sz w:val="26"/>
          <w:szCs w:val="26"/>
        </w:rPr>
        <w:t xml:space="preserve">информирования населения о работе органов местного самоуправления, </w:t>
      </w:r>
      <w:r w:rsidR="00DC4530" w:rsidRPr="00E654ED">
        <w:rPr>
          <w:rFonts w:ascii="Times New Roman" w:hAnsi="Times New Roman" w:cs="Times New Roman"/>
          <w:sz w:val="26"/>
          <w:szCs w:val="26"/>
        </w:rPr>
        <w:t>формирования общественного мнения по обсуждаемым проблемам</w:t>
      </w:r>
      <w:r w:rsidRPr="00E654ED">
        <w:rPr>
          <w:rFonts w:ascii="Times New Roman" w:hAnsi="Times New Roman" w:cs="Times New Roman"/>
          <w:sz w:val="26"/>
          <w:szCs w:val="26"/>
        </w:rPr>
        <w:t>.</w:t>
      </w:r>
    </w:p>
    <w:p w:rsidR="00716D39" w:rsidRPr="00E654ED" w:rsidRDefault="00716D39" w:rsidP="00A30CDB">
      <w:pPr>
        <w:ind w:firstLine="709"/>
        <w:rPr>
          <w:rFonts w:ascii="Times New Roman" w:hAnsi="Times New Roman" w:cs="Times New Roman"/>
          <w:bCs/>
          <w:sz w:val="26"/>
          <w:szCs w:val="26"/>
        </w:rPr>
      </w:pPr>
      <w:r w:rsidRPr="00E654ED">
        <w:rPr>
          <w:rFonts w:ascii="Times New Roman" w:hAnsi="Times New Roman" w:cs="Times New Roman"/>
          <w:bCs/>
          <w:sz w:val="26"/>
          <w:szCs w:val="26"/>
        </w:rPr>
        <w:t>3. При проведении публичных слушаний всем заинтересованным лицам должны быть обеспечены равные возможности для выражения своего мнения.</w:t>
      </w:r>
    </w:p>
    <w:p w:rsidR="00716D39" w:rsidRPr="00E654ED" w:rsidRDefault="00716D39" w:rsidP="00A30CDB">
      <w:pPr>
        <w:ind w:firstLine="709"/>
        <w:rPr>
          <w:rFonts w:ascii="Times New Roman" w:hAnsi="Times New Roman" w:cs="Times New Roman"/>
          <w:bCs/>
          <w:sz w:val="26"/>
          <w:szCs w:val="26"/>
        </w:rPr>
      </w:pPr>
      <w:r w:rsidRPr="00E654ED">
        <w:rPr>
          <w:rFonts w:ascii="Times New Roman" w:hAnsi="Times New Roman" w:cs="Times New Roman"/>
          <w:bCs/>
          <w:sz w:val="26"/>
          <w:szCs w:val="26"/>
        </w:rPr>
        <w:t>4. Организация и проведение публичных слушаний возлагается на комиссию по землепользованию и застройке.</w:t>
      </w:r>
    </w:p>
    <w:p w:rsidR="00716D39" w:rsidRPr="00E654ED" w:rsidRDefault="00716D39" w:rsidP="00A30CDB">
      <w:pPr>
        <w:ind w:firstLine="709"/>
        <w:rPr>
          <w:rFonts w:ascii="Times New Roman" w:hAnsi="Times New Roman" w:cs="Times New Roman"/>
          <w:bCs/>
          <w:sz w:val="26"/>
          <w:szCs w:val="26"/>
        </w:rPr>
      </w:pPr>
      <w:r w:rsidRPr="00E654ED">
        <w:rPr>
          <w:rFonts w:ascii="Times New Roman" w:hAnsi="Times New Roman" w:cs="Times New Roman"/>
          <w:bCs/>
          <w:sz w:val="26"/>
          <w:szCs w:val="26"/>
        </w:rPr>
        <w:t>5. Решение (постановление) о назначении публичных слушаний и их результаты подлежат обязательному опубликованию в средствах массовой информации.</w:t>
      </w:r>
    </w:p>
    <w:p w:rsidR="00716D39" w:rsidRPr="00E654ED" w:rsidRDefault="0028669B" w:rsidP="00A30CDB">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6</w:t>
      </w:r>
      <w:r w:rsidR="00716D39" w:rsidRPr="00E654ED">
        <w:rPr>
          <w:rFonts w:ascii="Times New Roman" w:hAnsi="Times New Roman" w:cs="Times New Roman"/>
          <w:sz w:val="26"/>
          <w:szCs w:val="26"/>
        </w:rPr>
        <w:t>. Темами для проведения публичных слушаний могут являться:</w:t>
      </w:r>
    </w:p>
    <w:p w:rsidR="00716D39" w:rsidRPr="00E654ED" w:rsidRDefault="00716D39" w:rsidP="00A30CDB">
      <w:pPr>
        <w:pStyle w:val="af9"/>
        <w:numPr>
          <w:ilvl w:val="0"/>
          <w:numId w:val="7"/>
        </w:numPr>
        <w:spacing w:after="0" w:line="240" w:lineRule="auto"/>
        <w:ind w:left="0" w:firstLine="709"/>
        <w:outlineLvl w:val="3"/>
        <w:rPr>
          <w:sz w:val="26"/>
          <w:szCs w:val="26"/>
        </w:rPr>
      </w:pPr>
      <w:r w:rsidRPr="00E654ED">
        <w:rPr>
          <w:sz w:val="26"/>
          <w:szCs w:val="26"/>
        </w:rPr>
        <w:t>внесение изменений в Правила;</w:t>
      </w:r>
    </w:p>
    <w:p w:rsidR="00716D39" w:rsidRPr="00E654ED" w:rsidRDefault="00716D39" w:rsidP="00A30CDB">
      <w:pPr>
        <w:pStyle w:val="af9"/>
        <w:numPr>
          <w:ilvl w:val="0"/>
          <w:numId w:val="7"/>
        </w:numPr>
        <w:spacing w:after="0" w:line="240" w:lineRule="auto"/>
        <w:ind w:left="0" w:firstLine="709"/>
        <w:outlineLvl w:val="3"/>
        <w:rPr>
          <w:sz w:val="26"/>
          <w:szCs w:val="26"/>
        </w:rPr>
      </w:pPr>
      <w:r w:rsidRPr="00E654ED">
        <w:rPr>
          <w:sz w:val="26"/>
          <w:szCs w:val="26"/>
        </w:rPr>
        <w:t>предоставление разрешения на условно разрешенный вид использования земельного участка или объекта капитального строительства;</w:t>
      </w:r>
    </w:p>
    <w:p w:rsidR="00716D39" w:rsidRPr="00E654ED" w:rsidRDefault="00716D39" w:rsidP="00A30CDB">
      <w:pPr>
        <w:pStyle w:val="af9"/>
        <w:numPr>
          <w:ilvl w:val="0"/>
          <w:numId w:val="7"/>
        </w:numPr>
        <w:spacing w:after="0" w:line="240" w:lineRule="auto"/>
        <w:ind w:left="0" w:firstLine="709"/>
        <w:outlineLvl w:val="3"/>
        <w:rPr>
          <w:sz w:val="26"/>
          <w:szCs w:val="26"/>
        </w:rPr>
      </w:pPr>
      <w:r w:rsidRPr="00E654ED">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716D39" w:rsidRPr="00E654ED" w:rsidRDefault="00716D39" w:rsidP="00A30CDB">
      <w:pPr>
        <w:pStyle w:val="af9"/>
        <w:numPr>
          <w:ilvl w:val="0"/>
          <w:numId w:val="7"/>
        </w:numPr>
        <w:spacing w:after="0" w:line="240" w:lineRule="auto"/>
        <w:ind w:left="0" w:firstLine="709"/>
        <w:outlineLvl w:val="3"/>
        <w:rPr>
          <w:sz w:val="26"/>
          <w:szCs w:val="26"/>
        </w:rPr>
      </w:pPr>
      <w:r w:rsidRPr="00E654ED">
        <w:rPr>
          <w:sz w:val="26"/>
          <w:szCs w:val="26"/>
        </w:rPr>
        <w:t>рассмотрение проектов планировки территории и проектов межевания территории, подготовленных в составе документации по планировке территории.</w:t>
      </w:r>
    </w:p>
    <w:p w:rsidR="00716D39" w:rsidRPr="00E654ED" w:rsidRDefault="0028669B" w:rsidP="00A30CDB">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7</w:t>
      </w:r>
      <w:r w:rsidR="00716D39" w:rsidRPr="00E654ED">
        <w:rPr>
          <w:rFonts w:ascii="Times New Roman" w:hAnsi="Times New Roman" w:cs="Times New Roman"/>
          <w:sz w:val="26"/>
          <w:szCs w:val="26"/>
        </w:rPr>
        <w:t>. Вопросами, выносимыми для обсуждения на публичных слушаниях, являю</w:t>
      </w:r>
      <w:r w:rsidR="00017660" w:rsidRPr="00E654ED">
        <w:rPr>
          <w:rFonts w:ascii="Times New Roman" w:hAnsi="Times New Roman" w:cs="Times New Roman"/>
          <w:sz w:val="26"/>
          <w:szCs w:val="26"/>
        </w:rPr>
        <w:t>тся предложения, внесенные в К</w:t>
      </w:r>
      <w:r w:rsidR="00716D39" w:rsidRPr="00E654ED">
        <w:rPr>
          <w:rFonts w:ascii="Times New Roman" w:hAnsi="Times New Roman" w:cs="Times New Roman"/>
          <w:sz w:val="26"/>
          <w:szCs w:val="26"/>
        </w:rPr>
        <w:t>омиссию.</w:t>
      </w:r>
    </w:p>
    <w:p w:rsidR="00716D39" w:rsidRPr="00E654ED" w:rsidRDefault="0028669B" w:rsidP="00A30CDB">
      <w:pPr>
        <w:ind w:firstLine="709"/>
        <w:outlineLvl w:val="3"/>
        <w:rPr>
          <w:rFonts w:ascii="Times New Roman" w:hAnsi="Times New Roman" w:cs="Times New Roman"/>
          <w:sz w:val="26"/>
          <w:szCs w:val="26"/>
        </w:rPr>
      </w:pPr>
      <w:r w:rsidRPr="00E654ED">
        <w:rPr>
          <w:rFonts w:ascii="Times New Roman" w:hAnsi="Times New Roman" w:cs="Times New Roman"/>
          <w:sz w:val="26"/>
          <w:szCs w:val="26"/>
        </w:rPr>
        <w:t>8</w:t>
      </w:r>
      <w:r w:rsidR="00716D39" w:rsidRPr="00E654ED">
        <w:rPr>
          <w:rFonts w:ascii="Times New Roman" w:hAnsi="Times New Roman" w:cs="Times New Roman"/>
          <w:sz w:val="26"/>
          <w:szCs w:val="26"/>
        </w:rPr>
        <w:t>. Тема публичных слушаний и вопросы, выносимые на обсуждение, отражаются в протоколах публичных слушаний и в заключении о результатах слушаний.</w:t>
      </w:r>
    </w:p>
    <w:p w:rsidR="00716D39" w:rsidRPr="0059615B" w:rsidRDefault="00716D39" w:rsidP="00EA5C89">
      <w:pPr>
        <w:pStyle w:val="4"/>
        <w:rPr>
          <w:sz w:val="26"/>
          <w:szCs w:val="26"/>
        </w:rPr>
      </w:pPr>
      <w:bookmarkStart w:id="130" w:name="_Toc423081194"/>
      <w:bookmarkStart w:id="131" w:name="_Toc423081263"/>
      <w:bookmarkStart w:id="132" w:name="_Toc423081332"/>
      <w:bookmarkStart w:id="133" w:name="_Toc437433762"/>
      <w:r w:rsidRPr="0059615B">
        <w:rPr>
          <w:sz w:val="26"/>
          <w:szCs w:val="26"/>
        </w:rPr>
        <w:t>Статья 2</w:t>
      </w:r>
      <w:r w:rsidR="005F0480" w:rsidRPr="0059615B">
        <w:rPr>
          <w:sz w:val="26"/>
          <w:szCs w:val="26"/>
        </w:rPr>
        <w:t>0</w:t>
      </w:r>
      <w:r w:rsidRPr="0059615B">
        <w:rPr>
          <w:sz w:val="26"/>
          <w:szCs w:val="26"/>
        </w:rPr>
        <w:t>. Проведение публичных слушаний по вопросу внесения изменений в настоящие Правила</w:t>
      </w:r>
      <w:bookmarkEnd w:id="130"/>
      <w:bookmarkEnd w:id="131"/>
      <w:bookmarkEnd w:id="132"/>
      <w:bookmarkEnd w:id="133"/>
    </w:p>
    <w:p w:rsidR="00E057DC" w:rsidRPr="001B5D96"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1. </w:t>
      </w:r>
      <w:r w:rsidR="00E057DC" w:rsidRPr="00E654ED">
        <w:rPr>
          <w:rFonts w:ascii="Times New Roman" w:hAnsi="Times New Roman" w:cs="Times New Roman"/>
          <w:bCs/>
          <w:sz w:val="26"/>
          <w:szCs w:val="26"/>
        </w:rPr>
        <w:t xml:space="preserve">Основаниями для </w:t>
      </w:r>
      <w:r w:rsidR="00E057DC" w:rsidRPr="001B5D96">
        <w:rPr>
          <w:rFonts w:ascii="Times New Roman" w:hAnsi="Times New Roman" w:cs="Times New Roman"/>
          <w:bCs/>
          <w:sz w:val="26"/>
          <w:szCs w:val="26"/>
        </w:rPr>
        <w:t xml:space="preserve">рассмотрения </w:t>
      </w:r>
      <w:r w:rsidR="00893C84" w:rsidRPr="00565FF5">
        <w:rPr>
          <w:rFonts w:ascii="Times New Roman" w:hAnsi="Times New Roman" w:cs="Times New Roman"/>
          <w:bCs/>
          <w:sz w:val="26"/>
          <w:szCs w:val="26"/>
        </w:rPr>
        <w:t xml:space="preserve">главой </w:t>
      </w:r>
      <w:r w:rsidR="00C24DD7" w:rsidRPr="00565FF5">
        <w:rPr>
          <w:rFonts w:ascii="Times New Roman" w:hAnsi="Times New Roman" w:cs="Times New Roman"/>
          <w:bCs/>
          <w:sz w:val="26"/>
          <w:szCs w:val="26"/>
        </w:rPr>
        <w:t>администрации</w:t>
      </w:r>
      <w:r w:rsidR="00E057DC" w:rsidRPr="001B5D96">
        <w:rPr>
          <w:rFonts w:ascii="Times New Roman" w:hAnsi="Times New Roman" w:cs="Times New Roman"/>
          <w:bCs/>
          <w:sz w:val="26"/>
          <w:szCs w:val="26"/>
        </w:rPr>
        <w:t xml:space="preserve"> вопроса о внесении изменений в Правила являются:</w:t>
      </w:r>
    </w:p>
    <w:p w:rsidR="00716D39" w:rsidRPr="001B5D96" w:rsidRDefault="00716D39" w:rsidP="00A30CDB">
      <w:pPr>
        <w:ind w:firstLine="709"/>
        <w:outlineLvl w:val="3"/>
        <w:rPr>
          <w:rFonts w:ascii="Times New Roman" w:hAnsi="Times New Roman" w:cs="Times New Roman"/>
          <w:bCs/>
          <w:sz w:val="26"/>
          <w:szCs w:val="26"/>
        </w:rPr>
      </w:pPr>
      <w:r w:rsidRPr="001B5D96">
        <w:rPr>
          <w:rFonts w:ascii="Times New Roman" w:hAnsi="Times New Roman" w:cs="Times New Roman"/>
          <w:bCs/>
          <w:sz w:val="26"/>
          <w:szCs w:val="26"/>
        </w:rPr>
        <w:t xml:space="preserve">1) несоответствие Правил землепользования и застройки генеральному </w:t>
      </w:r>
      <w:r w:rsidRPr="00C24DD7">
        <w:rPr>
          <w:rFonts w:ascii="Times New Roman" w:hAnsi="Times New Roman" w:cs="Times New Roman"/>
          <w:bCs/>
          <w:sz w:val="26"/>
          <w:szCs w:val="26"/>
        </w:rPr>
        <w:t xml:space="preserve">плану </w:t>
      </w:r>
      <w:r w:rsidR="005B4221" w:rsidRPr="00C24DD7">
        <w:rPr>
          <w:rFonts w:ascii="Times New Roman" w:hAnsi="Times New Roman" w:cs="Times New Roman"/>
          <w:bCs/>
          <w:sz w:val="26"/>
          <w:szCs w:val="26"/>
        </w:rPr>
        <w:t xml:space="preserve">сельсовета и </w:t>
      </w:r>
      <w:r w:rsidR="004522D4" w:rsidRPr="00C24DD7">
        <w:rPr>
          <w:rFonts w:ascii="Times New Roman" w:hAnsi="Times New Roman" w:cs="Times New Roman"/>
          <w:sz w:val="26"/>
          <w:szCs w:val="26"/>
        </w:rPr>
        <w:t>населенного пункта</w:t>
      </w:r>
      <w:r w:rsidRPr="001B5D96">
        <w:rPr>
          <w:rFonts w:ascii="Times New Roman" w:hAnsi="Times New Roman" w:cs="Times New Roman"/>
          <w:bCs/>
          <w:sz w:val="26"/>
          <w:szCs w:val="26"/>
        </w:rPr>
        <w:t>,</w:t>
      </w:r>
      <w:r w:rsidR="001537A9" w:rsidRPr="001B5D96">
        <w:rPr>
          <w:rFonts w:ascii="Times New Roman" w:hAnsi="Times New Roman" w:cs="Times New Roman"/>
          <w:bCs/>
          <w:sz w:val="26"/>
          <w:szCs w:val="26"/>
        </w:rPr>
        <w:t xml:space="preserve"> </w:t>
      </w:r>
      <w:r w:rsidRPr="001B5D96">
        <w:rPr>
          <w:rFonts w:ascii="Times New Roman" w:hAnsi="Times New Roman" w:cs="Times New Roman"/>
          <w:bCs/>
          <w:sz w:val="26"/>
          <w:szCs w:val="26"/>
        </w:rPr>
        <w:t>возникшее в результате внесения изменений в генеральный план;</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2) поступление предложений об изменении границ территориальных зон, изменении градостроительных регламентов.</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2. Предложения о внесении изменений в Правила направляются:</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716D39" w:rsidRPr="001B5D96"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2) органами исполнительной власти </w:t>
      </w:r>
      <w:r w:rsidR="004522D4" w:rsidRPr="001B5D96">
        <w:rPr>
          <w:rFonts w:ascii="Times New Roman" w:hAnsi="Times New Roman" w:cs="Times New Roman"/>
          <w:bCs/>
          <w:sz w:val="26"/>
          <w:szCs w:val="26"/>
        </w:rPr>
        <w:t>Амурской области</w:t>
      </w:r>
      <w:r w:rsidRPr="001B5D96">
        <w:rPr>
          <w:rFonts w:ascii="Times New Roman" w:hAnsi="Times New Roman" w:cs="Times New Roman"/>
          <w:bCs/>
          <w:sz w:val="26"/>
          <w:szCs w:val="26"/>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716D39" w:rsidRPr="00C24DD7" w:rsidRDefault="00716D39" w:rsidP="00A30CDB">
      <w:pPr>
        <w:ind w:firstLine="709"/>
        <w:outlineLvl w:val="3"/>
        <w:rPr>
          <w:rFonts w:ascii="Times New Roman" w:hAnsi="Times New Roman" w:cs="Times New Roman"/>
          <w:bCs/>
          <w:sz w:val="26"/>
          <w:szCs w:val="26"/>
        </w:rPr>
      </w:pPr>
      <w:r w:rsidRPr="001B5D96">
        <w:rPr>
          <w:rFonts w:ascii="Times New Roman" w:hAnsi="Times New Roman" w:cs="Times New Roman"/>
          <w:bCs/>
          <w:sz w:val="26"/>
          <w:szCs w:val="26"/>
        </w:rPr>
        <w:t xml:space="preserve">3)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w:t>
      </w:r>
      <w:r w:rsidR="005B4221" w:rsidRPr="00C24DD7">
        <w:rPr>
          <w:rFonts w:ascii="Times New Roman" w:hAnsi="Times New Roman" w:cs="Times New Roman"/>
          <w:bCs/>
          <w:sz w:val="26"/>
          <w:szCs w:val="26"/>
        </w:rPr>
        <w:t xml:space="preserve">сельсовета и </w:t>
      </w:r>
      <w:r w:rsidR="004522D4" w:rsidRPr="00C24DD7">
        <w:rPr>
          <w:rFonts w:ascii="Times New Roman" w:hAnsi="Times New Roman" w:cs="Times New Roman"/>
          <w:bCs/>
          <w:sz w:val="26"/>
          <w:szCs w:val="26"/>
        </w:rPr>
        <w:t>населенного пункта</w:t>
      </w:r>
      <w:r w:rsidRPr="00C24DD7">
        <w:rPr>
          <w:rFonts w:ascii="Times New Roman" w:hAnsi="Times New Roman" w:cs="Times New Roman"/>
          <w:bCs/>
          <w:sz w:val="26"/>
          <w:szCs w:val="26"/>
        </w:rPr>
        <w:t>;</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3. Комиссия в течение тридцати дней со дня поступления предложения </w:t>
      </w:r>
      <w:r w:rsidR="009E50CE" w:rsidRPr="00E654ED">
        <w:rPr>
          <w:rFonts w:ascii="Times New Roman" w:hAnsi="Times New Roman" w:cs="Times New Roman"/>
          <w:bCs/>
          <w:sz w:val="26"/>
          <w:szCs w:val="26"/>
        </w:rPr>
        <w:t xml:space="preserve">о внесении изменения в правила землепользования и застройки </w:t>
      </w:r>
      <w:r w:rsidRPr="00E654ED">
        <w:rPr>
          <w:rFonts w:ascii="Times New Roman" w:hAnsi="Times New Roman" w:cs="Times New Roman"/>
          <w:bCs/>
          <w:sz w:val="26"/>
          <w:szCs w:val="26"/>
        </w:rPr>
        <w:t xml:space="preserve">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9E50CE" w:rsidRPr="00E654ED">
        <w:rPr>
          <w:rFonts w:ascii="Times New Roman" w:hAnsi="Times New Roman" w:cs="Times New Roman"/>
          <w:bCs/>
          <w:sz w:val="26"/>
          <w:szCs w:val="26"/>
        </w:rPr>
        <w:t>администрации</w:t>
      </w:r>
      <w:r w:rsidR="00E60E66" w:rsidRPr="00E654ED">
        <w:rPr>
          <w:rFonts w:ascii="Times New Roman" w:hAnsi="Times New Roman" w:cs="Times New Roman"/>
          <w:bCs/>
          <w:sz w:val="26"/>
          <w:szCs w:val="26"/>
        </w:rPr>
        <w:t>.</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4</w:t>
      </w:r>
      <w:r w:rsidRPr="001B5D96">
        <w:rPr>
          <w:rFonts w:ascii="Times New Roman" w:hAnsi="Times New Roman" w:cs="Times New Roman"/>
          <w:bCs/>
          <w:sz w:val="26"/>
          <w:szCs w:val="26"/>
        </w:rPr>
        <w:t xml:space="preserve">. </w:t>
      </w:r>
      <w:r w:rsidRPr="00565FF5">
        <w:rPr>
          <w:rFonts w:ascii="Times New Roman" w:hAnsi="Times New Roman" w:cs="Times New Roman"/>
          <w:bCs/>
          <w:sz w:val="26"/>
          <w:szCs w:val="26"/>
        </w:rPr>
        <w:t xml:space="preserve">Глава </w:t>
      </w:r>
      <w:r w:rsidR="00C24DD7" w:rsidRPr="00565FF5">
        <w:rPr>
          <w:rFonts w:ascii="Times New Roman" w:hAnsi="Times New Roman" w:cs="Times New Roman"/>
          <w:bCs/>
          <w:sz w:val="26"/>
          <w:szCs w:val="26"/>
        </w:rPr>
        <w:t>администрации</w:t>
      </w:r>
      <w:r w:rsidR="00871AA0">
        <w:rPr>
          <w:rFonts w:ascii="Times New Roman" w:hAnsi="Times New Roman" w:cs="Times New Roman"/>
          <w:bCs/>
          <w:sz w:val="26"/>
          <w:szCs w:val="26"/>
        </w:rPr>
        <w:t xml:space="preserve"> </w:t>
      </w:r>
      <w:r w:rsidRPr="00E654ED">
        <w:rPr>
          <w:rFonts w:ascii="Times New Roman" w:hAnsi="Times New Roman" w:cs="Times New Roman"/>
          <w:bCs/>
          <w:sz w:val="26"/>
          <w:szCs w:val="26"/>
        </w:rPr>
        <w:t>с учетом рекоменда</w:t>
      </w:r>
      <w:r w:rsidR="00B2124A" w:rsidRPr="00E654ED">
        <w:rPr>
          <w:rFonts w:ascii="Times New Roman" w:hAnsi="Times New Roman" w:cs="Times New Roman"/>
          <w:bCs/>
          <w:sz w:val="26"/>
          <w:szCs w:val="26"/>
        </w:rPr>
        <w:t>ций, содержащихся в заключении К</w:t>
      </w:r>
      <w:r w:rsidRPr="00E654ED">
        <w:rPr>
          <w:rFonts w:ascii="Times New Roman" w:hAnsi="Times New Roman" w:cs="Times New Roman"/>
          <w:bCs/>
          <w:sz w:val="26"/>
          <w:szCs w:val="26"/>
        </w:rPr>
        <w:t>омиссии, в течение тридцати дней принимает решение о внесении изменений в Правила, о проведении публичных слушаний или об отклонении предложения с указанием причин отклонения и направляет копию решения заявителям.</w:t>
      </w:r>
    </w:p>
    <w:p w:rsidR="00716D39" w:rsidRPr="00EA5C89" w:rsidRDefault="00716D39" w:rsidP="00EA5C89">
      <w:pPr>
        <w:pStyle w:val="4"/>
        <w:rPr>
          <w:sz w:val="26"/>
          <w:szCs w:val="26"/>
        </w:rPr>
      </w:pPr>
      <w:bookmarkStart w:id="134" w:name="_Toc423081195"/>
      <w:bookmarkStart w:id="135" w:name="_Toc423081264"/>
      <w:bookmarkStart w:id="136" w:name="_Toc423081333"/>
      <w:bookmarkStart w:id="137" w:name="_Toc437433763"/>
      <w:r w:rsidRPr="00EA5C89">
        <w:rPr>
          <w:sz w:val="26"/>
          <w:szCs w:val="26"/>
        </w:rPr>
        <w:t>Статья 2</w:t>
      </w:r>
      <w:r w:rsidR="005F0480" w:rsidRPr="00EA5C89">
        <w:rPr>
          <w:sz w:val="26"/>
          <w:szCs w:val="26"/>
        </w:rPr>
        <w:t>1</w:t>
      </w:r>
      <w:r w:rsidRPr="00EA5C89">
        <w:rPr>
          <w:sz w:val="26"/>
          <w:szCs w:val="26"/>
        </w:rPr>
        <w:t>.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и реконструкции объектов капитального строительства</w:t>
      </w:r>
      <w:bookmarkEnd w:id="134"/>
      <w:bookmarkEnd w:id="135"/>
      <w:bookmarkEnd w:id="136"/>
      <w:bookmarkEnd w:id="137"/>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и реконструкции объектов капитального строительства, направляет соответствующее заявление в комиссию по землепользованию и застройке.</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2. В целях объективного решения воп</w:t>
      </w:r>
      <w:r w:rsidR="00E64852" w:rsidRPr="00E654ED">
        <w:rPr>
          <w:rFonts w:ascii="Times New Roman" w:hAnsi="Times New Roman" w:cs="Times New Roman"/>
          <w:bCs/>
          <w:sz w:val="26"/>
          <w:szCs w:val="26"/>
        </w:rPr>
        <w:t>роса предоставления разрешения К</w:t>
      </w:r>
      <w:r w:rsidRPr="00E654ED">
        <w:rPr>
          <w:rFonts w:ascii="Times New Roman" w:hAnsi="Times New Roman" w:cs="Times New Roman"/>
          <w:bCs/>
          <w:sz w:val="26"/>
          <w:szCs w:val="26"/>
        </w:rPr>
        <w:t>омиссия организует проведение публичных слушаний.</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3. С целью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соответс</w:t>
      </w:r>
      <w:r w:rsidR="00E64852" w:rsidRPr="00E654ED">
        <w:rPr>
          <w:rFonts w:ascii="Times New Roman" w:hAnsi="Times New Roman" w:cs="Times New Roman"/>
          <w:bCs/>
          <w:sz w:val="26"/>
          <w:szCs w:val="26"/>
        </w:rPr>
        <w:t>твующего разрешения проводятся К</w:t>
      </w:r>
      <w:r w:rsidRPr="00E654ED">
        <w:rPr>
          <w:rFonts w:ascii="Times New Roman" w:hAnsi="Times New Roman" w:cs="Times New Roman"/>
          <w:bCs/>
          <w:sz w:val="26"/>
          <w:szCs w:val="26"/>
        </w:rPr>
        <w:t>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716D39" w:rsidRPr="00E654ED" w:rsidRDefault="00E64852"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4. В случае </w:t>
      </w:r>
      <w:r w:rsidR="00716D39" w:rsidRPr="00E654ED">
        <w:rPr>
          <w:rFonts w:ascii="Times New Roman" w:hAnsi="Times New Roman" w:cs="Times New Roman"/>
          <w:bCs/>
          <w:sz w:val="26"/>
          <w:szCs w:val="26"/>
        </w:rPr>
        <w:t>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E6398"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5. Комиссия направляет сообщения о проведении публичных слушаний по вопросу предоставления соответствующего разрешения правообладателям земельных участков, имеющих общие границы с земельным участком, применительно к которому испрашивается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испрашивается разрешение, и сообщает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и размещаются соответственно не позднее десяти дней со дня поступления заявления заинтересованного лица о предоставлении соответствующего разрешения. </w:t>
      </w:r>
    </w:p>
    <w:p w:rsidR="001E6398" w:rsidRPr="00E654ED" w:rsidRDefault="001E6398" w:rsidP="00A30CDB">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6.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3B092B" w:rsidRPr="00E654ED" w:rsidRDefault="003B092B" w:rsidP="00A30CDB">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716D39" w:rsidRPr="00565FF5" w:rsidRDefault="003B092B"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8</w:t>
      </w:r>
      <w:r w:rsidR="00716D39" w:rsidRPr="00E654ED">
        <w:rPr>
          <w:rFonts w:ascii="Times New Roman" w:hAnsi="Times New Roman" w:cs="Times New Roman"/>
          <w:bCs/>
          <w:sz w:val="26"/>
          <w:szCs w:val="26"/>
        </w:rPr>
        <w:t>. На основании заключения о результатах публичных слушаний по воп</w:t>
      </w:r>
      <w:r w:rsidR="00E64852" w:rsidRPr="00E654ED">
        <w:rPr>
          <w:rFonts w:ascii="Times New Roman" w:hAnsi="Times New Roman" w:cs="Times New Roman"/>
          <w:bCs/>
          <w:sz w:val="26"/>
          <w:szCs w:val="26"/>
        </w:rPr>
        <w:t xml:space="preserve">росу предоставления </w:t>
      </w:r>
      <w:r w:rsidRPr="00E654ED">
        <w:rPr>
          <w:rFonts w:ascii="Times New Roman" w:hAnsi="Times New Roman" w:cs="Times New Roman"/>
          <w:bCs/>
          <w:sz w:val="26"/>
          <w:szCs w:val="26"/>
        </w:rPr>
        <w:t>разрешения на условно разрешенный вид использования земельного участка, разрешения на отклонение от предельных параметров разрешенного строительства, реконструкции объектов капитального строительства</w:t>
      </w:r>
      <w:r w:rsidR="00E64852" w:rsidRPr="00E654ED">
        <w:rPr>
          <w:rFonts w:ascii="Times New Roman" w:hAnsi="Times New Roman" w:cs="Times New Roman"/>
          <w:bCs/>
          <w:sz w:val="26"/>
          <w:szCs w:val="26"/>
        </w:rPr>
        <w:t xml:space="preserve"> К</w:t>
      </w:r>
      <w:r w:rsidR="00716D39" w:rsidRPr="00E654ED">
        <w:rPr>
          <w:rFonts w:ascii="Times New Roman" w:hAnsi="Times New Roman" w:cs="Times New Roman"/>
          <w:bCs/>
          <w:sz w:val="26"/>
          <w:szCs w:val="26"/>
        </w:rPr>
        <w:t xml:space="preserve">омиссия осуществляет подготовку рекомендаций о предоставлении такого разрешения или об отказе в предоставлении разрешения с указанием причин принятого решения и направляет их </w:t>
      </w:r>
      <w:r w:rsidR="00B710CA" w:rsidRPr="00565FF5">
        <w:rPr>
          <w:rFonts w:ascii="Times New Roman" w:hAnsi="Times New Roman" w:cs="Times New Roman"/>
          <w:bCs/>
          <w:sz w:val="26"/>
          <w:szCs w:val="26"/>
        </w:rPr>
        <w:t xml:space="preserve">главе </w:t>
      </w:r>
      <w:r w:rsidR="000E09E0" w:rsidRPr="00565FF5">
        <w:rPr>
          <w:rFonts w:ascii="Times New Roman" w:hAnsi="Times New Roman" w:cs="Times New Roman"/>
          <w:bCs/>
          <w:sz w:val="26"/>
          <w:szCs w:val="26"/>
        </w:rPr>
        <w:t>администрации</w:t>
      </w:r>
      <w:r w:rsidR="00716D39" w:rsidRPr="00565FF5">
        <w:rPr>
          <w:rFonts w:ascii="Times New Roman" w:hAnsi="Times New Roman" w:cs="Times New Roman"/>
          <w:bCs/>
          <w:sz w:val="26"/>
          <w:szCs w:val="26"/>
        </w:rPr>
        <w:t>.</w:t>
      </w:r>
    </w:p>
    <w:p w:rsidR="00716D39" w:rsidRPr="00EE7047" w:rsidRDefault="00EF5581" w:rsidP="00EE7047">
      <w:pPr>
        <w:ind w:firstLine="709"/>
        <w:outlineLvl w:val="3"/>
        <w:rPr>
          <w:rFonts w:ascii="Times New Roman" w:hAnsi="Times New Roman" w:cs="Times New Roman"/>
          <w:bCs/>
          <w:sz w:val="26"/>
          <w:szCs w:val="26"/>
        </w:rPr>
      </w:pPr>
      <w:r w:rsidRPr="00565FF5">
        <w:rPr>
          <w:rFonts w:ascii="Times New Roman" w:hAnsi="Times New Roman" w:cs="Times New Roman"/>
          <w:bCs/>
          <w:sz w:val="26"/>
          <w:szCs w:val="26"/>
        </w:rPr>
        <w:t>9</w:t>
      </w:r>
      <w:r w:rsidR="00E64852" w:rsidRPr="00565FF5">
        <w:rPr>
          <w:rFonts w:ascii="Times New Roman" w:hAnsi="Times New Roman" w:cs="Times New Roman"/>
          <w:bCs/>
          <w:sz w:val="26"/>
          <w:szCs w:val="26"/>
        </w:rPr>
        <w:t>. На основании рекомендаций К</w:t>
      </w:r>
      <w:r w:rsidR="00716D39" w:rsidRPr="00565FF5">
        <w:rPr>
          <w:rFonts w:ascii="Times New Roman" w:hAnsi="Times New Roman" w:cs="Times New Roman"/>
          <w:bCs/>
          <w:sz w:val="26"/>
          <w:szCs w:val="26"/>
        </w:rPr>
        <w:t xml:space="preserve">омиссии </w:t>
      </w:r>
      <w:r w:rsidR="00EE7047" w:rsidRPr="00565FF5">
        <w:rPr>
          <w:rFonts w:ascii="Times New Roman" w:hAnsi="Times New Roman" w:cs="Times New Roman"/>
          <w:bCs/>
          <w:sz w:val="26"/>
          <w:szCs w:val="26"/>
        </w:rPr>
        <w:t xml:space="preserve">глава </w:t>
      </w:r>
      <w:r w:rsidR="000E09E0" w:rsidRPr="00565FF5">
        <w:rPr>
          <w:rFonts w:ascii="Times New Roman" w:hAnsi="Times New Roman" w:cs="Times New Roman"/>
          <w:bCs/>
          <w:sz w:val="26"/>
          <w:szCs w:val="26"/>
        </w:rPr>
        <w:t>администрации</w:t>
      </w:r>
      <w:r w:rsidR="00EE7047" w:rsidRPr="00E654ED">
        <w:rPr>
          <w:rFonts w:ascii="Times New Roman" w:hAnsi="Times New Roman" w:cs="Times New Roman"/>
          <w:bCs/>
          <w:sz w:val="26"/>
          <w:szCs w:val="26"/>
        </w:rPr>
        <w:t xml:space="preserve"> </w:t>
      </w:r>
      <w:r w:rsidR="00716D39" w:rsidRPr="00E654ED">
        <w:rPr>
          <w:rFonts w:ascii="Times New Roman" w:hAnsi="Times New Roman" w:cs="Times New Roman"/>
          <w:bCs/>
          <w:sz w:val="26"/>
          <w:szCs w:val="26"/>
        </w:rPr>
        <w:t xml:space="preserve">в течение трех дней со дня поступления указанных рекомендаций в отношении предоставления разрешения на условно разрешенный вид использования земельного участка или объекта капитального строительства и в течение семи дней в отношении разрешения на отклонение от предельных параметров разрешенного строительства, реконструкции объектов капитального строительства принимает решение о предоставлении разрешения или об отказе в его предоставлении. Указанное решение подлежит опубликованию в средствах массовой информации, </w:t>
      </w:r>
      <w:r w:rsidR="00716D39" w:rsidRPr="00E654ED">
        <w:rPr>
          <w:rFonts w:ascii="Times New Roman" w:hAnsi="Times New Roman" w:cs="Times New Roman"/>
          <w:sz w:val="26"/>
          <w:szCs w:val="26"/>
        </w:rPr>
        <w:t>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w:t>
      </w:r>
    </w:p>
    <w:p w:rsidR="00E201CB" w:rsidRPr="00E654ED" w:rsidRDefault="00EF5581"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10</w:t>
      </w:r>
      <w:r w:rsidR="00716D39" w:rsidRPr="00E654ED">
        <w:rPr>
          <w:rFonts w:ascii="Times New Roman" w:hAnsi="Times New Roman" w:cs="Times New Roman"/>
          <w:bCs/>
          <w:sz w:val="26"/>
          <w:szCs w:val="26"/>
        </w:rPr>
        <w:t xml:space="preserve">. </w:t>
      </w:r>
      <w:r w:rsidR="00E201CB" w:rsidRPr="00E654ED">
        <w:rPr>
          <w:rFonts w:ascii="Times New Roman" w:hAnsi="Times New Roman" w:cs="Times New Roman"/>
          <w:bCs/>
          <w:sz w:val="26"/>
          <w:szCs w:val="26"/>
        </w:rPr>
        <w:t xml:space="preserve">Расходы, связанные с организацией и проведением публичных слушаний по вопросам предоставления разрешения на условно разрешенный вид использования или на отклонение от предельных параметров разрешенного </w:t>
      </w:r>
      <w:r w:rsidR="00A22261" w:rsidRPr="00E654ED">
        <w:rPr>
          <w:rFonts w:ascii="Times New Roman" w:hAnsi="Times New Roman" w:cs="Times New Roman"/>
          <w:bCs/>
          <w:sz w:val="26"/>
          <w:szCs w:val="26"/>
        </w:rPr>
        <w:t xml:space="preserve">строительства, </w:t>
      </w:r>
      <w:r w:rsidR="00E201CB" w:rsidRPr="00E654ED">
        <w:rPr>
          <w:rFonts w:ascii="Times New Roman" w:hAnsi="Times New Roman" w:cs="Times New Roman"/>
          <w:bCs/>
          <w:sz w:val="26"/>
          <w:szCs w:val="26"/>
        </w:rPr>
        <w:t xml:space="preserve">реконструкции, </w:t>
      </w:r>
      <w:r w:rsidR="00A22261" w:rsidRPr="00E654ED">
        <w:rPr>
          <w:rFonts w:ascii="Times New Roman" w:hAnsi="Times New Roman" w:cs="Times New Roman"/>
          <w:bCs/>
          <w:sz w:val="26"/>
          <w:szCs w:val="26"/>
        </w:rPr>
        <w:t xml:space="preserve">несет </w:t>
      </w:r>
      <w:r w:rsidR="00E201CB" w:rsidRPr="00E654ED">
        <w:rPr>
          <w:rFonts w:ascii="Times New Roman" w:hAnsi="Times New Roman" w:cs="Times New Roman"/>
          <w:bCs/>
          <w:sz w:val="26"/>
          <w:szCs w:val="26"/>
        </w:rPr>
        <w:t xml:space="preserve">физическое или юридическое лицо, заинтересованное </w:t>
      </w:r>
      <w:r w:rsidR="00A22261" w:rsidRPr="00E654ED">
        <w:rPr>
          <w:rFonts w:ascii="Times New Roman" w:hAnsi="Times New Roman" w:cs="Times New Roman"/>
          <w:bCs/>
          <w:sz w:val="26"/>
          <w:szCs w:val="26"/>
        </w:rPr>
        <w:t xml:space="preserve">в </w:t>
      </w:r>
      <w:r w:rsidR="00E201CB" w:rsidRPr="00E654ED">
        <w:rPr>
          <w:rFonts w:ascii="Times New Roman" w:hAnsi="Times New Roman" w:cs="Times New Roman"/>
          <w:bCs/>
          <w:sz w:val="26"/>
          <w:szCs w:val="26"/>
        </w:rPr>
        <w:t>предоставлении такого разрешения.</w:t>
      </w:r>
    </w:p>
    <w:p w:rsidR="00716D39" w:rsidRPr="00EA5C89" w:rsidRDefault="00716D39" w:rsidP="00EA5C89">
      <w:pPr>
        <w:pStyle w:val="4"/>
        <w:rPr>
          <w:sz w:val="26"/>
          <w:szCs w:val="26"/>
        </w:rPr>
      </w:pPr>
      <w:bookmarkStart w:id="138" w:name="_Toc423081196"/>
      <w:bookmarkStart w:id="139" w:name="_Toc423081265"/>
      <w:bookmarkStart w:id="140" w:name="_Toc423081334"/>
      <w:bookmarkStart w:id="141" w:name="_Toc437433764"/>
      <w:r w:rsidRPr="00EA5C89">
        <w:rPr>
          <w:sz w:val="26"/>
          <w:szCs w:val="26"/>
        </w:rPr>
        <w:t>Статья 2</w:t>
      </w:r>
      <w:r w:rsidR="005F0480" w:rsidRPr="00EA5C89">
        <w:rPr>
          <w:sz w:val="26"/>
          <w:szCs w:val="26"/>
        </w:rPr>
        <w:t>2</w:t>
      </w:r>
      <w:r w:rsidRPr="00EA5C89">
        <w:rPr>
          <w:sz w:val="26"/>
          <w:szCs w:val="26"/>
        </w:rPr>
        <w:t>. Организация и проведение публичных слушаний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bookmarkEnd w:id="138"/>
      <w:bookmarkEnd w:id="139"/>
      <w:bookmarkEnd w:id="140"/>
      <w:bookmarkEnd w:id="141"/>
    </w:p>
    <w:p w:rsidR="00F14930" w:rsidRPr="00E654ED" w:rsidRDefault="00F14930" w:rsidP="00A30CDB">
      <w:pPr>
        <w:pStyle w:val="af9"/>
        <w:numPr>
          <w:ilvl w:val="0"/>
          <w:numId w:val="8"/>
        </w:numPr>
        <w:spacing w:after="0" w:line="240" w:lineRule="auto"/>
        <w:ind w:left="0" w:firstLine="709"/>
        <w:outlineLvl w:val="3"/>
        <w:rPr>
          <w:bCs/>
          <w:sz w:val="26"/>
          <w:szCs w:val="26"/>
        </w:rPr>
      </w:pPr>
      <w:r w:rsidRPr="00E654ED">
        <w:rPr>
          <w:bCs/>
          <w:sz w:val="26"/>
          <w:szCs w:val="26"/>
        </w:rPr>
        <w:t>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настоящей статьи.</w:t>
      </w:r>
    </w:p>
    <w:p w:rsidR="00716D39" w:rsidRPr="00E654ED" w:rsidRDefault="00716D39" w:rsidP="00A30CDB">
      <w:pPr>
        <w:pStyle w:val="af9"/>
        <w:numPr>
          <w:ilvl w:val="0"/>
          <w:numId w:val="8"/>
        </w:numPr>
        <w:spacing w:after="0" w:line="240" w:lineRule="auto"/>
        <w:ind w:left="0" w:firstLine="709"/>
        <w:outlineLvl w:val="3"/>
        <w:rPr>
          <w:bCs/>
          <w:sz w:val="26"/>
          <w:szCs w:val="26"/>
        </w:rPr>
      </w:pPr>
      <w:r w:rsidRPr="00E654ED">
        <w:rPr>
          <w:bCs/>
          <w:sz w:val="26"/>
          <w:szCs w:val="26"/>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C2B48" w:rsidRPr="00E654ED" w:rsidRDefault="002C2B48" w:rsidP="00A30CDB">
      <w:pPr>
        <w:pStyle w:val="ConsPlusNormal"/>
        <w:numPr>
          <w:ilvl w:val="0"/>
          <w:numId w:val="8"/>
        </w:numPr>
        <w:ind w:left="0" w:firstLine="709"/>
        <w:rPr>
          <w:rFonts w:ascii="Times New Roman" w:hAnsi="Times New Roman" w:cs="Times New Roman"/>
          <w:sz w:val="26"/>
          <w:szCs w:val="26"/>
        </w:rPr>
      </w:pPr>
      <w:r w:rsidRPr="00E654ED">
        <w:rPr>
          <w:rFonts w:ascii="Times New Roman" w:hAnsi="Times New Roman" w:cs="Times New Roman"/>
          <w:sz w:val="26"/>
          <w:szCs w:val="26"/>
        </w:rPr>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716D39" w:rsidRPr="00E654ED" w:rsidRDefault="00716D39" w:rsidP="00A30CDB">
      <w:pPr>
        <w:pStyle w:val="af9"/>
        <w:numPr>
          <w:ilvl w:val="0"/>
          <w:numId w:val="8"/>
        </w:numPr>
        <w:spacing w:after="0" w:line="240" w:lineRule="auto"/>
        <w:ind w:left="0" w:firstLine="709"/>
        <w:outlineLvl w:val="3"/>
        <w:rPr>
          <w:sz w:val="26"/>
          <w:szCs w:val="26"/>
        </w:rPr>
      </w:pPr>
      <w:r w:rsidRPr="00E654ED">
        <w:rPr>
          <w:sz w:val="26"/>
          <w:szCs w:val="26"/>
        </w:rPr>
        <w:t>Участники публичных слушаний по проекту планировки территории и проекту межевания территории вправе представить в администрацию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D2739C" w:rsidRPr="00E654ED" w:rsidRDefault="00D2739C" w:rsidP="00A30CDB">
      <w:pPr>
        <w:pStyle w:val="afa"/>
        <w:numPr>
          <w:ilvl w:val="0"/>
          <w:numId w:val="8"/>
        </w:numPr>
        <w:spacing w:after="0"/>
        <w:ind w:left="0" w:firstLine="709"/>
        <w:rPr>
          <w:sz w:val="26"/>
          <w:szCs w:val="26"/>
        </w:rPr>
      </w:pPr>
      <w:r w:rsidRPr="00E654ED">
        <w:rPr>
          <w:sz w:val="26"/>
          <w:szCs w:val="26"/>
        </w:rPr>
        <w:t>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p w:rsidR="00716D39" w:rsidRPr="00E654ED" w:rsidRDefault="00716D39" w:rsidP="00A30CDB">
      <w:pPr>
        <w:pStyle w:val="af9"/>
        <w:numPr>
          <w:ilvl w:val="0"/>
          <w:numId w:val="8"/>
        </w:numPr>
        <w:spacing w:after="0" w:line="240" w:lineRule="auto"/>
        <w:ind w:left="0" w:firstLine="709"/>
        <w:outlineLvl w:val="3"/>
        <w:rPr>
          <w:bCs/>
          <w:sz w:val="26"/>
          <w:szCs w:val="26"/>
        </w:rPr>
      </w:pPr>
      <w:r w:rsidRPr="00E654ED">
        <w:rPr>
          <w:bCs/>
          <w:sz w:val="26"/>
          <w:szCs w:val="26"/>
        </w:rPr>
        <w:t xml:space="preserve">Срок проведения публичных слушаний не может быть менее одного и более трех месяцев со дня оповещения жителей </w:t>
      </w:r>
      <w:r w:rsidR="0083176E" w:rsidRPr="00E654ED">
        <w:rPr>
          <w:bCs/>
          <w:sz w:val="26"/>
          <w:szCs w:val="26"/>
        </w:rPr>
        <w:t>сельсовета</w:t>
      </w:r>
      <w:r w:rsidRPr="00E654ED">
        <w:rPr>
          <w:bCs/>
          <w:sz w:val="26"/>
          <w:szCs w:val="26"/>
        </w:rPr>
        <w:t xml:space="preserve"> о времени и месте их проведения до дня опубликования заключения о результатах публичных слушаний.</w:t>
      </w:r>
    </w:p>
    <w:p w:rsidR="00716D39" w:rsidRPr="00E654ED" w:rsidRDefault="00716D39" w:rsidP="00A30CDB">
      <w:pPr>
        <w:pStyle w:val="af9"/>
        <w:numPr>
          <w:ilvl w:val="0"/>
          <w:numId w:val="8"/>
        </w:numPr>
        <w:spacing w:after="0" w:line="240" w:lineRule="auto"/>
        <w:ind w:left="0" w:firstLine="709"/>
        <w:outlineLvl w:val="3"/>
        <w:rPr>
          <w:bCs/>
          <w:sz w:val="26"/>
          <w:szCs w:val="26"/>
        </w:rPr>
      </w:pPr>
      <w:r w:rsidRPr="00E654ED">
        <w:rPr>
          <w:bCs/>
          <w:sz w:val="26"/>
          <w:szCs w:val="26"/>
        </w:rPr>
        <w:t xml:space="preserve">Не позднее чем через пятнадцать дней со дня проведения публичных слушаний </w:t>
      </w:r>
      <w:r w:rsidR="00965108" w:rsidRPr="00E654ED">
        <w:rPr>
          <w:bCs/>
          <w:sz w:val="26"/>
          <w:szCs w:val="26"/>
        </w:rPr>
        <w:t>орган местного самоуправления</w:t>
      </w:r>
      <w:r w:rsidR="00F369CE" w:rsidRPr="00E654ED">
        <w:rPr>
          <w:bCs/>
          <w:sz w:val="26"/>
          <w:szCs w:val="26"/>
        </w:rPr>
        <w:t xml:space="preserve"> </w:t>
      </w:r>
      <w:r w:rsidRPr="00E654ED">
        <w:rPr>
          <w:bCs/>
          <w:sz w:val="26"/>
          <w:szCs w:val="26"/>
        </w:rPr>
        <w:t xml:space="preserve">направляет </w:t>
      </w:r>
      <w:r w:rsidR="0013347A" w:rsidRPr="001B5D96">
        <w:rPr>
          <w:bCs/>
          <w:sz w:val="26"/>
          <w:szCs w:val="26"/>
        </w:rPr>
        <w:t>главе городского поселения</w:t>
      </w:r>
      <w:r w:rsidR="0013347A" w:rsidRPr="00E654ED">
        <w:rPr>
          <w:bCs/>
          <w:sz w:val="26"/>
          <w:szCs w:val="26"/>
        </w:rPr>
        <w:t xml:space="preserve"> </w:t>
      </w:r>
      <w:r w:rsidRPr="00E654ED">
        <w:rPr>
          <w:bCs/>
          <w:sz w:val="26"/>
          <w:szCs w:val="26"/>
        </w:rPr>
        <w:t>подготовленную документацию по планировке территории, протокол публичных слушаний по проекту планировки территории и проекту межевания территории и подготовленное им заключение о результатах публичных слушаний.</w:t>
      </w:r>
      <w:r w:rsidR="00903C48" w:rsidRPr="00E654ED">
        <w:rPr>
          <w:bCs/>
          <w:sz w:val="26"/>
          <w:szCs w:val="26"/>
        </w:rPr>
        <w:t xml:space="preserve"> </w:t>
      </w:r>
    </w:p>
    <w:p w:rsidR="00F369CE" w:rsidRPr="00E654ED" w:rsidRDefault="00F369CE" w:rsidP="00A30CDB">
      <w:pPr>
        <w:pStyle w:val="af9"/>
        <w:numPr>
          <w:ilvl w:val="0"/>
          <w:numId w:val="8"/>
        </w:numPr>
        <w:spacing w:after="0" w:line="240" w:lineRule="auto"/>
        <w:ind w:left="0" w:firstLine="709"/>
        <w:outlineLvl w:val="3"/>
        <w:rPr>
          <w:bCs/>
          <w:sz w:val="26"/>
          <w:szCs w:val="26"/>
        </w:rPr>
      </w:pPr>
      <w:r w:rsidRPr="00565FF5">
        <w:rPr>
          <w:bCs/>
          <w:sz w:val="26"/>
          <w:szCs w:val="26"/>
        </w:rPr>
        <w:t xml:space="preserve">Глава </w:t>
      </w:r>
      <w:r w:rsidR="000E09E0" w:rsidRPr="00565FF5">
        <w:rPr>
          <w:bCs/>
          <w:sz w:val="26"/>
          <w:szCs w:val="26"/>
        </w:rPr>
        <w:t>администрации</w:t>
      </w:r>
      <w:r w:rsidRPr="009B2378">
        <w:rPr>
          <w:bCs/>
          <w:color w:val="00B0F0"/>
          <w:sz w:val="26"/>
          <w:szCs w:val="26"/>
        </w:rPr>
        <w:t xml:space="preserve"> </w:t>
      </w:r>
      <w:r w:rsidRPr="00E654ED">
        <w:rPr>
          <w:bCs/>
          <w:sz w:val="26"/>
          <w:szCs w:val="26"/>
        </w:rPr>
        <w:t>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w:t>
      </w:r>
    </w:p>
    <w:p w:rsidR="00716D39" w:rsidRPr="00DA6EDE" w:rsidRDefault="00716D39" w:rsidP="00DA6EDE">
      <w:pPr>
        <w:pStyle w:val="3"/>
        <w:rPr>
          <w:rFonts w:ascii="Times New Roman" w:hAnsi="Times New Roman"/>
        </w:rPr>
      </w:pPr>
      <w:bookmarkStart w:id="142" w:name="_Toc423081197"/>
      <w:bookmarkStart w:id="143" w:name="_Toc423081266"/>
      <w:bookmarkStart w:id="144" w:name="_Toc423081335"/>
      <w:bookmarkStart w:id="145" w:name="_Toc437433765"/>
      <w:r w:rsidRPr="00DA6EDE">
        <w:rPr>
          <w:rFonts w:ascii="Times New Roman" w:hAnsi="Times New Roman"/>
        </w:rPr>
        <w:t>Глава 6. Порядок осуществления строительных изменений объектов капитального строительства</w:t>
      </w:r>
      <w:bookmarkEnd w:id="142"/>
      <w:bookmarkEnd w:id="143"/>
      <w:bookmarkEnd w:id="144"/>
      <w:bookmarkEnd w:id="145"/>
    </w:p>
    <w:p w:rsidR="00716D39" w:rsidRPr="00EA5C89" w:rsidRDefault="00716D39" w:rsidP="00EA5C89">
      <w:pPr>
        <w:pStyle w:val="4"/>
        <w:rPr>
          <w:sz w:val="26"/>
          <w:szCs w:val="26"/>
        </w:rPr>
      </w:pPr>
      <w:bookmarkStart w:id="146" w:name="_Toc423081198"/>
      <w:bookmarkStart w:id="147" w:name="_Toc423081267"/>
      <w:bookmarkStart w:id="148" w:name="_Toc423081336"/>
      <w:bookmarkStart w:id="149" w:name="_Toc437433766"/>
      <w:r w:rsidRPr="00EA5C89">
        <w:rPr>
          <w:sz w:val="26"/>
          <w:szCs w:val="26"/>
        </w:rPr>
        <w:t>Статья 2</w:t>
      </w:r>
      <w:r w:rsidR="005F0480" w:rsidRPr="00EA5C89">
        <w:rPr>
          <w:sz w:val="26"/>
          <w:szCs w:val="26"/>
        </w:rPr>
        <w:t>3</w:t>
      </w:r>
      <w:r w:rsidRPr="00EA5C89">
        <w:rPr>
          <w:sz w:val="26"/>
          <w:szCs w:val="26"/>
        </w:rPr>
        <w:t>. Право на строительные изменения объектов капитального строительства</w:t>
      </w:r>
      <w:r w:rsidR="00267B83" w:rsidRPr="00EA5C89">
        <w:rPr>
          <w:sz w:val="26"/>
          <w:szCs w:val="26"/>
        </w:rPr>
        <w:t>. Виды строительных изменений объектов капитального строительства</w:t>
      </w:r>
      <w:bookmarkEnd w:id="146"/>
      <w:bookmarkEnd w:id="147"/>
      <w:bookmarkEnd w:id="148"/>
      <w:bookmarkEnd w:id="149"/>
    </w:p>
    <w:p w:rsidR="00716D39" w:rsidRPr="00E654ED" w:rsidRDefault="00716D39" w:rsidP="00653294">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1. Правом производить строительные изменения объектов капитального строительства обладают физические и юридические лица, владеющие земельными участками, иными объектами недвижимости, или их доверенные лица.</w:t>
      </w:r>
    </w:p>
    <w:p w:rsidR="00716D39" w:rsidRPr="00E654ED" w:rsidRDefault="00716D39" w:rsidP="00653294">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2. Изменения объектов капитального строительства производятся юридическими и физическими лицами, которые соответствуют требованиям законодательства Российской Федерации, предъявляемым к лицам, осуществляющим строительство.</w:t>
      </w:r>
    </w:p>
    <w:p w:rsidR="00716D39" w:rsidRPr="00E654ED" w:rsidRDefault="00716D39" w:rsidP="00653294">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3. Все строительные изменения объектов капитального строительства производятся юридическими и физическими лицами в строгом соответствии с регламентами для зон, в которых расположены данные объекты капитального строительства.</w:t>
      </w:r>
    </w:p>
    <w:p w:rsidR="00716D39" w:rsidRPr="00E654ED" w:rsidRDefault="00653294" w:rsidP="00653294">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4</w:t>
      </w:r>
      <w:r w:rsidR="00716D39" w:rsidRPr="00E654ED">
        <w:rPr>
          <w:rFonts w:ascii="Times New Roman" w:hAnsi="Times New Roman" w:cs="Times New Roman"/>
          <w:bCs/>
          <w:sz w:val="26"/>
          <w:szCs w:val="26"/>
        </w:rPr>
        <w:t>. Строительные изменения объектов капитального строительства подразделяются на изменения, для которых:</w:t>
      </w:r>
    </w:p>
    <w:p w:rsidR="00716D39" w:rsidRPr="00E654ED" w:rsidRDefault="00716D39" w:rsidP="00653294">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не требуется разрешение на строительство;</w:t>
      </w:r>
    </w:p>
    <w:p w:rsidR="00716D39" w:rsidRPr="00E654ED" w:rsidRDefault="00716D39" w:rsidP="00653294">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требуется разрешение на строительство.</w:t>
      </w:r>
    </w:p>
    <w:p w:rsidR="00653294" w:rsidRPr="00E654ED" w:rsidRDefault="00653294" w:rsidP="00653294">
      <w:pPr>
        <w:ind w:firstLine="709"/>
        <w:outlineLvl w:val="1"/>
        <w:rPr>
          <w:rFonts w:ascii="Times New Roman" w:hAnsi="Times New Roman" w:cs="Times New Roman"/>
          <w:sz w:val="26"/>
          <w:szCs w:val="26"/>
        </w:rPr>
      </w:pPr>
      <w:r w:rsidRPr="00E654ED">
        <w:rPr>
          <w:rFonts w:ascii="Times New Roman" w:hAnsi="Times New Roman" w:cs="Times New Roman"/>
          <w:bCs/>
          <w:sz w:val="26"/>
          <w:szCs w:val="26"/>
        </w:rPr>
        <w:t>5</w:t>
      </w:r>
      <w:r w:rsidR="00716D39" w:rsidRPr="00E654ED">
        <w:rPr>
          <w:rFonts w:ascii="Times New Roman" w:hAnsi="Times New Roman" w:cs="Times New Roman"/>
          <w:bCs/>
          <w:sz w:val="26"/>
          <w:szCs w:val="26"/>
        </w:rPr>
        <w:t>.</w:t>
      </w:r>
      <w:r w:rsidR="00716D39" w:rsidRPr="00E654ED">
        <w:rPr>
          <w:rFonts w:ascii="Times New Roman" w:hAnsi="Times New Roman" w:cs="Times New Roman"/>
          <w:sz w:val="26"/>
          <w:szCs w:val="26"/>
        </w:rPr>
        <w:t xml:space="preserve"> Выдача разрешения на строительство не требуется </w:t>
      </w:r>
      <w:r w:rsidRPr="00E654ED">
        <w:rPr>
          <w:rFonts w:ascii="Times New Roman" w:hAnsi="Times New Roman" w:cs="Times New Roman"/>
          <w:sz w:val="26"/>
          <w:szCs w:val="26"/>
        </w:rPr>
        <w:t>в случаях, предусмотренных статьей 51 Градостроительного кодекса РФ.</w:t>
      </w:r>
    </w:p>
    <w:p w:rsidR="00716D39" w:rsidRPr="00E654ED" w:rsidRDefault="00653294" w:rsidP="00653294">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6</w:t>
      </w:r>
      <w:r w:rsidR="00716D39" w:rsidRPr="00E654ED">
        <w:rPr>
          <w:rFonts w:ascii="Times New Roman" w:hAnsi="Times New Roman" w:cs="Times New Roman"/>
          <w:bCs/>
          <w:sz w:val="26"/>
          <w:szCs w:val="26"/>
        </w:rPr>
        <w:t xml:space="preserve">. </w:t>
      </w:r>
      <w:r w:rsidRPr="00E654ED">
        <w:rPr>
          <w:rFonts w:ascii="Times New Roman" w:hAnsi="Times New Roman" w:cs="Times New Roman"/>
          <w:bCs/>
          <w:sz w:val="26"/>
          <w:szCs w:val="26"/>
        </w:rPr>
        <w:t>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2</w:t>
      </w:r>
      <w:r w:rsidR="00A428BC" w:rsidRPr="00E654ED">
        <w:rPr>
          <w:rFonts w:ascii="Times New Roman" w:hAnsi="Times New Roman" w:cs="Times New Roman"/>
          <w:bCs/>
          <w:sz w:val="26"/>
          <w:szCs w:val="26"/>
        </w:rPr>
        <w:t>4</w:t>
      </w:r>
      <w:r w:rsidRPr="00E654ED">
        <w:rPr>
          <w:rFonts w:ascii="Times New Roman" w:hAnsi="Times New Roman" w:cs="Times New Roman"/>
          <w:bCs/>
          <w:sz w:val="26"/>
          <w:szCs w:val="26"/>
        </w:rPr>
        <w:t xml:space="preserve"> настоящих Правил.</w:t>
      </w:r>
    </w:p>
    <w:p w:rsidR="00716D39" w:rsidRPr="00EA5C89" w:rsidRDefault="00716D39" w:rsidP="00EA5C89">
      <w:pPr>
        <w:pStyle w:val="4"/>
        <w:rPr>
          <w:sz w:val="26"/>
          <w:szCs w:val="26"/>
        </w:rPr>
      </w:pPr>
      <w:bookmarkStart w:id="150" w:name="_Toc423081199"/>
      <w:bookmarkStart w:id="151" w:name="_Toc423081268"/>
      <w:bookmarkStart w:id="152" w:name="_Toc423081337"/>
      <w:bookmarkStart w:id="153" w:name="_Toc437433767"/>
      <w:r w:rsidRPr="00EA5C89">
        <w:rPr>
          <w:sz w:val="26"/>
          <w:szCs w:val="26"/>
        </w:rPr>
        <w:t>Статья 2</w:t>
      </w:r>
      <w:r w:rsidR="005F0480" w:rsidRPr="00EA5C89">
        <w:rPr>
          <w:sz w:val="26"/>
          <w:szCs w:val="26"/>
        </w:rPr>
        <w:t>4</w:t>
      </w:r>
      <w:r w:rsidRPr="00EA5C89">
        <w:rPr>
          <w:sz w:val="26"/>
          <w:szCs w:val="26"/>
        </w:rPr>
        <w:t>. Разрешение на строительство</w:t>
      </w:r>
      <w:bookmarkEnd w:id="150"/>
      <w:bookmarkEnd w:id="151"/>
      <w:bookmarkEnd w:id="152"/>
      <w:bookmarkEnd w:id="153"/>
    </w:p>
    <w:p w:rsidR="00716D39" w:rsidRPr="00E654ED" w:rsidRDefault="00716D39" w:rsidP="00463080">
      <w:pPr>
        <w:pStyle w:val="ConsNormal"/>
        <w:tabs>
          <w:tab w:val="num" w:pos="709"/>
        </w:tabs>
        <w:ind w:right="0" w:firstLine="709"/>
        <w:rPr>
          <w:rFonts w:ascii="Times New Roman" w:hAnsi="Times New Roman" w:cs="Times New Roman"/>
          <w:sz w:val="26"/>
          <w:szCs w:val="26"/>
        </w:rPr>
      </w:pPr>
      <w:r w:rsidRPr="00E654ED">
        <w:rPr>
          <w:rFonts w:ascii="Times New Roman" w:hAnsi="Times New Roman" w:cs="Times New Roman"/>
          <w:sz w:val="26"/>
          <w:szCs w:val="26"/>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210176" w:rsidRPr="00E654ED" w:rsidRDefault="000F4704" w:rsidP="00463080">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 xml:space="preserve">2. </w:t>
      </w:r>
      <w:r w:rsidR="00210176" w:rsidRPr="00E654ED">
        <w:rPr>
          <w:rFonts w:ascii="Times New Roman" w:hAnsi="Times New Roman" w:cs="Times New Roman"/>
          <w:sz w:val="26"/>
          <w:szCs w:val="26"/>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716D39" w:rsidRPr="00E654ED" w:rsidRDefault="000F4704" w:rsidP="00463080">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3</w:t>
      </w:r>
      <w:r w:rsidR="00716D39" w:rsidRPr="00E654ED">
        <w:rPr>
          <w:rFonts w:ascii="Times New Roman" w:hAnsi="Times New Roman" w:cs="Times New Roman"/>
          <w:bCs/>
          <w:sz w:val="26"/>
          <w:szCs w:val="26"/>
        </w:rPr>
        <w:t>. Разрешение на строительство на территории</w:t>
      </w:r>
      <w:r w:rsidR="00060E0A" w:rsidRPr="00E654ED">
        <w:rPr>
          <w:rFonts w:ascii="Times New Roman" w:hAnsi="Times New Roman" w:cs="Times New Roman"/>
          <w:bCs/>
          <w:sz w:val="26"/>
          <w:szCs w:val="26"/>
        </w:rPr>
        <w:t xml:space="preserve"> </w:t>
      </w:r>
      <w:r w:rsidR="009B6E37" w:rsidRPr="001B5D96">
        <w:rPr>
          <w:rFonts w:ascii="Times New Roman" w:hAnsi="Times New Roman" w:cs="Times New Roman"/>
          <w:bCs/>
          <w:sz w:val="26"/>
          <w:szCs w:val="26"/>
        </w:rPr>
        <w:t>населенного пункта</w:t>
      </w:r>
      <w:r w:rsidR="00716D39" w:rsidRPr="00E654ED">
        <w:rPr>
          <w:rFonts w:ascii="Times New Roman" w:hAnsi="Times New Roman" w:cs="Times New Roman"/>
          <w:bCs/>
          <w:sz w:val="26"/>
          <w:szCs w:val="26"/>
        </w:rPr>
        <w:t xml:space="preserve"> </w:t>
      </w:r>
      <w:proofErr w:type="gramStart"/>
      <w:r w:rsidR="00716D39" w:rsidRPr="00E654ED">
        <w:rPr>
          <w:rFonts w:ascii="Times New Roman" w:hAnsi="Times New Roman" w:cs="Times New Roman"/>
          <w:bCs/>
          <w:sz w:val="26"/>
          <w:szCs w:val="26"/>
        </w:rPr>
        <w:t xml:space="preserve">выдается </w:t>
      </w:r>
      <w:r w:rsidR="004A4DF3" w:rsidRPr="00E654ED">
        <w:rPr>
          <w:rFonts w:ascii="Times New Roman" w:hAnsi="Times New Roman" w:cs="Times New Roman"/>
          <w:bCs/>
          <w:sz w:val="26"/>
          <w:szCs w:val="26"/>
        </w:rPr>
        <w:t xml:space="preserve"> </w:t>
      </w:r>
      <w:r w:rsidR="00716D39" w:rsidRPr="00E654ED">
        <w:rPr>
          <w:rFonts w:ascii="Times New Roman" w:hAnsi="Times New Roman" w:cs="Times New Roman"/>
          <w:bCs/>
          <w:sz w:val="26"/>
          <w:szCs w:val="26"/>
        </w:rPr>
        <w:t>администрацией</w:t>
      </w:r>
      <w:proofErr w:type="gramEnd"/>
      <w:r w:rsidR="00716D39" w:rsidRPr="00E654ED">
        <w:rPr>
          <w:rFonts w:ascii="Times New Roman" w:hAnsi="Times New Roman" w:cs="Times New Roman"/>
          <w:bCs/>
          <w:sz w:val="26"/>
          <w:szCs w:val="26"/>
        </w:rPr>
        <w:t xml:space="preserve"> в порядке, определенном действующим законодательством Российской Федерации.</w:t>
      </w:r>
    </w:p>
    <w:p w:rsidR="00210176" w:rsidRPr="00E654ED" w:rsidRDefault="000F4704" w:rsidP="00463080">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4. </w:t>
      </w:r>
      <w:r w:rsidR="00210176" w:rsidRPr="00E654ED">
        <w:rPr>
          <w:rFonts w:ascii="Times New Roman" w:hAnsi="Times New Roman" w:cs="Times New Roman"/>
          <w:bCs/>
          <w:sz w:val="26"/>
          <w:szCs w:val="26"/>
        </w:rPr>
        <w:t xml:space="preserve">В целях строительства, реконструкции, капитального ремонта объекта капитального строительства </w:t>
      </w:r>
      <w:r w:rsidR="00DF5F30" w:rsidRPr="00E654ED">
        <w:rPr>
          <w:rFonts w:ascii="Times New Roman" w:hAnsi="Times New Roman" w:cs="Times New Roman"/>
          <w:bCs/>
          <w:sz w:val="26"/>
          <w:szCs w:val="26"/>
        </w:rPr>
        <w:t xml:space="preserve">застройщик </w:t>
      </w:r>
      <w:r w:rsidR="00210176" w:rsidRPr="00E654ED">
        <w:rPr>
          <w:rFonts w:ascii="Times New Roman" w:hAnsi="Times New Roman" w:cs="Times New Roman"/>
          <w:bCs/>
          <w:sz w:val="26"/>
          <w:szCs w:val="26"/>
        </w:rPr>
        <w:t>направляет в уполномоченный на выдачу разрешений на строительство орган местного самоуправления или,</w:t>
      </w:r>
      <w:r w:rsidR="00DD4902" w:rsidRPr="00E654ED">
        <w:rPr>
          <w:rFonts w:ascii="Times New Roman" w:hAnsi="Times New Roman" w:cs="Times New Roman"/>
          <w:bCs/>
          <w:sz w:val="26"/>
          <w:szCs w:val="26"/>
        </w:rPr>
        <w:t xml:space="preserve"> в </w:t>
      </w:r>
      <w:r w:rsidR="00210176" w:rsidRPr="00E654ED">
        <w:rPr>
          <w:rFonts w:ascii="Times New Roman" w:hAnsi="Times New Roman" w:cs="Times New Roman"/>
          <w:bCs/>
          <w:sz w:val="26"/>
          <w:szCs w:val="26"/>
        </w:rPr>
        <w:t>определенных</w:t>
      </w:r>
      <w:r w:rsidR="00DD4902" w:rsidRPr="00E654ED">
        <w:rPr>
          <w:rFonts w:ascii="Times New Roman" w:hAnsi="Times New Roman" w:cs="Times New Roman"/>
          <w:bCs/>
          <w:sz w:val="26"/>
          <w:szCs w:val="26"/>
        </w:rPr>
        <w:t xml:space="preserve"> </w:t>
      </w:r>
      <w:r w:rsidR="00210176" w:rsidRPr="00E654ED">
        <w:rPr>
          <w:rFonts w:ascii="Times New Roman" w:hAnsi="Times New Roman" w:cs="Times New Roman"/>
          <w:bCs/>
          <w:sz w:val="26"/>
          <w:szCs w:val="26"/>
        </w:rPr>
        <w:t xml:space="preserve">Градостроительным кодексом РФ случаях, федеральный орган исполнительной власти, орган </w:t>
      </w:r>
      <w:r w:rsidR="00DD4902" w:rsidRPr="00E654ED">
        <w:rPr>
          <w:rFonts w:ascii="Times New Roman" w:hAnsi="Times New Roman" w:cs="Times New Roman"/>
          <w:bCs/>
          <w:sz w:val="26"/>
          <w:szCs w:val="26"/>
        </w:rPr>
        <w:t xml:space="preserve">исполнительной </w:t>
      </w:r>
      <w:r w:rsidR="00210176" w:rsidRPr="00E654ED">
        <w:rPr>
          <w:rFonts w:ascii="Times New Roman" w:hAnsi="Times New Roman" w:cs="Times New Roman"/>
          <w:bCs/>
          <w:sz w:val="26"/>
          <w:szCs w:val="26"/>
        </w:rPr>
        <w:t xml:space="preserve">власти </w:t>
      </w:r>
      <w:r w:rsidR="00FC7E04">
        <w:rPr>
          <w:rFonts w:ascii="Times New Roman" w:hAnsi="Times New Roman" w:cs="Times New Roman"/>
          <w:bCs/>
          <w:sz w:val="26"/>
          <w:szCs w:val="26"/>
        </w:rPr>
        <w:t>Забайкальского края</w:t>
      </w:r>
      <w:r w:rsidR="00210176" w:rsidRPr="00E654ED">
        <w:rPr>
          <w:rFonts w:ascii="Times New Roman" w:hAnsi="Times New Roman" w:cs="Times New Roman"/>
          <w:bCs/>
          <w:sz w:val="26"/>
          <w:szCs w:val="26"/>
        </w:rPr>
        <w:t>, заявление о выдаче разрешения на строительство. К указанному заявлению прилагаются документы, предусмотренные статьей 51 Градостроительного кодекса РФ.</w:t>
      </w:r>
    </w:p>
    <w:p w:rsidR="00395F3D" w:rsidRPr="00E654ED" w:rsidRDefault="000F4704" w:rsidP="00463080">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5. </w:t>
      </w:r>
      <w:r w:rsidR="004A7D74" w:rsidRPr="00E654ED">
        <w:rPr>
          <w:rFonts w:ascii="Times New Roman" w:hAnsi="Times New Roman" w:cs="Times New Roman"/>
          <w:bCs/>
          <w:sz w:val="26"/>
          <w:szCs w:val="26"/>
        </w:rPr>
        <w:t>Орган, уполномоченный на выдачу разрешений на строительство в течение десяти дней со дня получения заявления о выдаче разрешения на строительство:</w:t>
      </w:r>
    </w:p>
    <w:p w:rsidR="004A7D74" w:rsidRPr="00E654ED" w:rsidRDefault="004A7D74" w:rsidP="00463080">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1) проводят проверку наличия документов, необходимых для принятия решения о выдаче разрешения на строительство;</w:t>
      </w:r>
    </w:p>
    <w:p w:rsidR="004A7D74" w:rsidRPr="00E654ED" w:rsidRDefault="004A7D74" w:rsidP="00463080">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4A7D74" w:rsidRPr="00E654ED" w:rsidRDefault="004A7D74" w:rsidP="00463080">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3) выдают разрешение на строительство или отказывают в выдаче такого разрешения с указанием причин отказа.</w:t>
      </w:r>
    </w:p>
    <w:p w:rsidR="00E47F2F" w:rsidRPr="00E654ED" w:rsidRDefault="000F4704" w:rsidP="00463080">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6.</w:t>
      </w:r>
      <w:r w:rsidR="00E47F2F" w:rsidRPr="00E654ED">
        <w:rPr>
          <w:rFonts w:ascii="Times New Roman" w:hAnsi="Times New Roman" w:cs="Times New Roman"/>
          <w:bCs/>
          <w:sz w:val="26"/>
          <w:szCs w:val="26"/>
        </w:rPr>
        <w:t xml:space="preserve"> Орган, уполномоченный на выдачу разрешений на строительство по заявлению застройщика может выдать разрешение на отдельные </w:t>
      </w:r>
      <w:r w:rsidR="0046557F" w:rsidRPr="00E654ED">
        <w:rPr>
          <w:rFonts w:ascii="Times New Roman" w:hAnsi="Times New Roman" w:cs="Times New Roman"/>
          <w:bCs/>
          <w:sz w:val="26"/>
          <w:szCs w:val="26"/>
        </w:rPr>
        <w:t xml:space="preserve">этапы </w:t>
      </w:r>
      <w:r w:rsidR="00E47F2F" w:rsidRPr="00E654ED">
        <w:rPr>
          <w:rFonts w:ascii="Times New Roman" w:hAnsi="Times New Roman" w:cs="Times New Roman"/>
          <w:bCs/>
          <w:sz w:val="26"/>
          <w:szCs w:val="26"/>
        </w:rPr>
        <w:t xml:space="preserve">строительства, реконструкции. </w:t>
      </w:r>
    </w:p>
    <w:p w:rsidR="00395F3D" w:rsidRPr="00E654ED" w:rsidRDefault="000F4704" w:rsidP="00463080">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7</w:t>
      </w:r>
      <w:r w:rsidR="00E47F2F" w:rsidRPr="00E654ED">
        <w:rPr>
          <w:rFonts w:ascii="Times New Roman" w:hAnsi="Times New Roman" w:cs="Times New Roman"/>
          <w:bCs/>
          <w:sz w:val="26"/>
          <w:szCs w:val="26"/>
        </w:rPr>
        <w:t>. Отказ в выдаче разрешения на строительство может быть обжалован застройщиком в судебном порядке.</w:t>
      </w:r>
    </w:p>
    <w:p w:rsidR="004E044B" w:rsidRPr="00E654ED" w:rsidRDefault="000F4704" w:rsidP="00463080">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8</w:t>
      </w:r>
      <w:r w:rsidR="004E044B" w:rsidRPr="00E654ED">
        <w:rPr>
          <w:rFonts w:ascii="Times New Roman" w:hAnsi="Times New Roman" w:cs="Times New Roman"/>
          <w:bCs/>
          <w:sz w:val="26"/>
          <w:szCs w:val="26"/>
        </w:rPr>
        <w:t xml:space="preserve">. Выдача разрешения на строительство осуществляется без взимания платы. </w:t>
      </w:r>
    </w:p>
    <w:p w:rsidR="004E044B" w:rsidRPr="00E654ED" w:rsidRDefault="000F4704" w:rsidP="00463080">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 xml:space="preserve">9. </w:t>
      </w:r>
      <w:r w:rsidR="004E044B" w:rsidRPr="00E654ED">
        <w:rPr>
          <w:rFonts w:ascii="Times New Roman" w:hAnsi="Times New Roman" w:cs="Times New Roman"/>
          <w:sz w:val="26"/>
          <w:szCs w:val="26"/>
        </w:rPr>
        <w:t>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4E044B" w:rsidRPr="00E654ED" w:rsidRDefault="000F4704" w:rsidP="00463080">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10. </w:t>
      </w:r>
      <w:r w:rsidR="004E044B" w:rsidRPr="00E654ED">
        <w:rPr>
          <w:rFonts w:ascii="Times New Roman" w:hAnsi="Times New Roman" w:cs="Times New Roman"/>
          <w:bCs/>
          <w:sz w:val="26"/>
          <w:szCs w:val="26"/>
        </w:rPr>
        <w:t xml:space="preserve">Застройщик в </w:t>
      </w:r>
      <w:r w:rsidR="00DE2065" w:rsidRPr="00E654ED">
        <w:rPr>
          <w:rFonts w:ascii="Times New Roman" w:hAnsi="Times New Roman" w:cs="Times New Roman"/>
          <w:bCs/>
          <w:sz w:val="26"/>
          <w:szCs w:val="26"/>
        </w:rPr>
        <w:t xml:space="preserve">течение </w:t>
      </w:r>
      <w:r w:rsidR="004E044B" w:rsidRPr="00E654ED">
        <w:rPr>
          <w:rFonts w:ascii="Times New Roman" w:hAnsi="Times New Roman" w:cs="Times New Roman"/>
          <w:bCs/>
          <w:sz w:val="26"/>
          <w:szCs w:val="26"/>
        </w:rPr>
        <w:t xml:space="preserve">десяти дней </w:t>
      </w:r>
      <w:r w:rsidR="00DE2065" w:rsidRPr="00E654ED">
        <w:rPr>
          <w:rFonts w:ascii="Times New Roman" w:hAnsi="Times New Roman" w:cs="Times New Roman"/>
          <w:bCs/>
          <w:sz w:val="26"/>
          <w:szCs w:val="26"/>
        </w:rPr>
        <w:t xml:space="preserve">со </w:t>
      </w:r>
      <w:r w:rsidR="004E044B" w:rsidRPr="00E654ED">
        <w:rPr>
          <w:rFonts w:ascii="Times New Roman" w:hAnsi="Times New Roman" w:cs="Times New Roman"/>
          <w:bCs/>
          <w:sz w:val="26"/>
          <w:szCs w:val="26"/>
        </w:rPr>
        <w:t>дня получения разрешения на</w:t>
      </w:r>
      <w:r w:rsidR="00DE2065" w:rsidRPr="00E654ED">
        <w:rPr>
          <w:rFonts w:ascii="Times New Roman" w:hAnsi="Times New Roman" w:cs="Times New Roman"/>
          <w:bCs/>
          <w:sz w:val="26"/>
          <w:szCs w:val="26"/>
        </w:rPr>
        <w:t xml:space="preserve"> строительство </w:t>
      </w:r>
      <w:r w:rsidR="004E044B" w:rsidRPr="00E654ED">
        <w:rPr>
          <w:rFonts w:ascii="Times New Roman" w:hAnsi="Times New Roman" w:cs="Times New Roman"/>
          <w:bCs/>
          <w:sz w:val="26"/>
          <w:szCs w:val="26"/>
        </w:rPr>
        <w:t xml:space="preserve">обязан безвозмездно передать в орган, выдавший </w:t>
      </w:r>
      <w:r w:rsidR="00DE2065" w:rsidRPr="00E654ED">
        <w:rPr>
          <w:rFonts w:ascii="Times New Roman" w:hAnsi="Times New Roman" w:cs="Times New Roman"/>
          <w:bCs/>
          <w:sz w:val="26"/>
          <w:szCs w:val="26"/>
        </w:rPr>
        <w:t xml:space="preserve">разрешение </w:t>
      </w:r>
      <w:r w:rsidR="004E044B" w:rsidRPr="00E654ED">
        <w:rPr>
          <w:rFonts w:ascii="Times New Roman" w:hAnsi="Times New Roman" w:cs="Times New Roman"/>
          <w:bCs/>
          <w:sz w:val="26"/>
          <w:szCs w:val="26"/>
        </w:rPr>
        <w:t xml:space="preserve">на строительство, сведения о площади, о высоте и об этажности планируемого объекта капитального строительства, о сетях инженерно-технического </w:t>
      </w:r>
      <w:r w:rsidR="00DE2065" w:rsidRPr="00E654ED">
        <w:rPr>
          <w:rFonts w:ascii="Times New Roman" w:hAnsi="Times New Roman" w:cs="Times New Roman"/>
          <w:bCs/>
          <w:sz w:val="26"/>
          <w:szCs w:val="26"/>
        </w:rPr>
        <w:t>обеспечения, один экземпляр</w:t>
      </w:r>
      <w:r w:rsidR="004E044B" w:rsidRPr="00E654ED">
        <w:rPr>
          <w:rFonts w:ascii="Times New Roman" w:hAnsi="Times New Roman" w:cs="Times New Roman"/>
          <w:bCs/>
          <w:sz w:val="26"/>
          <w:szCs w:val="26"/>
        </w:rPr>
        <w:t xml:space="preserve"> копии результатов инженерных изысканий и по одному экземпляру копий разделов проектной документации, предусмотренных пунктами 2, 8 - 10 части 12 статьи 48 Градостроительного кодекса РФ, или один экземпляр копии схемы планировочной организации земельного участка </w:t>
      </w:r>
      <w:r w:rsidR="00DE2065" w:rsidRPr="00E654ED">
        <w:rPr>
          <w:rFonts w:ascii="Times New Roman" w:hAnsi="Times New Roman" w:cs="Times New Roman"/>
          <w:bCs/>
          <w:sz w:val="26"/>
          <w:szCs w:val="26"/>
        </w:rPr>
        <w:t xml:space="preserve">с </w:t>
      </w:r>
      <w:r w:rsidR="004E044B" w:rsidRPr="00E654ED">
        <w:rPr>
          <w:rFonts w:ascii="Times New Roman" w:hAnsi="Times New Roman" w:cs="Times New Roman"/>
          <w:bCs/>
          <w:sz w:val="26"/>
          <w:szCs w:val="26"/>
        </w:rPr>
        <w:t xml:space="preserve">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w:t>
      </w:r>
    </w:p>
    <w:p w:rsidR="00395F3D" w:rsidRPr="00E654ED" w:rsidRDefault="000F4704" w:rsidP="00463080">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11</w:t>
      </w:r>
      <w:r w:rsidR="004E044B" w:rsidRPr="00E654ED">
        <w:rPr>
          <w:rFonts w:ascii="Times New Roman" w:hAnsi="Times New Roman" w:cs="Times New Roman"/>
          <w:bCs/>
          <w:sz w:val="26"/>
          <w:szCs w:val="26"/>
        </w:rPr>
        <w:t xml:space="preserve">. Разрешение на строительство выдается на срок, предусмотренный проектом организации строительства объекта капитального </w:t>
      </w:r>
      <w:r w:rsidR="00DE2065" w:rsidRPr="00E654ED">
        <w:rPr>
          <w:rFonts w:ascii="Times New Roman" w:hAnsi="Times New Roman" w:cs="Times New Roman"/>
          <w:bCs/>
          <w:sz w:val="26"/>
          <w:szCs w:val="26"/>
        </w:rPr>
        <w:t xml:space="preserve">строительства. </w:t>
      </w:r>
      <w:r w:rsidR="004E044B" w:rsidRPr="00E654ED">
        <w:rPr>
          <w:rFonts w:ascii="Times New Roman" w:hAnsi="Times New Roman" w:cs="Times New Roman"/>
          <w:bCs/>
          <w:sz w:val="26"/>
          <w:szCs w:val="26"/>
        </w:rPr>
        <w:t xml:space="preserve">Разрешение на индивидуальное жилищное строительство выдается на десять лет. Срок действия разрешения на строительство может быть продлен </w:t>
      </w:r>
      <w:r w:rsidR="00DE2065" w:rsidRPr="00E654ED">
        <w:rPr>
          <w:rFonts w:ascii="Times New Roman" w:hAnsi="Times New Roman" w:cs="Times New Roman"/>
          <w:bCs/>
          <w:sz w:val="26"/>
          <w:szCs w:val="26"/>
        </w:rPr>
        <w:t xml:space="preserve">органом, </w:t>
      </w:r>
      <w:r w:rsidR="004E044B" w:rsidRPr="00E654ED">
        <w:rPr>
          <w:rFonts w:ascii="Times New Roman" w:hAnsi="Times New Roman" w:cs="Times New Roman"/>
          <w:bCs/>
          <w:sz w:val="26"/>
          <w:szCs w:val="26"/>
        </w:rPr>
        <w:t>выдавшим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w:t>
      </w:r>
      <w:r w:rsidR="00DE2065" w:rsidRPr="00E654ED">
        <w:rPr>
          <w:rFonts w:ascii="Times New Roman" w:hAnsi="Times New Roman" w:cs="Times New Roman"/>
          <w:bCs/>
          <w:sz w:val="26"/>
          <w:szCs w:val="26"/>
        </w:rPr>
        <w:t xml:space="preserve"> быть </w:t>
      </w:r>
      <w:r w:rsidR="004E044B" w:rsidRPr="00E654ED">
        <w:rPr>
          <w:rFonts w:ascii="Times New Roman" w:hAnsi="Times New Roman" w:cs="Times New Roman"/>
          <w:bCs/>
          <w:sz w:val="26"/>
          <w:szCs w:val="26"/>
        </w:rPr>
        <w:t>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53688D" w:rsidRPr="00E654ED" w:rsidRDefault="000F4704" w:rsidP="00463080">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 xml:space="preserve">12. </w:t>
      </w:r>
      <w:r w:rsidR="0053688D" w:rsidRPr="00E654ED">
        <w:rPr>
          <w:rFonts w:ascii="Times New Roman" w:hAnsi="Times New Roman" w:cs="Times New Roman"/>
          <w:sz w:val="26"/>
          <w:szCs w:val="26"/>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w:t>
      </w:r>
      <w:r w:rsidR="00321B59" w:rsidRPr="00E654ED">
        <w:rPr>
          <w:rFonts w:ascii="Times New Roman" w:hAnsi="Times New Roman" w:cs="Times New Roman"/>
          <w:sz w:val="26"/>
          <w:szCs w:val="26"/>
        </w:rPr>
        <w:t xml:space="preserve">21.1 </w:t>
      </w:r>
      <w:r w:rsidR="0053688D" w:rsidRPr="00E654ED">
        <w:rPr>
          <w:rFonts w:ascii="Times New Roman" w:hAnsi="Times New Roman" w:cs="Times New Roman"/>
          <w:sz w:val="26"/>
          <w:szCs w:val="26"/>
        </w:rPr>
        <w:t>ст.</w:t>
      </w:r>
      <w:r w:rsidR="00321B59" w:rsidRPr="00E654ED">
        <w:rPr>
          <w:rFonts w:ascii="Times New Roman" w:hAnsi="Times New Roman" w:cs="Times New Roman"/>
          <w:sz w:val="26"/>
          <w:szCs w:val="26"/>
        </w:rPr>
        <w:t xml:space="preserve"> 51</w:t>
      </w:r>
      <w:r w:rsidR="0053688D" w:rsidRPr="00E654ED">
        <w:rPr>
          <w:rFonts w:ascii="Times New Roman" w:hAnsi="Times New Roman" w:cs="Times New Roman"/>
          <w:sz w:val="26"/>
          <w:szCs w:val="26"/>
        </w:rPr>
        <w:t xml:space="preserve"> </w:t>
      </w:r>
      <w:r w:rsidR="00DE2065" w:rsidRPr="00E654ED">
        <w:rPr>
          <w:rFonts w:ascii="Times New Roman" w:hAnsi="Times New Roman" w:cs="Times New Roman"/>
          <w:sz w:val="26"/>
          <w:szCs w:val="26"/>
        </w:rPr>
        <w:t>Градостроительного кодекса</w:t>
      </w:r>
      <w:r w:rsidR="006E09A1" w:rsidRPr="00E654ED">
        <w:rPr>
          <w:rFonts w:ascii="Times New Roman" w:hAnsi="Times New Roman" w:cs="Times New Roman"/>
          <w:sz w:val="26"/>
          <w:szCs w:val="26"/>
        </w:rPr>
        <w:t xml:space="preserve"> РФ</w:t>
      </w:r>
      <w:r w:rsidR="00DE2065" w:rsidRPr="00E654ED">
        <w:rPr>
          <w:rFonts w:ascii="Times New Roman" w:hAnsi="Times New Roman" w:cs="Times New Roman"/>
          <w:sz w:val="26"/>
          <w:szCs w:val="26"/>
        </w:rPr>
        <w:t>.</w:t>
      </w:r>
    </w:p>
    <w:p w:rsidR="00716D39" w:rsidRPr="00EA5C89" w:rsidRDefault="00716D39" w:rsidP="00EA5C89">
      <w:pPr>
        <w:pStyle w:val="4"/>
        <w:rPr>
          <w:sz w:val="26"/>
          <w:szCs w:val="26"/>
        </w:rPr>
      </w:pPr>
      <w:bookmarkStart w:id="154" w:name="_Toc324408744"/>
      <w:bookmarkStart w:id="155" w:name="_Toc423081200"/>
      <w:bookmarkStart w:id="156" w:name="_Toc423081269"/>
      <w:bookmarkStart w:id="157" w:name="_Toc423081338"/>
      <w:bookmarkStart w:id="158" w:name="_Toc437433768"/>
      <w:r w:rsidRPr="00EA5C89">
        <w:rPr>
          <w:sz w:val="26"/>
          <w:szCs w:val="26"/>
        </w:rPr>
        <w:t xml:space="preserve">Статья </w:t>
      </w:r>
      <w:r w:rsidR="00672FBF" w:rsidRPr="00EA5C89">
        <w:rPr>
          <w:sz w:val="26"/>
          <w:szCs w:val="26"/>
        </w:rPr>
        <w:t>2</w:t>
      </w:r>
      <w:r w:rsidR="005F0480" w:rsidRPr="00EA5C89">
        <w:rPr>
          <w:sz w:val="26"/>
          <w:szCs w:val="26"/>
        </w:rPr>
        <w:t>5</w:t>
      </w:r>
      <w:r w:rsidRPr="00EA5C89">
        <w:rPr>
          <w:sz w:val="26"/>
          <w:szCs w:val="26"/>
        </w:rPr>
        <w:t>. Разрешение на ввод объекта в эксплуатацию</w:t>
      </w:r>
      <w:bookmarkEnd w:id="154"/>
      <w:bookmarkEnd w:id="155"/>
      <w:bookmarkEnd w:id="156"/>
      <w:bookmarkEnd w:id="157"/>
      <w:bookmarkEnd w:id="158"/>
    </w:p>
    <w:p w:rsidR="00716D39" w:rsidRPr="00E654ED" w:rsidRDefault="00716D39" w:rsidP="00716D39">
      <w:pPr>
        <w:ind w:firstLine="709"/>
        <w:rPr>
          <w:rFonts w:ascii="Times New Roman" w:hAnsi="Times New Roman" w:cs="Times New Roman"/>
          <w:sz w:val="26"/>
          <w:szCs w:val="26"/>
        </w:rPr>
      </w:pPr>
      <w:r w:rsidRPr="00E654ED">
        <w:rPr>
          <w:rFonts w:ascii="Times New Roman" w:hAnsi="Times New Roman" w:cs="Times New Roman"/>
          <w:sz w:val="26"/>
          <w:szCs w:val="26"/>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716D39" w:rsidRPr="00E654ED" w:rsidRDefault="00716D39" w:rsidP="00716D39">
      <w:pPr>
        <w:pStyle w:val="ConsNormal"/>
        <w:ind w:right="0" w:firstLine="709"/>
        <w:rPr>
          <w:rFonts w:ascii="Times New Roman" w:hAnsi="Times New Roman" w:cs="Times New Roman"/>
          <w:sz w:val="26"/>
          <w:szCs w:val="26"/>
        </w:rPr>
      </w:pPr>
      <w:r w:rsidRPr="00E654ED">
        <w:rPr>
          <w:rFonts w:ascii="Times New Roman" w:hAnsi="Times New Roman" w:cs="Times New Roman"/>
          <w:sz w:val="26"/>
          <w:szCs w:val="26"/>
        </w:rPr>
        <w:t>2. Выдача разрешения на ввод объекта в эксплуатацию осуществляется</w:t>
      </w:r>
      <w:r w:rsidR="00060E0A" w:rsidRPr="00E654ED">
        <w:rPr>
          <w:rFonts w:ascii="Times New Roman" w:hAnsi="Times New Roman" w:cs="Times New Roman"/>
          <w:sz w:val="26"/>
          <w:szCs w:val="26"/>
        </w:rPr>
        <w:t xml:space="preserve"> </w:t>
      </w:r>
      <w:r w:rsidRPr="00E654ED">
        <w:rPr>
          <w:rFonts w:ascii="Times New Roman" w:hAnsi="Times New Roman" w:cs="Times New Roman"/>
          <w:sz w:val="26"/>
          <w:szCs w:val="26"/>
        </w:rPr>
        <w:t>администрацией на основании заявления застройщика в соответствии с действующим законодательством о градостроительной деятельности.</w:t>
      </w:r>
    </w:p>
    <w:p w:rsidR="00446AF6" w:rsidRPr="00E654ED" w:rsidRDefault="00446AF6" w:rsidP="00716D39">
      <w:pPr>
        <w:pStyle w:val="ConsNormal"/>
        <w:ind w:right="0" w:firstLine="709"/>
        <w:rPr>
          <w:rFonts w:ascii="Times New Roman" w:hAnsi="Times New Roman" w:cs="Times New Roman"/>
          <w:sz w:val="26"/>
          <w:szCs w:val="26"/>
        </w:rPr>
      </w:pPr>
      <w:r w:rsidRPr="00E654ED">
        <w:rPr>
          <w:rFonts w:ascii="Times New Roman" w:hAnsi="Times New Roman" w:cs="Times New Roman"/>
          <w:sz w:val="26"/>
          <w:szCs w:val="26"/>
        </w:rPr>
        <w:t>3. К заявлению о выдаче разрешения на ввод в эксплуатацию прилагаются документы согласно части 3 статьи 55 Градостроительного кодекса РФ.</w:t>
      </w:r>
    </w:p>
    <w:p w:rsidR="00446AF6" w:rsidRPr="00E654ED" w:rsidRDefault="00446AF6" w:rsidP="00716D39">
      <w:pPr>
        <w:pStyle w:val="ConsNormal"/>
        <w:ind w:right="0" w:firstLine="709"/>
        <w:rPr>
          <w:rFonts w:ascii="Times New Roman" w:hAnsi="Times New Roman" w:cs="Times New Roman"/>
          <w:sz w:val="26"/>
          <w:szCs w:val="26"/>
        </w:rPr>
      </w:pPr>
      <w:r w:rsidRPr="00E654ED">
        <w:rPr>
          <w:rFonts w:ascii="Times New Roman" w:hAnsi="Times New Roman" w:cs="Times New Roman"/>
          <w:sz w:val="26"/>
          <w:szCs w:val="26"/>
        </w:rPr>
        <w:t>4.</w:t>
      </w:r>
      <w:r w:rsidR="00A428BC" w:rsidRPr="00E654ED">
        <w:rPr>
          <w:rFonts w:ascii="Times New Roman" w:hAnsi="Times New Roman" w:cs="Times New Roman"/>
          <w:sz w:val="26"/>
          <w:szCs w:val="26"/>
        </w:rPr>
        <w:t xml:space="preserve"> </w:t>
      </w:r>
      <w:r w:rsidRPr="00E654ED">
        <w:rPr>
          <w:rFonts w:ascii="Times New Roman" w:hAnsi="Times New Roman" w:cs="Times New Roman"/>
          <w:sz w:val="26"/>
          <w:szCs w:val="26"/>
        </w:rPr>
        <w:t xml:space="preserve">Орган, выдавший разрешение на строительство, в течение десяти дней со дня поступления заявления о выдаче разрешения на ввод объекта в эксплуатацию обязан обеспечить проверку наличия и </w:t>
      </w:r>
      <w:r w:rsidR="00B730F8" w:rsidRPr="00E654ED">
        <w:rPr>
          <w:rFonts w:ascii="Times New Roman" w:hAnsi="Times New Roman" w:cs="Times New Roman"/>
          <w:sz w:val="26"/>
          <w:szCs w:val="26"/>
        </w:rPr>
        <w:t xml:space="preserve">правильности </w:t>
      </w:r>
      <w:r w:rsidRPr="00E654ED">
        <w:rPr>
          <w:rFonts w:ascii="Times New Roman" w:hAnsi="Times New Roman" w:cs="Times New Roman"/>
          <w:sz w:val="26"/>
          <w:szCs w:val="26"/>
        </w:rPr>
        <w:t xml:space="preserve">оформления документов, указанных в пункте </w:t>
      </w:r>
      <w:r w:rsidR="00A428BC" w:rsidRPr="00E654ED">
        <w:rPr>
          <w:rFonts w:ascii="Times New Roman" w:hAnsi="Times New Roman" w:cs="Times New Roman"/>
          <w:sz w:val="26"/>
          <w:szCs w:val="26"/>
        </w:rPr>
        <w:t>3</w:t>
      </w:r>
      <w:r w:rsidRPr="00E654ED">
        <w:rPr>
          <w:rFonts w:ascii="Times New Roman" w:hAnsi="Times New Roman" w:cs="Times New Roman"/>
          <w:sz w:val="26"/>
          <w:szCs w:val="26"/>
        </w:rPr>
        <w:t xml:space="preserve"> настоящей </w:t>
      </w:r>
      <w:r w:rsidR="00B730F8" w:rsidRPr="00E654ED">
        <w:rPr>
          <w:rFonts w:ascii="Times New Roman" w:hAnsi="Times New Roman" w:cs="Times New Roman"/>
          <w:sz w:val="26"/>
          <w:szCs w:val="26"/>
        </w:rPr>
        <w:t xml:space="preserve">статьи, </w:t>
      </w:r>
      <w:r w:rsidRPr="00E654ED">
        <w:rPr>
          <w:rFonts w:ascii="Times New Roman" w:hAnsi="Times New Roman" w:cs="Times New Roman"/>
          <w:sz w:val="26"/>
          <w:szCs w:val="26"/>
        </w:rPr>
        <w:t>осмотр объекта капитального строительства и принять решение о выдаче заявителю разрешения на ввод объекта в эксплуатацию или, в случаях предусмотренных Градостроительным кодексом РФ, об отказе в выдаче такого разрешения с указанием причин принятого решения.</w:t>
      </w:r>
    </w:p>
    <w:p w:rsidR="00446AF6" w:rsidRPr="00E654ED" w:rsidRDefault="00446AF6" w:rsidP="00446AF6">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5. Отказ в выдаче разрешения на ввод объекта в эксплуатацию может быть оспорен в судебном порядке.</w:t>
      </w:r>
    </w:p>
    <w:p w:rsidR="00446AF6" w:rsidRPr="00E654ED" w:rsidRDefault="00446AF6" w:rsidP="00446AF6">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6. Разрешение на ввод объекта в эксплуатацию выдается застройщику в случае, если в орган, выдавший разрешение на строительство, передана безвозмездно копия схемы, отображающей расположение</w:t>
      </w:r>
      <w:r w:rsidR="00B730F8" w:rsidRPr="00E654ED">
        <w:rPr>
          <w:rFonts w:ascii="Times New Roman" w:hAnsi="Times New Roman" w:cs="Times New Roman"/>
          <w:sz w:val="26"/>
          <w:szCs w:val="26"/>
        </w:rPr>
        <w:t xml:space="preserve"> построенного, </w:t>
      </w:r>
      <w:r w:rsidRPr="00E654ED">
        <w:rPr>
          <w:rFonts w:ascii="Times New Roman" w:hAnsi="Times New Roman" w:cs="Times New Roman"/>
          <w:sz w:val="26"/>
          <w:szCs w:val="26"/>
        </w:rPr>
        <w:t>реконструированного, отремонтированного</w:t>
      </w:r>
      <w:r w:rsidR="00B730F8" w:rsidRPr="00E654ED">
        <w:rPr>
          <w:rFonts w:ascii="Times New Roman" w:hAnsi="Times New Roman" w:cs="Times New Roman"/>
          <w:sz w:val="26"/>
          <w:szCs w:val="26"/>
        </w:rPr>
        <w:t xml:space="preserve"> объекта </w:t>
      </w:r>
      <w:r w:rsidRPr="00E654ED">
        <w:rPr>
          <w:rFonts w:ascii="Times New Roman" w:hAnsi="Times New Roman" w:cs="Times New Roman"/>
          <w:sz w:val="26"/>
          <w:szCs w:val="26"/>
        </w:rPr>
        <w:t xml:space="preserve">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w:t>
      </w:r>
      <w:r w:rsidR="00B730F8" w:rsidRPr="00E654ED">
        <w:rPr>
          <w:rFonts w:ascii="Times New Roman" w:hAnsi="Times New Roman" w:cs="Times New Roman"/>
          <w:sz w:val="26"/>
          <w:szCs w:val="26"/>
        </w:rPr>
        <w:t xml:space="preserve">участка, </w:t>
      </w:r>
      <w:r w:rsidRPr="00E654ED">
        <w:rPr>
          <w:rFonts w:ascii="Times New Roman" w:hAnsi="Times New Roman" w:cs="Times New Roman"/>
          <w:sz w:val="26"/>
          <w:szCs w:val="26"/>
        </w:rPr>
        <w:t>для размещения</w:t>
      </w:r>
      <w:r w:rsidR="00B730F8" w:rsidRPr="00E654ED">
        <w:rPr>
          <w:rFonts w:ascii="Times New Roman" w:hAnsi="Times New Roman" w:cs="Times New Roman"/>
          <w:sz w:val="26"/>
          <w:szCs w:val="26"/>
        </w:rPr>
        <w:t xml:space="preserve"> такой </w:t>
      </w:r>
      <w:r w:rsidRPr="00E654ED">
        <w:rPr>
          <w:rFonts w:ascii="Times New Roman" w:hAnsi="Times New Roman" w:cs="Times New Roman"/>
          <w:sz w:val="26"/>
          <w:szCs w:val="26"/>
        </w:rPr>
        <w:t>копии в информационной системе обеспечения градостроительной деятельности.</w:t>
      </w:r>
    </w:p>
    <w:p w:rsidR="00716D39" w:rsidRPr="00E654ED" w:rsidRDefault="00446AF6" w:rsidP="00446AF6">
      <w:pPr>
        <w:pStyle w:val="ConsNormal"/>
        <w:tabs>
          <w:tab w:val="num" w:pos="1134"/>
        </w:tabs>
        <w:ind w:right="0" w:firstLine="709"/>
        <w:rPr>
          <w:rFonts w:ascii="Times New Roman" w:hAnsi="Times New Roman" w:cs="Times New Roman"/>
          <w:sz w:val="26"/>
          <w:szCs w:val="26"/>
        </w:rPr>
      </w:pPr>
      <w:r w:rsidRPr="00E654ED">
        <w:rPr>
          <w:rFonts w:ascii="Times New Roman" w:hAnsi="Times New Roman" w:cs="Times New Roman"/>
          <w:sz w:val="26"/>
          <w:szCs w:val="26"/>
        </w:rPr>
        <w:t>7</w:t>
      </w:r>
      <w:r w:rsidR="00716D39" w:rsidRPr="00E654ED">
        <w:rPr>
          <w:rFonts w:ascii="Times New Roman" w:hAnsi="Times New Roman" w:cs="Times New Roman"/>
          <w:sz w:val="26"/>
          <w:szCs w:val="26"/>
        </w:rPr>
        <w:t>. Разрешение на ввод объекта в эксплуатацию является основанием для постановки на государственный учёт построенного объекта капитального строительства, внесения изменений в документы государственного учёта реконструированного объекта капитального строительства.</w:t>
      </w:r>
    </w:p>
    <w:p w:rsidR="00446AF6" w:rsidRPr="00E654ED" w:rsidRDefault="00446AF6" w:rsidP="00446AF6">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8.Форма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716D39" w:rsidRPr="00DA6EDE" w:rsidRDefault="005157AC" w:rsidP="00DA6EDE">
      <w:pPr>
        <w:pStyle w:val="3"/>
        <w:rPr>
          <w:rFonts w:ascii="Times New Roman" w:hAnsi="Times New Roman"/>
        </w:rPr>
      </w:pPr>
      <w:bookmarkStart w:id="159" w:name="_Toc423081201"/>
      <w:bookmarkStart w:id="160" w:name="_Toc423081270"/>
      <w:bookmarkStart w:id="161" w:name="_Toc423081339"/>
      <w:bookmarkStart w:id="162" w:name="_Toc437433769"/>
      <w:r w:rsidRPr="00DA6EDE">
        <w:rPr>
          <w:rFonts w:ascii="Times New Roman" w:hAnsi="Times New Roman"/>
        </w:rPr>
        <w:t xml:space="preserve">Глава </w:t>
      </w:r>
      <w:r w:rsidR="003A3E6D" w:rsidRPr="00DA6EDE">
        <w:rPr>
          <w:rFonts w:ascii="Times New Roman" w:hAnsi="Times New Roman"/>
        </w:rPr>
        <w:t>7</w:t>
      </w:r>
      <w:r w:rsidR="00716D39" w:rsidRPr="00DA6EDE">
        <w:rPr>
          <w:rFonts w:ascii="Times New Roman" w:hAnsi="Times New Roman"/>
        </w:rPr>
        <w:t>. Переходные положения</w:t>
      </w:r>
      <w:bookmarkEnd w:id="159"/>
      <w:bookmarkEnd w:id="160"/>
      <w:bookmarkEnd w:id="161"/>
      <w:bookmarkEnd w:id="162"/>
    </w:p>
    <w:p w:rsidR="00716D39" w:rsidRPr="00EA5C89" w:rsidRDefault="00716D39" w:rsidP="00EA5C89">
      <w:pPr>
        <w:pStyle w:val="4"/>
        <w:rPr>
          <w:sz w:val="26"/>
          <w:szCs w:val="26"/>
        </w:rPr>
      </w:pPr>
      <w:bookmarkStart w:id="163" w:name="_Toc423081202"/>
      <w:bookmarkStart w:id="164" w:name="_Toc423081271"/>
      <w:bookmarkStart w:id="165" w:name="_Toc423081340"/>
      <w:bookmarkStart w:id="166" w:name="_Toc437433770"/>
      <w:r w:rsidRPr="00EA5C89">
        <w:rPr>
          <w:sz w:val="26"/>
          <w:szCs w:val="26"/>
        </w:rPr>
        <w:t xml:space="preserve">Статья </w:t>
      </w:r>
      <w:r w:rsidR="003A3E6D" w:rsidRPr="00EA5C89">
        <w:rPr>
          <w:sz w:val="26"/>
          <w:szCs w:val="26"/>
        </w:rPr>
        <w:t>26</w:t>
      </w:r>
      <w:r w:rsidRPr="00EA5C89">
        <w:rPr>
          <w:sz w:val="26"/>
          <w:szCs w:val="26"/>
        </w:rPr>
        <w:t>. Действие Правил по отношению к ранее возникшим правоотношениям</w:t>
      </w:r>
      <w:bookmarkEnd w:id="163"/>
      <w:bookmarkEnd w:id="164"/>
      <w:bookmarkEnd w:id="165"/>
      <w:bookmarkEnd w:id="166"/>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1. Правила вступают в силу с момента их официального опубликования.</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3. Ранее принятые нормативные правовые акты по вопросам землепользования и застройки применяются в части, не противоречащей Правилам.</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4. Разрешения на строительство, выданные до вступления в силу настоящих Правил, являются действительными, при условии, что срок действия разрешения на строительство и реконструкцию не истек.</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5.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каждой территориальной зоны.</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6. Земельный участок или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 виды их использования не входят в перечень видов разрешенного использования;</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 их размеры или параметры не соответствуют предельным значениям, установленным градостроительным регламентом.</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7. 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для окружающей среды, объектов культурного наследия.</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Запрет на использование земельного участка и прочно связанных с ним объектов капитального строительства до приведения их в соответствие с градостроительным регламентом или срок приведения видов использования земельного участка и прочно связанных с ним объектов капитального строительства в соответствие с градостроительным регламентом налагается в соответствии с федеральными законами.</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8. В случаях, когда здания, сооружения, объекты инженерной и транспортной инфраструктуры, расположенные на земельном участке, не соответствуют утвержденным настоящими Правилами видам разрешенного использования и</w:t>
      </w:r>
      <w:r w:rsidR="000A6DDD" w:rsidRPr="00E654ED">
        <w:rPr>
          <w:rFonts w:ascii="Times New Roman" w:hAnsi="Times New Roman" w:cs="Times New Roman"/>
          <w:bCs/>
          <w:sz w:val="26"/>
          <w:szCs w:val="26"/>
        </w:rPr>
        <w:t>ли</w:t>
      </w:r>
      <w:r w:rsidRPr="00E654ED">
        <w:rPr>
          <w:rFonts w:ascii="Times New Roman" w:hAnsi="Times New Roman" w:cs="Times New Roman"/>
          <w:bCs/>
          <w:sz w:val="26"/>
          <w:szCs w:val="26"/>
        </w:rPr>
        <w:t xml:space="preserve"> выходят за красные линии, приватизация земельного участка не допускается, а возможность использования зданий и сооружений, расположенных на участке, определяется в соответствии с действующим</w:t>
      </w:r>
      <w:r w:rsidR="00686547" w:rsidRPr="00E654ED">
        <w:rPr>
          <w:rFonts w:ascii="Times New Roman" w:hAnsi="Times New Roman" w:cs="Times New Roman"/>
          <w:bCs/>
          <w:sz w:val="26"/>
          <w:szCs w:val="26"/>
        </w:rPr>
        <w:t xml:space="preserve"> </w:t>
      </w:r>
      <w:r w:rsidRPr="00E654ED">
        <w:rPr>
          <w:rFonts w:ascii="Times New Roman" w:hAnsi="Times New Roman" w:cs="Times New Roman"/>
          <w:bCs/>
          <w:sz w:val="26"/>
          <w:szCs w:val="26"/>
        </w:rPr>
        <w:t>законодательством, предусматривая постепенное приведение использования земельного участка и объектов недвижимости в соответствие с правовым режимом, установленным градостроительным регламентом.</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9. Все изменения несоответствующих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Реконструкция и расширение существующих объектов капитального строительства, а также строительство новых объектов могут осуществляться</w:t>
      </w:r>
      <w:r w:rsidRPr="00E654ED">
        <w:rPr>
          <w:rFonts w:ascii="Times New Roman" w:hAnsi="Times New Roman" w:cs="Times New Roman"/>
          <w:b/>
          <w:bCs/>
          <w:sz w:val="26"/>
          <w:szCs w:val="26"/>
        </w:rPr>
        <w:t xml:space="preserve"> </w:t>
      </w:r>
      <w:r w:rsidRPr="00E654ED">
        <w:rPr>
          <w:rFonts w:ascii="Times New Roman" w:hAnsi="Times New Roman" w:cs="Times New Roman"/>
          <w:bCs/>
          <w:sz w:val="26"/>
          <w:szCs w:val="26"/>
        </w:rPr>
        <w:t>только в соответствии с установленными градостроительными регламентами.</w:t>
      </w:r>
    </w:p>
    <w:p w:rsidR="00716D39" w:rsidRPr="00EA5C89" w:rsidRDefault="00716D39" w:rsidP="00EA5C89">
      <w:pPr>
        <w:pStyle w:val="4"/>
        <w:rPr>
          <w:sz w:val="26"/>
          <w:szCs w:val="26"/>
        </w:rPr>
      </w:pPr>
      <w:bookmarkStart w:id="167" w:name="_Toc423081203"/>
      <w:bookmarkStart w:id="168" w:name="_Toc423081272"/>
      <w:bookmarkStart w:id="169" w:name="_Toc423081341"/>
      <w:bookmarkStart w:id="170" w:name="_Toc437433771"/>
      <w:r w:rsidRPr="00EA5C89">
        <w:rPr>
          <w:sz w:val="26"/>
          <w:szCs w:val="26"/>
        </w:rPr>
        <w:t xml:space="preserve">Статья </w:t>
      </w:r>
      <w:r w:rsidR="003A3E6D" w:rsidRPr="00EA5C89">
        <w:rPr>
          <w:sz w:val="26"/>
          <w:szCs w:val="26"/>
        </w:rPr>
        <w:t>27</w:t>
      </w:r>
      <w:r w:rsidRPr="00EA5C89">
        <w:rPr>
          <w:sz w:val="26"/>
          <w:szCs w:val="26"/>
        </w:rPr>
        <w:t>. Действие Правил по отношению к градостроительной документации</w:t>
      </w:r>
      <w:bookmarkEnd w:id="167"/>
      <w:bookmarkEnd w:id="168"/>
      <w:bookmarkEnd w:id="169"/>
      <w:bookmarkEnd w:id="170"/>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1. 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rsidR="00716D39" w:rsidRPr="00E654ED" w:rsidRDefault="005F7191"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2. </w:t>
      </w:r>
      <w:r w:rsidR="007D77CF" w:rsidRPr="00E654ED">
        <w:rPr>
          <w:rFonts w:ascii="Times New Roman" w:hAnsi="Times New Roman" w:cs="Times New Roman"/>
          <w:bCs/>
          <w:sz w:val="26"/>
          <w:szCs w:val="26"/>
        </w:rPr>
        <w:t>А</w:t>
      </w:r>
      <w:r w:rsidR="003D42F4" w:rsidRPr="00E654ED">
        <w:rPr>
          <w:rFonts w:ascii="Times New Roman" w:hAnsi="Times New Roman" w:cs="Times New Roman"/>
          <w:bCs/>
          <w:sz w:val="26"/>
          <w:szCs w:val="26"/>
        </w:rPr>
        <w:t>д</w:t>
      </w:r>
      <w:r w:rsidR="00716D39" w:rsidRPr="00E654ED">
        <w:rPr>
          <w:rFonts w:ascii="Times New Roman" w:hAnsi="Times New Roman" w:cs="Times New Roman"/>
          <w:bCs/>
          <w:sz w:val="26"/>
          <w:szCs w:val="26"/>
        </w:rPr>
        <w:t>министрация после введения в действие настоящих Правил может принимать решения о:</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 приведении в соответствие с настоящими Правилами ранее утвержденной градостроительной документации;</w:t>
      </w:r>
    </w:p>
    <w:p w:rsidR="00716D39" w:rsidRPr="00E654ED" w:rsidRDefault="00716D39" w:rsidP="00A30CDB">
      <w:pPr>
        <w:ind w:firstLine="709"/>
        <w:outlineLvl w:val="3"/>
        <w:rPr>
          <w:rFonts w:ascii="Times New Roman" w:hAnsi="Times New Roman" w:cs="Times New Roman"/>
          <w:bCs/>
          <w:sz w:val="26"/>
          <w:szCs w:val="26"/>
        </w:rPr>
      </w:pPr>
      <w:r w:rsidRPr="00E654ED">
        <w:rPr>
          <w:rFonts w:ascii="Times New Roman" w:hAnsi="Times New Roman" w:cs="Times New Roman"/>
          <w:bCs/>
          <w:sz w:val="26"/>
          <w:szCs w:val="26"/>
        </w:rPr>
        <w:t xml:space="preserve">разработке документации </w:t>
      </w:r>
      <w:r w:rsidR="00A4222E">
        <w:rPr>
          <w:rFonts w:ascii="Times New Roman" w:hAnsi="Times New Roman" w:cs="Times New Roman"/>
          <w:bCs/>
          <w:sz w:val="26"/>
          <w:szCs w:val="26"/>
        </w:rPr>
        <w:t>п</w:t>
      </w:r>
      <w:r w:rsidRPr="00E654ED">
        <w:rPr>
          <w:rFonts w:ascii="Times New Roman" w:hAnsi="Times New Roman" w:cs="Times New Roman"/>
          <w:bCs/>
          <w:sz w:val="26"/>
          <w:szCs w:val="26"/>
        </w:rPr>
        <w:t>о планировке территорий.</w:t>
      </w:r>
    </w:p>
    <w:p w:rsidR="00DF6A32" w:rsidRPr="00E654ED" w:rsidRDefault="00DF6A32" w:rsidP="00716D39">
      <w:pPr>
        <w:ind w:firstLine="540"/>
        <w:outlineLvl w:val="3"/>
        <w:rPr>
          <w:rFonts w:ascii="Times New Roman" w:hAnsi="Times New Roman" w:cs="Times New Roman"/>
          <w:bCs/>
          <w:sz w:val="26"/>
          <w:szCs w:val="26"/>
        </w:rPr>
        <w:sectPr w:rsidR="00DF6A32" w:rsidRPr="00E654ED" w:rsidSect="00544F7A">
          <w:footerReference w:type="default" r:id="rId17"/>
          <w:pgSz w:w="11906" w:h="16838"/>
          <w:pgMar w:top="1134" w:right="850" w:bottom="1134" w:left="1701" w:header="709" w:footer="709" w:gutter="0"/>
          <w:pgNumType w:start="7"/>
          <w:cols w:space="708"/>
          <w:docGrid w:linePitch="360"/>
        </w:sectPr>
      </w:pPr>
    </w:p>
    <w:p w:rsidR="00DC4253" w:rsidRPr="00DA6EDE" w:rsidRDefault="00DC4253" w:rsidP="00DA6EDE">
      <w:pPr>
        <w:pStyle w:val="3"/>
        <w:rPr>
          <w:rFonts w:ascii="Times New Roman" w:hAnsi="Times New Roman"/>
        </w:rPr>
      </w:pPr>
      <w:bookmarkStart w:id="171" w:name="_Toc339628456"/>
      <w:bookmarkStart w:id="172" w:name="_Toc340570067"/>
      <w:bookmarkStart w:id="173" w:name="_Toc423081204"/>
      <w:bookmarkStart w:id="174" w:name="_Toc423081273"/>
      <w:bookmarkStart w:id="175" w:name="_Toc423081342"/>
      <w:bookmarkStart w:id="176" w:name="_Toc437433772"/>
      <w:bookmarkEnd w:id="4"/>
      <w:bookmarkEnd w:id="96"/>
      <w:r w:rsidRPr="00DA6EDE">
        <w:rPr>
          <w:rFonts w:ascii="Times New Roman" w:hAnsi="Times New Roman"/>
        </w:rPr>
        <w:t>Часть II. Градостроительные регламенты</w:t>
      </w:r>
      <w:bookmarkEnd w:id="171"/>
      <w:bookmarkEnd w:id="172"/>
      <w:bookmarkEnd w:id="173"/>
      <w:bookmarkEnd w:id="174"/>
      <w:bookmarkEnd w:id="175"/>
      <w:bookmarkEnd w:id="176"/>
    </w:p>
    <w:p w:rsidR="00DC4253" w:rsidRPr="00DA6EDE" w:rsidRDefault="00DC4253" w:rsidP="00DA6EDE">
      <w:pPr>
        <w:pStyle w:val="3"/>
        <w:rPr>
          <w:rFonts w:ascii="Times New Roman" w:hAnsi="Times New Roman"/>
        </w:rPr>
      </w:pPr>
      <w:bookmarkStart w:id="177" w:name="_Toc339628457"/>
      <w:bookmarkStart w:id="178" w:name="_Toc340570068"/>
      <w:bookmarkStart w:id="179" w:name="_Toc423081205"/>
      <w:bookmarkStart w:id="180" w:name="_Toc423081274"/>
      <w:bookmarkStart w:id="181" w:name="_Toc423081343"/>
      <w:bookmarkStart w:id="182" w:name="_Toc437433773"/>
      <w:r w:rsidRPr="00DA6EDE">
        <w:rPr>
          <w:rFonts w:ascii="Times New Roman" w:hAnsi="Times New Roman"/>
        </w:rPr>
        <w:t xml:space="preserve">Глава </w:t>
      </w:r>
      <w:r w:rsidR="003A3E6D" w:rsidRPr="00DA6EDE">
        <w:rPr>
          <w:rFonts w:ascii="Times New Roman" w:hAnsi="Times New Roman"/>
        </w:rPr>
        <w:t>8</w:t>
      </w:r>
      <w:r w:rsidRPr="00DA6EDE">
        <w:rPr>
          <w:rFonts w:ascii="Times New Roman" w:hAnsi="Times New Roman"/>
        </w:rPr>
        <w:t>.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bookmarkEnd w:id="177"/>
      <w:bookmarkEnd w:id="178"/>
      <w:bookmarkEnd w:id="179"/>
      <w:bookmarkEnd w:id="180"/>
      <w:bookmarkEnd w:id="181"/>
      <w:bookmarkEnd w:id="182"/>
    </w:p>
    <w:p w:rsidR="00DC4253" w:rsidRPr="00EA5C89" w:rsidRDefault="00DC4253" w:rsidP="00EA5C89">
      <w:pPr>
        <w:pStyle w:val="4"/>
        <w:rPr>
          <w:sz w:val="26"/>
          <w:szCs w:val="26"/>
        </w:rPr>
      </w:pPr>
      <w:bookmarkStart w:id="183" w:name="_Toc339628458"/>
      <w:bookmarkStart w:id="184" w:name="_Toc340570069"/>
      <w:bookmarkStart w:id="185" w:name="_Toc423081206"/>
      <w:bookmarkStart w:id="186" w:name="_Toc423081275"/>
      <w:bookmarkStart w:id="187" w:name="_Toc423081344"/>
      <w:bookmarkStart w:id="188" w:name="_Toc437433774"/>
      <w:r w:rsidRPr="00EA5C89">
        <w:rPr>
          <w:sz w:val="26"/>
          <w:szCs w:val="26"/>
        </w:rPr>
        <w:t xml:space="preserve">Статья </w:t>
      </w:r>
      <w:r w:rsidR="003A3E6D" w:rsidRPr="00EA5C89">
        <w:rPr>
          <w:sz w:val="26"/>
          <w:szCs w:val="26"/>
        </w:rPr>
        <w:t>28</w:t>
      </w:r>
      <w:r w:rsidRPr="00EA5C89">
        <w:rPr>
          <w:sz w:val="26"/>
          <w:szCs w:val="26"/>
        </w:rPr>
        <w:t>.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183"/>
      <w:bookmarkEnd w:id="184"/>
      <w:bookmarkEnd w:id="185"/>
      <w:bookmarkEnd w:id="186"/>
      <w:bookmarkEnd w:id="187"/>
      <w:bookmarkEnd w:id="188"/>
    </w:p>
    <w:p w:rsidR="00DC4253" w:rsidRPr="00E654ED" w:rsidRDefault="00122DBF" w:rsidP="00BA3FBC">
      <w:pPr>
        <w:pStyle w:val="6"/>
        <w:spacing w:before="0"/>
        <w:jc w:val="both"/>
        <w:rPr>
          <w:b w:val="0"/>
          <w:i w:val="0"/>
        </w:rPr>
      </w:pPr>
      <w:r w:rsidRPr="00E654ED">
        <w:rPr>
          <w:b w:val="0"/>
          <w:i w:val="0"/>
        </w:rPr>
        <w:t>1. Настоящими П</w:t>
      </w:r>
      <w:r w:rsidR="00DC4253" w:rsidRPr="00E654ED">
        <w:rPr>
          <w:b w:val="0"/>
          <w:i w:val="0"/>
        </w:rPr>
        <w:t xml:space="preserve">равилами землепользования и застройки </w:t>
      </w:r>
      <w:r w:rsidR="00DC38DD" w:rsidRPr="00F118F3">
        <w:rPr>
          <w:b w:val="0"/>
          <w:i w:val="0"/>
        </w:rPr>
        <w:t>Огоджинского сельсовета</w:t>
      </w:r>
      <w:r w:rsidR="008840B8" w:rsidRPr="00E654ED">
        <w:rPr>
          <w:b w:val="0"/>
          <w:i w:val="0"/>
        </w:rPr>
        <w:t xml:space="preserve"> </w:t>
      </w:r>
      <w:r w:rsidR="00DC4253" w:rsidRPr="00E654ED">
        <w:rPr>
          <w:b w:val="0"/>
          <w:i w:val="0"/>
        </w:rPr>
        <w:t xml:space="preserve">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DC4253" w:rsidRPr="00E654ED" w:rsidRDefault="00DC4253" w:rsidP="00BA3FBC">
      <w:pPr>
        <w:pStyle w:val="6"/>
        <w:spacing w:before="0"/>
        <w:jc w:val="both"/>
        <w:rPr>
          <w:b w:val="0"/>
          <w:i w:val="0"/>
        </w:rPr>
      </w:pPr>
      <w:r w:rsidRPr="00E654ED">
        <w:rPr>
          <w:b w:val="0"/>
          <w:i w:val="0"/>
        </w:rPr>
        <w:t xml:space="preserve">2. Градостроительные регламенты, относящиеся к отдельным территориальным зонам, приведены в главе </w:t>
      </w:r>
      <w:r w:rsidR="003A3E6D" w:rsidRPr="00E654ED">
        <w:rPr>
          <w:b w:val="0"/>
          <w:i w:val="0"/>
        </w:rPr>
        <w:t>9</w:t>
      </w:r>
      <w:r w:rsidRPr="00E654ED">
        <w:rPr>
          <w:b w:val="0"/>
          <w:i w:val="0"/>
        </w:rPr>
        <w:t xml:space="preserve"> настоящих Правил.</w:t>
      </w:r>
    </w:p>
    <w:p w:rsidR="00DC4253" w:rsidRPr="00E654ED" w:rsidRDefault="00DC4253" w:rsidP="00BA3FBC">
      <w:pPr>
        <w:pStyle w:val="6"/>
        <w:spacing w:before="0"/>
        <w:jc w:val="both"/>
        <w:rPr>
          <w:b w:val="0"/>
          <w:i w:val="0"/>
        </w:rPr>
      </w:pPr>
      <w:r w:rsidRPr="00E654ED">
        <w:rPr>
          <w:b w:val="0"/>
          <w:i w:val="0"/>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DC4253" w:rsidRPr="00E654ED" w:rsidRDefault="00DC4253" w:rsidP="00BA3FBC">
      <w:pPr>
        <w:pStyle w:val="6"/>
        <w:spacing w:before="0"/>
        <w:jc w:val="both"/>
        <w:rPr>
          <w:b w:val="0"/>
          <w:i w:val="0"/>
        </w:rPr>
      </w:pPr>
      <w:r w:rsidRPr="00E654ED">
        <w:rPr>
          <w:b w:val="0"/>
          <w:i w:val="0"/>
        </w:rPr>
        <w:t xml:space="preserve">1) предельные (максимальные и минимальные) </w:t>
      </w:r>
      <w:proofErr w:type="gramStart"/>
      <w:r w:rsidRPr="00E654ED">
        <w:rPr>
          <w:b w:val="0"/>
          <w:i w:val="0"/>
        </w:rPr>
        <w:t>размеры  земельных</w:t>
      </w:r>
      <w:proofErr w:type="gramEnd"/>
      <w:r w:rsidRPr="00E654ED">
        <w:rPr>
          <w:b w:val="0"/>
          <w:i w:val="0"/>
        </w:rPr>
        <w:t xml:space="preserve"> участков;</w:t>
      </w:r>
    </w:p>
    <w:p w:rsidR="002951B9" w:rsidRPr="00E654ED" w:rsidRDefault="002951B9" w:rsidP="00BA3FBC">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951B9" w:rsidRPr="00E654ED" w:rsidRDefault="002951B9" w:rsidP="00BA3FBC">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3) предельное количество этажей или предельную высоту зданий, строений, сооружений;</w:t>
      </w:r>
    </w:p>
    <w:p w:rsidR="002951B9" w:rsidRPr="00E654ED" w:rsidRDefault="002951B9" w:rsidP="00BA3FBC">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951B9" w:rsidRPr="00E654ED" w:rsidRDefault="002951B9" w:rsidP="00BA3FBC">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5) иные показатели.</w:t>
      </w:r>
    </w:p>
    <w:p w:rsidR="00DC4253" w:rsidRPr="00E654ED" w:rsidRDefault="00DC4253" w:rsidP="00BA3FBC">
      <w:pPr>
        <w:ind w:firstLine="709"/>
        <w:rPr>
          <w:rFonts w:ascii="Times New Roman" w:hAnsi="Times New Roman" w:cs="Times New Roman"/>
          <w:sz w:val="26"/>
          <w:szCs w:val="26"/>
        </w:rPr>
      </w:pPr>
      <w:r w:rsidRPr="00E654ED">
        <w:rPr>
          <w:rFonts w:ascii="Times New Roman" w:hAnsi="Times New Roman" w:cs="Times New Roman"/>
          <w:sz w:val="26"/>
          <w:szCs w:val="26"/>
        </w:rPr>
        <w:t xml:space="preserve">Прочие показатели определяются в соответствии с требованиями технических регламентов, СН, СНиП, </w:t>
      </w:r>
      <w:proofErr w:type="gramStart"/>
      <w:r w:rsidRPr="00E654ED">
        <w:rPr>
          <w:rFonts w:ascii="Times New Roman" w:hAnsi="Times New Roman" w:cs="Times New Roman"/>
          <w:sz w:val="26"/>
          <w:szCs w:val="26"/>
        </w:rPr>
        <w:t>СанПиН  и</w:t>
      </w:r>
      <w:proofErr w:type="gramEnd"/>
      <w:r w:rsidRPr="00E654ED">
        <w:rPr>
          <w:rFonts w:ascii="Times New Roman" w:hAnsi="Times New Roman" w:cs="Times New Roman"/>
          <w:sz w:val="26"/>
          <w:szCs w:val="26"/>
        </w:rPr>
        <w:t xml:space="preserve"> других нормативных документов.</w:t>
      </w:r>
    </w:p>
    <w:p w:rsidR="00DC4253" w:rsidRPr="00EA5C89" w:rsidRDefault="00DC4253" w:rsidP="00EA5C89">
      <w:pPr>
        <w:pStyle w:val="4"/>
        <w:rPr>
          <w:sz w:val="26"/>
          <w:szCs w:val="26"/>
        </w:rPr>
      </w:pPr>
      <w:bookmarkStart w:id="189" w:name="_Toc339628459"/>
      <w:bookmarkStart w:id="190" w:name="_Toc340570070"/>
      <w:bookmarkStart w:id="191" w:name="_Toc423081207"/>
      <w:bookmarkStart w:id="192" w:name="_Toc423081276"/>
      <w:bookmarkStart w:id="193" w:name="_Toc423081345"/>
      <w:bookmarkStart w:id="194" w:name="_Toc437433775"/>
      <w:r w:rsidRPr="00EA5C89">
        <w:rPr>
          <w:sz w:val="26"/>
          <w:szCs w:val="26"/>
        </w:rPr>
        <w:t xml:space="preserve">Статья </w:t>
      </w:r>
      <w:r w:rsidR="003A3E6D" w:rsidRPr="00EA5C89">
        <w:rPr>
          <w:sz w:val="26"/>
          <w:szCs w:val="26"/>
        </w:rPr>
        <w:t>29</w:t>
      </w:r>
      <w:r w:rsidRPr="00EA5C89">
        <w:rPr>
          <w:sz w:val="26"/>
          <w:szCs w:val="26"/>
        </w:rPr>
        <w:t>.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89"/>
      <w:bookmarkEnd w:id="190"/>
      <w:bookmarkEnd w:id="191"/>
      <w:bookmarkEnd w:id="192"/>
      <w:bookmarkEnd w:id="193"/>
      <w:bookmarkEnd w:id="194"/>
    </w:p>
    <w:p w:rsidR="00DC4253" w:rsidRPr="00E654ED" w:rsidRDefault="00DC4253" w:rsidP="00BA3FBC">
      <w:pPr>
        <w:pStyle w:val="6"/>
        <w:spacing w:before="0"/>
        <w:jc w:val="both"/>
        <w:rPr>
          <w:b w:val="0"/>
          <w:i w:val="0"/>
        </w:rPr>
      </w:pPr>
      <w:r w:rsidRPr="00E654ED">
        <w:rPr>
          <w:b w:val="0"/>
          <w:i w:val="0"/>
        </w:rPr>
        <w:t>1. В пределах одного земельного участка, в том числе в преде</w:t>
      </w:r>
      <w:r w:rsidR="00D1191A" w:rsidRPr="00E654ED">
        <w:rPr>
          <w:b w:val="0"/>
          <w:i w:val="0"/>
        </w:rPr>
        <w:t xml:space="preserve">лах одного здания, допускается, </w:t>
      </w:r>
      <w:r w:rsidRPr="00E654ED">
        <w:rPr>
          <w:b w:val="0"/>
          <w:i w:val="0"/>
        </w:rPr>
        <w:t xml:space="preserve">при соблюдении </w:t>
      </w:r>
      <w:r w:rsidR="008429FD" w:rsidRPr="00E654ED">
        <w:rPr>
          <w:b w:val="0"/>
          <w:i w:val="0"/>
        </w:rPr>
        <w:t>действующих норм, стандартов и П</w:t>
      </w:r>
      <w:r w:rsidRPr="00E654ED">
        <w:rPr>
          <w:b w:val="0"/>
          <w:i w:val="0"/>
        </w:rPr>
        <w:t>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DC4253" w:rsidRPr="00E654ED" w:rsidRDefault="00DC4253" w:rsidP="00BA3FBC">
      <w:pPr>
        <w:pStyle w:val="6"/>
        <w:spacing w:before="0"/>
        <w:jc w:val="both"/>
        <w:rPr>
          <w:b w:val="0"/>
          <w:i w:val="0"/>
        </w:rPr>
      </w:pPr>
      <w:r w:rsidRPr="00E654ED">
        <w:rPr>
          <w:b w:val="0"/>
          <w:i w:val="0"/>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DC4253" w:rsidRPr="00E654ED" w:rsidRDefault="00DC4253" w:rsidP="00BA3FBC">
      <w:pPr>
        <w:pStyle w:val="6"/>
        <w:spacing w:before="0"/>
        <w:jc w:val="both"/>
        <w:rPr>
          <w:b w:val="0"/>
          <w:i w:val="0"/>
        </w:rPr>
      </w:pPr>
      <w:r w:rsidRPr="00E654ED">
        <w:rPr>
          <w:b w:val="0"/>
          <w:i w:val="0"/>
        </w:rPr>
        <w:t>3.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или уполномоченным органом администрация.</w:t>
      </w:r>
    </w:p>
    <w:p w:rsidR="00DC4253" w:rsidRPr="00E654ED" w:rsidRDefault="00DC4253" w:rsidP="00BA3FBC">
      <w:pPr>
        <w:pStyle w:val="6"/>
        <w:spacing w:before="0"/>
        <w:jc w:val="both"/>
        <w:rPr>
          <w:b w:val="0"/>
          <w:i w:val="0"/>
        </w:rPr>
      </w:pPr>
      <w:r w:rsidRPr="00E654ED">
        <w:rPr>
          <w:b w:val="0"/>
          <w:i w:val="0"/>
        </w:rPr>
        <w:t>4.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DC4253" w:rsidRPr="00DA6EDE" w:rsidRDefault="00DC4253" w:rsidP="00DA6EDE">
      <w:pPr>
        <w:pStyle w:val="3"/>
        <w:rPr>
          <w:rFonts w:ascii="Times New Roman" w:hAnsi="Times New Roman"/>
        </w:rPr>
      </w:pPr>
      <w:bookmarkStart w:id="195" w:name="_Toc339628460"/>
      <w:bookmarkStart w:id="196" w:name="_Toc340570071"/>
      <w:bookmarkStart w:id="197" w:name="_Toc423081209"/>
      <w:bookmarkStart w:id="198" w:name="_Toc423081278"/>
      <w:bookmarkStart w:id="199" w:name="_Toc423081347"/>
      <w:bookmarkStart w:id="200" w:name="_Toc437433776"/>
      <w:r w:rsidRPr="00DA6EDE">
        <w:rPr>
          <w:rFonts w:ascii="Times New Roman" w:hAnsi="Times New Roman"/>
        </w:rPr>
        <w:t xml:space="preserve">Глава </w:t>
      </w:r>
      <w:r w:rsidR="003A3E6D" w:rsidRPr="00DA6EDE">
        <w:rPr>
          <w:rFonts w:ascii="Times New Roman" w:hAnsi="Times New Roman"/>
        </w:rPr>
        <w:t>9</w:t>
      </w:r>
      <w:r w:rsidRPr="00DA6EDE">
        <w:rPr>
          <w:rFonts w:ascii="Times New Roman" w:hAnsi="Times New Roman"/>
        </w:rPr>
        <w:t xml:space="preserve">. Градостроительные регламенты и виды разрешённого использования земельных участков и объектов капитального </w:t>
      </w:r>
      <w:proofErr w:type="gramStart"/>
      <w:r w:rsidRPr="00DA6EDE">
        <w:rPr>
          <w:rFonts w:ascii="Times New Roman" w:hAnsi="Times New Roman"/>
        </w:rPr>
        <w:t>строительства,  предельных</w:t>
      </w:r>
      <w:proofErr w:type="gramEnd"/>
      <w:r w:rsidRPr="00DA6EDE">
        <w:rPr>
          <w:rFonts w:ascii="Times New Roman" w:hAnsi="Times New Roman"/>
        </w:rPr>
        <w:t xml:space="preserve">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bookmarkEnd w:id="195"/>
      <w:bookmarkEnd w:id="196"/>
      <w:bookmarkEnd w:id="197"/>
      <w:bookmarkEnd w:id="198"/>
      <w:bookmarkEnd w:id="199"/>
      <w:bookmarkEnd w:id="200"/>
    </w:p>
    <w:p w:rsidR="00DC4253" w:rsidRPr="00EA5C89" w:rsidRDefault="00DC4253" w:rsidP="00EA5C89">
      <w:pPr>
        <w:pStyle w:val="4"/>
        <w:rPr>
          <w:sz w:val="26"/>
          <w:szCs w:val="26"/>
        </w:rPr>
      </w:pPr>
      <w:bookmarkStart w:id="201" w:name="_Toc339628461"/>
      <w:bookmarkStart w:id="202" w:name="_Toc340570072"/>
      <w:bookmarkStart w:id="203" w:name="_Toc423081210"/>
      <w:bookmarkStart w:id="204" w:name="_Toc423081279"/>
      <w:bookmarkStart w:id="205" w:name="_Toc423081348"/>
      <w:bookmarkStart w:id="206" w:name="_Toc437433777"/>
      <w:r w:rsidRPr="006A35F9">
        <w:rPr>
          <w:sz w:val="26"/>
          <w:szCs w:val="26"/>
        </w:rPr>
        <w:t xml:space="preserve">Статья </w:t>
      </w:r>
      <w:r w:rsidR="00DF6A32" w:rsidRPr="006A35F9">
        <w:rPr>
          <w:sz w:val="26"/>
          <w:szCs w:val="26"/>
        </w:rPr>
        <w:t>3</w:t>
      </w:r>
      <w:r w:rsidR="007C2994" w:rsidRPr="006A35F9">
        <w:rPr>
          <w:sz w:val="26"/>
          <w:szCs w:val="26"/>
        </w:rPr>
        <w:t>0</w:t>
      </w:r>
      <w:r w:rsidRPr="006A35F9">
        <w:rPr>
          <w:sz w:val="26"/>
          <w:szCs w:val="26"/>
        </w:rPr>
        <w:t xml:space="preserve">. Перечень зон, выделенных на карте градостроительного зонирования </w:t>
      </w:r>
      <w:bookmarkEnd w:id="201"/>
      <w:bookmarkEnd w:id="202"/>
      <w:bookmarkEnd w:id="203"/>
      <w:bookmarkEnd w:id="204"/>
      <w:bookmarkEnd w:id="205"/>
      <w:r w:rsidR="00133ADA" w:rsidRPr="006A35F9">
        <w:rPr>
          <w:sz w:val="26"/>
          <w:szCs w:val="26"/>
        </w:rPr>
        <w:t>Огоджинского сельсовета</w:t>
      </w:r>
      <w:bookmarkEnd w:id="206"/>
    </w:p>
    <w:p w:rsidR="00DC4253" w:rsidRPr="00E654ED" w:rsidRDefault="00DC4253" w:rsidP="00DC4253">
      <w:pPr>
        <w:pStyle w:val="afa"/>
        <w:spacing w:after="0"/>
        <w:rPr>
          <w:sz w:val="26"/>
          <w:szCs w:val="26"/>
        </w:rPr>
      </w:pPr>
      <w:r w:rsidRPr="00E654ED">
        <w:rPr>
          <w:sz w:val="26"/>
          <w:szCs w:val="26"/>
        </w:rPr>
        <w:t xml:space="preserve">На карте градостроительного зонирования </w:t>
      </w:r>
      <w:r w:rsidR="001561F6">
        <w:rPr>
          <w:color w:val="000000" w:themeColor="text1"/>
          <w:sz w:val="26"/>
          <w:szCs w:val="26"/>
        </w:rPr>
        <w:t>Огоджинского сельсовета</w:t>
      </w:r>
      <w:r w:rsidR="00EF1FCB" w:rsidRPr="00E654ED">
        <w:rPr>
          <w:sz w:val="26"/>
          <w:szCs w:val="26"/>
        </w:rPr>
        <w:t xml:space="preserve"> </w:t>
      </w:r>
      <w:r w:rsidRPr="00E654ED">
        <w:rPr>
          <w:sz w:val="26"/>
          <w:szCs w:val="26"/>
        </w:rPr>
        <w:t>выделены следующие виды территориальных зон (в скобках приводится их кодовое обозначение):</w:t>
      </w:r>
    </w:p>
    <w:p w:rsidR="00402CE9" w:rsidRPr="00084796" w:rsidRDefault="00402CE9" w:rsidP="00402CE9">
      <w:pPr>
        <w:pStyle w:val="S"/>
        <w:rPr>
          <w:rStyle w:val="40"/>
          <w:sz w:val="26"/>
          <w:szCs w:val="26"/>
        </w:rPr>
      </w:pPr>
      <w:bookmarkStart w:id="207" w:name="_Toc281298520"/>
      <w:bookmarkStart w:id="208" w:name="_Toc339628462"/>
      <w:bookmarkStart w:id="209" w:name="_Toc340570073"/>
      <w:r w:rsidRPr="00084796">
        <w:rPr>
          <w:b/>
          <w:sz w:val="26"/>
          <w:szCs w:val="26"/>
        </w:rPr>
        <w:t>1</w:t>
      </w:r>
      <w:r w:rsidRPr="00084796">
        <w:rPr>
          <w:rStyle w:val="40"/>
          <w:b w:val="0"/>
          <w:sz w:val="26"/>
          <w:szCs w:val="26"/>
        </w:rPr>
        <w:t xml:space="preserve">. </w:t>
      </w:r>
      <w:r w:rsidRPr="00084796">
        <w:rPr>
          <w:rStyle w:val="40"/>
          <w:sz w:val="26"/>
          <w:szCs w:val="26"/>
        </w:rPr>
        <w:t>Производственные зоны (П)</w:t>
      </w:r>
    </w:p>
    <w:p w:rsidR="00402CE9" w:rsidRPr="000F1973" w:rsidRDefault="00402CE9" w:rsidP="00402CE9">
      <w:pPr>
        <w:pStyle w:val="af1"/>
        <w:ind w:firstLine="709"/>
        <w:rPr>
          <w:sz w:val="26"/>
          <w:szCs w:val="26"/>
        </w:rPr>
      </w:pPr>
      <w:r w:rsidRPr="000F1973">
        <w:rPr>
          <w:sz w:val="26"/>
          <w:szCs w:val="26"/>
        </w:rPr>
        <w:t>Зона производственно-коммунальных объектов (П-1)</w:t>
      </w:r>
    </w:p>
    <w:p w:rsidR="00DA3C7A" w:rsidRPr="000F1973" w:rsidRDefault="00DA3C7A" w:rsidP="00DA3C7A">
      <w:pPr>
        <w:pStyle w:val="S"/>
        <w:rPr>
          <w:b/>
          <w:i/>
          <w:sz w:val="26"/>
          <w:szCs w:val="26"/>
        </w:rPr>
      </w:pPr>
      <w:r w:rsidRPr="000F1973">
        <w:rPr>
          <w:b/>
          <w:sz w:val="26"/>
          <w:szCs w:val="26"/>
        </w:rPr>
        <w:t>2.</w:t>
      </w:r>
      <w:r w:rsidRPr="000F1973">
        <w:rPr>
          <w:sz w:val="26"/>
          <w:szCs w:val="26"/>
        </w:rPr>
        <w:t xml:space="preserve"> </w:t>
      </w:r>
      <w:r w:rsidRPr="000F1973">
        <w:rPr>
          <w:b/>
          <w:sz w:val="26"/>
          <w:szCs w:val="26"/>
        </w:rPr>
        <w:t>Зоны объектов инженерной и транспортной инфраструктур (ИТ)</w:t>
      </w:r>
    </w:p>
    <w:p w:rsidR="00402CE9" w:rsidRPr="00E654ED" w:rsidRDefault="00402CE9" w:rsidP="00402CE9">
      <w:pPr>
        <w:pStyle w:val="af1"/>
        <w:ind w:firstLine="709"/>
        <w:rPr>
          <w:sz w:val="26"/>
          <w:szCs w:val="26"/>
        </w:rPr>
      </w:pPr>
      <w:r w:rsidRPr="00E654ED">
        <w:rPr>
          <w:sz w:val="26"/>
          <w:szCs w:val="26"/>
        </w:rPr>
        <w:t xml:space="preserve">Зона </w:t>
      </w:r>
      <w:r>
        <w:rPr>
          <w:sz w:val="26"/>
          <w:szCs w:val="26"/>
        </w:rPr>
        <w:t>сооружений и коммуникаций объектов транспортной инфраструктуры</w:t>
      </w:r>
      <w:r w:rsidRPr="00E654ED">
        <w:rPr>
          <w:sz w:val="26"/>
          <w:szCs w:val="26"/>
        </w:rPr>
        <w:t xml:space="preserve"> (ИТ-</w:t>
      </w:r>
      <w:r>
        <w:rPr>
          <w:sz w:val="26"/>
          <w:szCs w:val="26"/>
        </w:rPr>
        <w:t>3</w:t>
      </w:r>
      <w:r w:rsidRPr="00E654ED">
        <w:rPr>
          <w:sz w:val="26"/>
          <w:szCs w:val="26"/>
        </w:rPr>
        <w:t>)</w:t>
      </w:r>
    </w:p>
    <w:p w:rsidR="00402CE9" w:rsidRDefault="00402CE9" w:rsidP="00402CE9">
      <w:pPr>
        <w:pStyle w:val="afa"/>
        <w:spacing w:after="0"/>
        <w:rPr>
          <w:sz w:val="26"/>
          <w:szCs w:val="26"/>
        </w:rPr>
      </w:pPr>
      <w:r w:rsidRPr="00E654ED">
        <w:rPr>
          <w:sz w:val="26"/>
          <w:szCs w:val="26"/>
        </w:rPr>
        <w:t xml:space="preserve">На карте градостроительного зонирования территории </w:t>
      </w:r>
      <w:r>
        <w:rPr>
          <w:sz w:val="26"/>
          <w:szCs w:val="26"/>
        </w:rPr>
        <w:t xml:space="preserve">с. </w:t>
      </w:r>
      <w:proofErr w:type="gramStart"/>
      <w:r>
        <w:rPr>
          <w:sz w:val="26"/>
          <w:szCs w:val="26"/>
        </w:rPr>
        <w:t xml:space="preserve">Огоджа </w:t>
      </w:r>
      <w:r w:rsidRPr="00E654ED">
        <w:rPr>
          <w:sz w:val="26"/>
          <w:szCs w:val="26"/>
        </w:rPr>
        <w:t xml:space="preserve"> выделены</w:t>
      </w:r>
      <w:proofErr w:type="gramEnd"/>
      <w:r w:rsidRPr="00E654ED">
        <w:rPr>
          <w:sz w:val="26"/>
          <w:szCs w:val="26"/>
        </w:rPr>
        <w:t xml:space="preserve"> следующие виды территориальных зон (в скобках приводится их кодовое обозначение):</w:t>
      </w:r>
    </w:p>
    <w:p w:rsidR="00402CE9" w:rsidRPr="00F17F58" w:rsidRDefault="00402CE9" w:rsidP="00DA3C7A">
      <w:pPr>
        <w:pStyle w:val="S"/>
        <w:rPr>
          <w:b/>
          <w:sz w:val="26"/>
          <w:szCs w:val="26"/>
        </w:rPr>
      </w:pPr>
      <w:bookmarkStart w:id="210" w:name="_Toc436389758"/>
      <w:r w:rsidRPr="00F17F58">
        <w:rPr>
          <w:b/>
          <w:sz w:val="26"/>
          <w:szCs w:val="26"/>
        </w:rPr>
        <w:t>1. Жилые зоны (Ж)</w:t>
      </w:r>
      <w:bookmarkEnd w:id="210"/>
    </w:p>
    <w:p w:rsidR="00402CE9" w:rsidRDefault="00402CE9" w:rsidP="00402CE9">
      <w:pPr>
        <w:ind w:firstLine="709"/>
        <w:rPr>
          <w:rFonts w:ascii="Times New Roman" w:hAnsi="Times New Roman" w:cs="Times New Roman"/>
          <w:sz w:val="26"/>
          <w:szCs w:val="26"/>
        </w:rPr>
      </w:pPr>
      <w:r w:rsidRPr="00E654ED">
        <w:rPr>
          <w:rFonts w:ascii="Times New Roman" w:hAnsi="Times New Roman" w:cs="Times New Roman"/>
          <w:sz w:val="26"/>
          <w:szCs w:val="26"/>
        </w:rPr>
        <w:t>Зона застройки индивидуальными жилыми домами (Ж-1)</w:t>
      </w:r>
    </w:p>
    <w:p w:rsidR="00402CE9" w:rsidRPr="00E654ED" w:rsidRDefault="00402CE9" w:rsidP="00402CE9">
      <w:pPr>
        <w:pStyle w:val="af1"/>
        <w:ind w:firstLine="709"/>
        <w:rPr>
          <w:sz w:val="26"/>
          <w:szCs w:val="26"/>
        </w:rPr>
      </w:pPr>
      <w:r w:rsidRPr="00E654ED">
        <w:rPr>
          <w:sz w:val="26"/>
          <w:szCs w:val="26"/>
        </w:rPr>
        <w:t>Зона объектов дошкольного, начального общего и среднего (полного) общего образования (Ж-2)</w:t>
      </w:r>
    </w:p>
    <w:p w:rsidR="00402CE9" w:rsidRPr="00F17F58" w:rsidRDefault="00402CE9" w:rsidP="00DA3C7A">
      <w:pPr>
        <w:pStyle w:val="S"/>
        <w:rPr>
          <w:b/>
          <w:sz w:val="26"/>
          <w:szCs w:val="26"/>
        </w:rPr>
      </w:pPr>
      <w:bookmarkStart w:id="211" w:name="_Toc436389759"/>
      <w:r w:rsidRPr="00F17F58">
        <w:rPr>
          <w:b/>
          <w:sz w:val="26"/>
          <w:szCs w:val="26"/>
        </w:rPr>
        <w:t>2. Общественно-деловые зоны (ОД)</w:t>
      </w:r>
      <w:bookmarkEnd w:id="211"/>
    </w:p>
    <w:p w:rsidR="00402CE9" w:rsidRPr="00E654ED" w:rsidRDefault="00402CE9" w:rsidP="00402CE9">
      <w:pPr>
        <w:pStyle w:val="af1"/>
        <w:tabs>
          <w:tab w:val="left" w:pos="720"/>
        </w:tabs>
        <w:ind w:firstLine="709"/>
        <w:rPr>
          <w:iCs/>
          <w:sz w:val="26"/>
          <w:szCs w:val="26"/>
        </w:rPr>
      </w:pPr>
      <w:r w:rsidRPr="00E654ED">
        <w:rPr>
          <w:sz w:val="26"/>
          <w:szCs w:val="26"/>
        </w:rPr>
        <w:t xml:space="preserve">Зона делового, общественного и коммерческого назначения </w:t>
      </w:r>
      <w:r w:rsidRPr="00E654ED">
        <w:rPr>
          <w:iCs/>
          <w:sz w:val="26"/>
          <w:szCs w:val="26"/>
        </w:rPr>
        <w:t>(ОД-1)</w:t>
      </w:r>
    </w:p>
    <w:p w:rsidR="00402CE9" w:rsidRPr="00F17F58" w:rsidRDefault="00402CE9" w:rsidP="00DA3C7A">
      <w:pPr>
        <w:pStyle w:val="S"/>
        <w:rPr>
          <w:b/>
          <w:i/>
          <w:sz w:val="26"/>
          <w:szCs w:val="26"/>
        </w:rPr>
      </w:pPr>
      <w:bookmarkStart w:id="212" w:name="_Toc436389760"/>
      <w:r w:rsidRPr="00F17F58">
        <w:rPr>
          <w:b/>
          <w:sz w:val="26"/>
          <w:szCs w:val="26"/>
        </w:rPr>
        <w:t>3. Зоны объектов инженерной и транспортной инфраструктур (ИТ)</w:t>
      </w:r>
      <w:bookmarkEnd w:id="212"/>
    </w:p>
    <w:p w:rsidR="00402CE9" w:rsidRDefault="00402CE9" w:rsidP="00402CE9">
      <w:pPr>
        <w:pStyle w:val="af1"/>
        <w:ind w:firstLine="709"/>
        <w:rPr>
          <w:sz w:val="26"/>
          <w:szCs w:val="26"/>
        </w:rPr>
      </w:pPr>
      <w:r w:rsidRPr="00E654ED">
        <w:rPr>
          <w:sz w:val="26"/>
          <w:szCs w:val="26"/>
        </w:rPr>
        <w:t>Зона улично-дорожной сети (ИТ-1)</w:t>
      </w:r>
    </w:p>
    <w:p w:rsidR="003506EB" w:rsidRPr="00E654ED" w:rsidRDefault="003506EB" w:rsidP="003506EB">
      <w:pPr>
        <w:pStyle w:val="af1"/>
        <w:ind w:firstLine="709"/>
        <w:rPr>
          <w:sz w:val="26"/>
          <w:szCs w:val="26"/>
        </w:rPr>
      </w:pPr>
      <w:r w:rsidRPr="00BF48D8">
        <w:rPr>
          <w:sz w:val="26"/>
          <w:szCs w:val="26"/>
        </w:rPr>
        <w:t xml:space="preserve">Зона объектов </w:t>
      </w:r>
      <w:proofErr w:type="gramStart"/>
      <w:r w:rsidRPr="00BF48D8">
        <w:rPr>
          <w:sz w:val="26"/>
          <w:szCs w:val="26"/>
        </w:rPr>
        <w:t>инженерной  инфраструктуры</w:t>
      </w:r>
      <w:proofErr w:type="gramEnd"/>
      <w:r w:rsidRPr="00BF48D8">
        <w:rPr>
          <w:sz w:val="26"/>
          <w:szCs w:val="26"/>
        </w:rPr>
        <w:t xml:space="preserve"> (ИТ-2)</w:t>
      </w:r>
    </w:p>
    <w:p w:rsidR="003506EB" w:rsidRPr="00E654ED" w:rsidRDefault="003506EB" w:rsidP="003506EB">
      <w:pPr>
        <w:pStyle w:val="af1"/>
        <w:ind w:firstLine="709"/>
        <w:rPr>
          <w:sz w:val="26"/>
          <w:szCs w:val="26"/>
        </w:rPr>
      </w:pPr>
      <w:r w:rsidRPr="000271C5">
        <w:rPr>
          <w:sz w:val="26"/>
          <w:szCs w:val="26"/>
        </w:rPr>
        <w:t>Зона сооружений и коммуникаций объектов транспортной инфраструктуры (ИТ-3)</w:t>
      </w:r>
    </w:p>
    <w:p w:rsidR="003506EB" w:rsidRPr="00E95CF1" w:rsidRDefault="006A35F9" w:rsidP="003506EB">
      <w:pPr>
        <w:pStyle w:val="S"/>
        <w:rPr>
          <w:b/>
          <w:sz w:val="26"/>
          <w:szCs w:val="26"/>
        </w:rPr>
      </w:pPr>
      <w:r>
        <w:rPr>
          <w:b/>
          <w:sz w:val="26"/>
          <w:szCs w:val="26"/>
        </w:rPr>
        <w:t>4</w:t>
      </w:r>
      <w:r w:rsidR="003506EB" w:rsidRPr="00E95CF1">
        <w:rPr>
          <w:b/>
          <w:sz w:val="26"/>
          <w:szCs w:val="26"/>
        </w:rPr>
        <w:t>. Зоны рекреационного назначения (Р)</w:t>
      </w:r>
    </w:p>
    <w:p w:rsidR="003506EB" w:rsidRPr="00E654ED" w:rsidRDefault="003506EB" w:rsidP="003506EB">
      <w:pPr>
        <w:pStyle w:val="af1"/>
        <w:ind w:firstLine="709"/>
        <w:rPr>
          <w:sz w:val="26"/>
          <w:szCs w:val="26"/>
        </w:rPr>
      </w:pPr>
      <w:r w:rsidRPr="00E654ED">
        <w:rPr>
          <w:sz w:val="26"/>
          <w:szCs w:val="26"/>
        </w:rPr>
        <w:t>Зона природного ландшафта (Р-1)</w:t>
      </w:r>
    </w:p>
    <w:p w:rsidR="003506EB" w:rsidRDefault="003506EB" w:rsidP="003506EB">
      <w:pPr>
        <w:pStyle w:val="af1"/>
        <w:ind w:firstLine="709"/>
        <w:rPr>
          <w:sz w:val="26"/>
          <w:szCs w:val="26"/>
        </w:rPr>
      </w:pPr>
      <w:r w:rsidRPr="00E654ED">
        <w:rPr>
          <w:sz w:val="26"/>
          <w:szCs w:val="26"/>
        </w:rPr>
        <w:t>Зона объектов спортивного назначения (Р-</w:t>
      </w:r>
      <w:r>
        <w:rPr>
          <w:sz w:val="26"/>
          <w:szCs w:val="26"/>
        </w:rPr>
        <w:t>2</w:t>
      </w:r>
      <w:r w:rsidRPr="00E654ED">
        <w:rPr>
          <w:sz w:val="26"/>
          <w:szCs w:val="26"/>
        </w:rPr>
        <w:t>)</w:t>
      </w:r>
    </w:p>
    <w:p w:rsidR="003506EB" w:rsidRDefault="003506EB" w:rsidP="003506EB">
      <w:pPr>
        <w:pStyle w:val="af1"/>
        <w:ind w:firstLine="709"/>
        <w:rPr>
          <w:sz w:val="26"/>
          <w:szCs w:val="26"/>
        </w:rPr>
      </w:pPr>
      <w:r w:rsidRPr="00E654ED">
        <w:rPr>
          <w:sz w:val="26"/>
          <w:szCs w:val="26"/>
        </w:rPr>
        <w:t xml:space="preserve">Зона </w:t>
      </w:r>
      <w:r>
        <w:rPr>
          <w:sz w:val="26"/>
          <w:szCs w:val="26"/>
        </w:rPr>
        <w:t>зелёных насаждений специального назначения</w:t>
      </w:r>
      <w:r w:rsidRPr="00E654ED">
        <w:rPr>
          <w:sz w:val="26"/>
          <w:szCs w:val="26"/>
        </w:rPr>
        <w:t xml:space="preserve"> (Р-</w:t>
      </w:r>
      <w:r>
        <w:rPr>
          <w:sz w:val="26"/>
          <w:szCs w:val="26"/>
        </w:rPr>
        <w:t>3</w:t>
      </w:r>
      <w:r w:rsidRPr="00E654ED">
        <w:rPr>
          <w:sz w:val="26"/>
          <w:szCs w:val="26"/>
        </w:rPr>
        <w:t>)</w:t>
      </w:r>
    </w:p>
    <w:p w:rsidR="003506EB" w:rsidRPr="00E95CF1" w:rsidRDefault="006A35F9" w:rsidP="003506EB">
      <w:pPr>
        <w:pStyle w:val="S"/>
        <w:rPr>
          <w:b/>
          <w:sz w:val="26"/>
          <w:szCs w:val="26"/>
        </w:rPr>
      </w:pPr>
      <w:r>
        <w:rPr>
          <w:b/>
          <w:sz w:val="26"/>
          <w:szCs w:val="26"/>
        </w:rPr>
        <w:t>5</w:t>
      </w:r>
      <w:r w:rsidR="003506EB" w:rsidRPr="00E95CF1">
        <w:rPr>
          <w:b/>
          <w:sz w:val="26"/>
          <w:szCs w:val="26"/>
        </w:rPr>
        <w:t xml:space="preserve">. Зоны </w:t>
      </w:r>
      <w:r w:rsidR="003506EB">
        <w:rPr>
          <w:b/>
          <w:sz w:val="26"/>
          <w:szCs w:val="26"/>
        </w:rPr>
        <w:t>специального назначения</w:t>
      </w:r>
      <w:r w:rsidR="003506EB" w:rsidRPr="00E95CF1">
        <w:rPr>
          <w:b/>
          <w:sz w:val="26"/>
          <w:szCs w:val="26"/>
        </w:rPr>
        <w:t xml:space="preserve"> (</w:t>
      </w:r>
      <w:r w:rsidR="003506EB">
        <w:rPr>
          <w:b/>
          <w:sz w:val="26"/>
          <w:szCs w:val="26"/>
        </w:rPr>
        <w:t>С</w:t>
      </w:r>
      <w:r w:rsidR="003506EB" w:rsidRPr="00E95CF1">
        <w:rPr>
          <w:b/>
          <w:sz w:val="26"/>
          <w:szCs w:val="26"/>
        </w:rPr>
        <w:t>)</w:t>
      </w:r>
    </w:p>
    <w:p w:rsidR="003506EB" w:rsidRPr="00E654ED" w:rsidRDefault="003506EB" w:rsidP="003506EB">
      <w:pPr>
        <w:pStyle w:val="af1"/>
        <w:ind w:firstLine="709"/>
        <w:rPr>
          <w:sz w:val="26"/>
          <w:szCs w:val="26"/>
        </w:rPr>
      </w:pPr>
      <w:r w:rsidRPr="00E654ED">
        <w:rPr>
          <w:sz w:val="26"/>
          <w:szCs w:val="26"/>
        </w:rPr>
        <w:t xml:space="preserve">Зона </w:t>
      </w:r>
      <w:r>
        <w:rPr>
          <w:sz w:val="26"/>
          <w:szCs w:val="26"/>
        </w:rPr>
        <w:t>кладбищ и крематориев</w:t>
      </w:r>
      <w:r w:rsidRPr="00E654ED">
        <w:rPr>
          <w:sz w:val="26"/>
          <w:szCs w:val="26"/>
        </w:rPr>
        <w:t xml:space="preserve"> (</w:t>
      </w:r>
      <w:r>
        <w:rPr>
          <w:sz w:val="26"/>
          <w:szCs w:val="26"/>
        </w:rPr>
        <w:t>С</w:t>
      </w:r>
      <w:r w:rsidRPr="00E654ED">
        <w:rPr>
          <w:sz w:val="26"/>
          <w:szCs w:val="26"/>
        </w:rPr>
        <w:t>-1)</w:t>
      </w:r>
    </w:p>
    <w:p w:rsidR="003506EB" w:rsidRDefault="003506EB" w:rsidP="003506EB">
      <w:pPr>
        <w:pStyle w:val="af1"/>
        <w:ind w:firstLine="709"/>
        <w:rPr>
          <w:sz w:val="26"/>
          <w:szCs w:val="26"/>
        </w:rPr>
      </w:pPr>
      <w:r w:rsidRPr="00942DD9">
        <w:rPr>
          <w:sz w:val="26"/>
          <w:szCs w:val="26"/>
        </w:rPr>
        <w:t xml:space="preserve">Зона объектов </w:t>
      </w:r>
      <w:r w:rsidR="00942DD9" w:rsidRPr="00942DD9">
        <w:rPr>
          <w:sz w:val="26"/>
          <w:szCs w:val="26"/>
        </w:rPr>
        <w:t>санитарно-технического назначения</w:t>
      </w:r>
      <w:r w:rsidRPr="00942DD9">
        <w:rPr>
          <w:sz w:val="26"/>
          <w:szCs w:val="26"/>
        </w:rPr>
        <w:t xml:space="preserve"> (С-2)</w:t>
      </w:r>
    </w:p>
    <w:p w:rsidR="003506EB" w:rsidRPr="00E95CF1" w:rsidRDefault="006A35F9" w:rsidP="003506EB">
      <w:pPr>
        <w:pStyle w:val="S"/>
        <w:rPr>
          <w:b/>
          <w:sz w:val="26"/>
          <w:szCs w:val="26"/>
        </w:rPr>
      </w:pPr>
      <w:r>
        <w:rPr>
          <w:b/>
          <w:sz w:val="26"/>
          <w:szCs w:val="26"/>
        </w:rPr>
        <w:t>6</w:t>
      </w:r>
      <w:r w:rsidR="003506EB" w:rsidRPr="00E95CF1">
        <w:rPr>
          <w:b/>
          <w:sz w:val="26"/>
          <w:szCs w:val="26"/>
        </w:rPr>
        <w:t>. Зоны развития территории (РТ)</w:t>
      </w:r>
    </w:p>
    <w:p w:rsidR="003506EB" w:rsidRPr="00E654ED" w:rsidRDefault="003506EB" w:rsidP="003506EB">
      <w:pPr>
        <w:ind w:firstLine="709"/>
        <w:rPr>
          <w:rFonts w:ascii="Times New Roman" w:hAnsi="Times New Roman" w:cs="Times New Roman"/>
          <w:sz w:val="26"/>
          <w:szCs w:val="26"/>
        </w:rPr>
      </w:pPr>
      <w:r w:rsidRPr="00E654ED">
        <w:rPr>
          <w:rFonts w:ascii="Times New Roman" w:hAnsi="Times New Roman" w:cs="Times New Roman"/>
          <w:sz w:val="26"/>
          <w:szCs w:val="26"/>
        </w:rPr>
        <w:t xml:space="preserve">Зона </w:t>
      </w:r>
      <w:r>
        <w:rPr>
          <w:rFonts w:ascii="Times New Roman" w:hAnsi="Times New Roman" w:cs="Times New Roman"/>
          <w:sz w:val="26"/>
          <w:szCs w:val="26"/>
        </w:rPr>
        <w:t>производственного</w:t>
      </w:r>
      <w:r w:rsidRPr="00E654ED">
        <w:rPr>
          <w:rFonts w:ascii="Times New Roman" w:hAnsi="Times New Roman" w:cs="Times New Roman"/>
          <w:sz w:val="26"/>
          <w:szCs w:val="26"/>
        </w:rPr>
        <w:t xml:space="preserve"> освоения (РТ-1)</w:t>
      </w:r>
    </w:p>
    <w:p w:rsidR="00F118F3" w:rsidRDefault="00F118F3">
      <w:pPr>
        <w:widowControl/>
        <w:autoSpaceDE/>
        <w:autoSpaceDN/>
        <w:adjustRightInd/>
        <w:jc w:val="left"/>
        <w:rPr>
          <w:sz w:val="26"/>
          <w:szCs w:val="26"/>
        </w:rPr>
        <w:sectPr w:rsidR="00F118F3" w:rsidSect="00F118F3">
          <w:pgSz w:w="11906" w:h="16838"/>
          <w:pgMar w:top="1134" w:right="851" w:bottom="1134" w:left="1701" w:header="709" w:footer="709" w:gutter="0"/>
          <w:cols w:space="708"/>
          <w:docGrid w:linePitch="360"/>
        </w:sectPr>
      </w:pPr>
    </w:p>
    <w:p w:rsidR="00C71EC6" w:rsidRPr="00DB33E2" w:rsidRDefault="00C71EC6" w:rsidP="009A10B6">
      <w:pPr>
        <w:pStyle w:val="3"/>
        <w:rPr>
          <w:rFonts w:ascii="Times New Roman" w:hAnsi="Times New Roman"/>
        </w:rPr>
      </w:pPr>
      <w:bookmarkStart w:id="213" w:name="_Toc423081211"/>
      <w:bookmarkStart w:id="214" w:name="_Toc423081280"/>
      <w:bookmarkStart w:id="215" w:name="_Toc423081349"/>
      <w:bookmarkStart w:id="216" w:name="_Toc437433778"/>
      <w:r w:rsidRPr="00DB33E2">
        <w:rPr>
          <w:rFonts w:ascii="Times New Roman" w:hAnsi="Times New Roman"/>
        </w:rPr>
        <w:t>§1. Жилые зоны (Ж)</w:t>
      </w:r>
      <w:bookmarkEnd w:id="207"/>
      <w:bookmarkEnd w:id="213"/>
      <w:bookmarkEnd w:id="214"/>
      <w:bookmarkEnd w:id="215"/>
      <w:bookmarkEnd w:id="216"/>
    </w:p>
    <w:p w:rsidR="00C71EC6" w:rsidRPr="00DB33E2" w:rsidRDefault="00C71EC6" w:rsidP="00EA5C89">
      <w:pPr>
        <w:pStyle w:val="4"/>
        <w:rPr>
          <w:sz w:val="26"/>
          <w:szCs w:val="26"/>
        </w:rPr>
      </w:pPr>
      <w:bookmarkStart w:id="217" w:name="_Toc339628463"/>
      <w:bookmarkStart w:id="218" w:name="_Toc340570075"/>
      <w:bookmarkStart w:id="219" w:name="_Toc281298521"/>
      <w:bookmarkStart w:id="220" w:name="_Toc423081212"/>
      <w:bookmarkStart w:id="221" w:name="_Toc423081281"/>
      <w:bookmarkStart w:id="222" w:name="_Toc423081350"/>
      <w:bookmarkStart w:id="223" w:name="_Toc437433779"/>
      <w:r w:rsidRPr="00DB33E2">
        <w:rPr>
          <w:sz w:val="26"/>
          <w:szCs w:val="26"/>
        </w:rPr>
        <w:t xml:space="preserve">Статья </w:t>
      </w:r>
      <w:r w:rsidR="00BB494A" w:rsidRPr="00DB33E2">
        <w:rPr>
          <w:sz w:val="26"/>
          <w:szCs w:val="26"/>
        </w:rPr>
        <w:t>3</w:t>
      </w:r>
      <w:r w:rsidR="007C2994" w:rsidRPr="00DB33E2">
        <w:rPr>
          <w:sz w:val="26"/>
          <w:szCs w:val="26"/>
        </w:rPr>
        <w:t>1</w:t>
      </w:r>
      <w:r w:rsidRPr="00DB33E2">
        <w:rPr>
          <w:sz w:val="26"/>
          <w:szCs w:val="26"/>
        </w:rPr>
        <w:t>. Зона застройки индивидуальными жилыми домами (Ж-1)</w:t>
      </w:r>
      <w:bookmarkEnd w:id="217"/>
      <w:bookmarkEnd w:id="218"/>
      <w:bookmarkEnd w:id="219"/>
      <w:bookmarkEnd w:id="220"/>
      <w:bookmarkEnd w:id="221"/>
      <w:bookmarkEnd w:id="222"/>
      <w:bookmarkEnd w:id="223"/>
    </w:p>
    <w:p w:rsidR="00D176EC" w:rsidRPr="00E654ED" w:rsidRDefault="007D76B5" w:rsidP="00A30CDB">
      <w:pPr>
        <w:pStyle w:val="ConsPlusNormal"/>
        <w:ind w:firstLine="709"/>
        <w:rPr>
          <w:rFonts w:ascii="Times New Roman" w:hAnsi="Times New Roman" w:cs="Times New Roman"/>
          <w:bCs/>
          <w:sz w:val="26"/>
          <w:szCs w:val="26"/>
        </w:rPr>
      </w:pPr>
      <w:r w:rsidRPr="00E654ED">
        <w:rPr>
          <w:rFonts w:ascii="Times New Roman" w:hAnsi="Times New Roman" w:cs="Times New Roman"/>
          <w:sz w:val="26"/>
          <w:szCs w:val="26"/>
        </w:rPr>
        <w:t xml:space="preserve">Зона включает в себя участки территории </w:t>
      </w:r>
      <w:r w:rsidR="00184F46" w:rsidRPr="00E654ED">
        <w:rPr>
          <w:rFonts w:ascii="Times New Roman" w:hAnsi="Times New Roman" w:cs="Times New Roman"/>
          <w:sz w:val="26"/>
          <w:szCs w:val="26"/>
        </w:rPr>
        <w:t>населенн</w:t>
      </w:r>
      <w:r w:rsidR="00BF3DD3">
        <w:rPr>
          <w:rFonts w:ascii="Times New Roman" w:hAnsi="Times New Roman" w:cs="Times New Roman"/>
          <w:sz w:val="26"/>
          <w:szCs w:val="26"/>
        </w:rPr>
        <w:t>ого</w:t>
      </w:r>
      <w:r w:rsidR="00184F46" w:rsidRPr="00E654ED">
        <w:rPr>
          <w:rFonts w:ascii="Times New Roman" w:hAnsi="Times New Roman" w:cs="Times New Roman"/>
          <w:sz w:val="26"/>
          <w:szCs w:val="26"/>
        </w:rPr>
        <w:t xml:space="preserve"> пункт</w:t>
      </w:r>
      <w:r w:rsidR="00BF3DD3">
        <w:rPr>
          <w:rFonts w:ascii="Times New Roman" w:hAnsi="Times New Roman" w:cs="Times New Roman"/>
          <w:sz w:val="26"/>
          <w:szCs w:val="26"/>
        </w:rPr>
        <w:t>а</w:t>
      </w:r>
      <w:r w:rsidRPr="00E654ED">
        <w:rPr>
          <w:rFonts w:ascii="Times New Roman" w:hAnsi="Times New Roman" w:cs="Times New Roman"/>
          <w:sz w:val="26"/>
          <w:szCs w:val="26"/>
        </w:rPr>
        <w:t>, предназначенные для застройки индивидуальными жилыми домами</w:t>
      </w:r>
      <w:r w:rsidRPr="00E654ED">
        <w:rPr>
          <w:rFonts w:ascii="Times New Roman" w:hAnsi="Times New Roman" w:cs="Times New Roman"/>
          <w:bCs/>
          <w:sz w:val="26"/>
          <w:szCs w:val="26"/>
        </w:rPr>
        <w:t xml:space="preserve">. </w:t>
      </w:r>
    </w:p>
    <w:p w:rsidR="00D176EC" w:rsidRPr="00E654ED" w:rsidRDefault="007D76B5" w:rsidP="00A30CDB">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 xml:space="preserve">В зоне также могут находиться </w:t>
      </w:r>
      <w:r w:rsidRPr="00E654ED">
        <w:rPr>
          <w:rFonts w:ascii="Times New Roman" w:hAnsi="Times New Roman" w:cs="Times New Roman"/>
          <w:bCs/>
          <w:sz w:val="26"/>
          <w:szCs w:val="26"/>
        </w:rPr>
        <w:t>участки</w:t>
      </w:r>
      <w:r w:rsidRPr="00E654ED">
        <w:rPr>
          <w:rFonts w:ascii="Times New Roman" w:hAnsi="Times New Roman" w:cs="Times New Roman"/>
          <w:sz w:val="26"/>
          <w:szCs w:val="26"/>
        </w:rPr>
        <w:t xml:space="preserve"> территории </w:t>
      </w:r>
      <w:r w:rsidR="00184F46" w:rsidRPr="00E654ED">
        <w:rPr>
          <w:rFonts w:ascii="Times New Roman" w:hAnsi="Times New Roman" w:cs="Times New Roman"/>
          <w:sz w:val="26"/>
          <w:szCs w:val="26"/>
        </w:rPr>
        <w:t>населенных пунктов</w:t>
      </w:r>
      <w:r w:rsidRPr="00E654ED">
        <w:rPr>
          <w:rFonts w:ascii="Times New Roman" w:hAnsi="Times New Roman" w:cs="Times New Roman"/>
          <w:sz w:val="26"/>
          <w:szCs w:val="26"/>
        </w:rPr>
        <w:t>, предназначенны</w:t>
      </w:r>
      <w:r w:rsidR="004647D0" w:rsidRPr="00E654ED">
        <w:rPr>
          <w:rFonts w:ascii="Times New Roman" w:hAnsi="Times New Roman" w:cs="Times New Roman"/>
          <w:sz w:val="26"/>
          <w:szCs w:val="26"/>
        </w:rPr>
        <w:t>х</w:t>
      </w:r>
      <w:r w:rsidRPr="00E654ED">
        <w:rPr>
          <w:rFonts w:ascii="Times New Roman" w:hAnsi="Times New Roman" w:cs="Times New Roman"/>
          <w:bCs/>
          <w:sz w:val="26"/>
          <w:szCs w:val="26"/>
        </w:rPr>
        <w:t xml:space="preserve"> для ведения личного подсобного хозяйства </w:t>
      </w:r>
      <w:r w:rsidRPr="00E654ED">
        <w:rPr>
          <w:rFonts w:ascii="Times New Roman" w:hAnsi="Times New Roman" w:cs="Times New Roman"/>
          <w:sz w:val="26"/>
          <w:szCs w:val="26"/>
        </w:rPr>
        <w:t xml:space="preserve">(приусадебные земельные участки). </w:t>
      </w:r>
      <w:r w:rsidR="00D176EC" w:rsidRPr="00E654ED">
        <w:rPr>
          <w:rFonts w:ascii="Times New Roman" w:hAnsi="Times New Roman" w:cs="Times New Roman"/>
          <w:sz w:val="26"/>
          <w:szCs w:val="26"/>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D176EC" w:rsidRPr="00E654ED" w:rsidRDefault="00D176EC" w:rsidP="00A30CDB">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t>с целью извлечения предпринимательской выгоды из предоставления жилого помещения для временного проживания в них (гостиницы, дома отдыха);</w:t>
      </w:r>
    </w:p>
    <w:p w:rsidR="00D176EC" w:rsidRPr="00E654ED" w:rsidRDefault="00D176EC" w:rsidP="00A30CDB">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D176EC" w:rsidRPr="00E654ED" w:rsidRDefault="00D176EC" w:rsidP="00A30CDB">
      <w:pPr>
        <w:pStyle w:val="ConsPlusNormal"/>
        <w:ind w:firstLine="709"/>
        <w:rPr>
          <w:rFonts w:ascii="Times New Roman" w:hAnsi="Times New Roman" w:cs="Times New Roman"/>
          <w:sz w:val="26"/>
          <w:szCs w:val="26"/>
        </w:rPr>
      </w:pPr>
      <w:r w:rsidRPr="00E654ED">
        <w:rPr>
          <w:rFonts w:ascii="Times New Roman" w:hAnsi="Times New Roman" w:cs="Times New Roman"/>
          <w:sz w:val="26"/>
          <w:szCs w:val="26"/>
        </w:rPr>
        <w:t>-</w:t>
      </w:r>
      <w:r w:rsidRPr="00E654ED">
        <w:rPr>
          <w:rFonts w:ascii="Times New Roman" w:hAnsi="Times New Roman" w:cs="Times New Roman"/>
          <w:sz w:val="26"/>
          <w:szCs w:val="26"/>
        </w:rPr>
        <w:tab/>
        <w:t>как способ обеспечения непрерывности производства (вахтовые помещения, служебные жилые помещения на производственных объектах);</w:t>
      </w:r>
    </w:p>
    <w:p w:rsidR="00D176EC" w:rsidRPr="00E654ED" w:rsidRDefault="00D176EC" w:rsidP="00A30CDB">
      <w:pPr>
        <w:pStyle w:val="ConsPlusNormal"/>
        <w:ind w:firstLine="709"/>
        <w:rPr>
          <w:rFonts w:ascii="Times New Roman" w:hAnsi="Times New Roman" w:cs="Times New Roman"/>
          <w:sz w:val="26"/>
          <w:szCs w:val="26"/>
        </w:rPr>
      </w:pPr>
      <w:r w:rsidRPr="00E30D6C">
        <w:rPr>
          <w:rFonts w:ascii="Times New Roman" w:hAnsi="Times New Roman" w:cs="Times New Roman"/>
          <w:sz w:val="26"/>
          <w:szCs w:val="26"/>
        </w:rPr>
        <w:t>-</w:t>
      </w:r>
      <w:r w:rsidRPr="00E30D6C">
        <w:rPr>
          <w:rFonts w:ascii="Times New Roman" w:hAnsi="Times New Roman" w:cs="Times New Roman"/>
          <w:sz w:val="26"/>
          <w:szCs w:val="26"/>
        </w:rPr>
        <w:tab/>
        <w:t>как способ обеспечения деятельности режимного учреждения (казармы, караульные помещения, места лишения свободы, содержания под стражей).</w:t>
      </w:r>
    </w:p>
    <w:p w:rsidR="007D76B5" w:rsidRPr="00E654ED" w:rsidRDefault="007D76B5" w:rsidP="000259D2">
      <w:pPr>
        <w:spacing w:before="120" w:after="120"/>
        <w:jc w:val="center"/>
        <w:rPr>
          <w:rFonts w:ascii="Times New Roman" w:hAnsi="Times New Roman" w:cs="Times New Roman"/>
          <w:b/>
          <w:i/>
          <w:sz w:val="26"/>
          <w:szCs w:val="26"/>
        </w:rPr>
      </w:pPr>
      <w:r w:rsidRPr="006C1246">
        <w:rPr>
          <w:rFonts w:ascii="Times New Roman" w:hAnsi="Times New Roman" w:cs="Times New Roman"/>
          <w:b/>
          <w:i/>
          <w:sz w:val="26"/>
          <w:szCs w:val="26"/>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255"/>
        <w:gridCol w:w="1731"/>
        <w:gridCol w:w="6641"/>
        <w:gridCol w:w="2168"/>
      </w:tblGrid>
      <w:tr w:rsidR="001C196C" w:rsidRPr="00E654ED" w:rsidTr="004E2EDE">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1C196C" w:rsidP="001C196C">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1C196C" w:rsidP="001C196C">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1C196C" w:rsidP="001C196C">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281"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1C196C" w:rsidP="001C196C">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1C196C" w:rsidRPr="00E654ED" w:rsidRDefault="001C196C" w:rsidP="001C196C">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745"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1C196C" w:rsidP="001C196C">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1C196C" w:rsidRPr="00E654ED" w:rsidTr="004E2EDE">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1C196C" w:rsidRPr="00E654ED" w:rsidRDefault="00E3595F" w:rsidP="001C196C">
            <w:pPr>
              <w:jc w:val="center"/>
              <w:rPr>
                <w:rFonts w:ascii="Times New Roman" w:hAnsi="Times New Roman" w:cs="Times New Roman"/>
                <w:sz w:val="24"/>
                <w:szCs w:val="24"/>
              </w:rPr>
            </w:pPr>
            <w:r w:rsidRPr="00E654ED">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1C196C" w:rsidRPr="00432A25" w:rsidRDefault="00F70D27" w:rsidP="001C196C">
            <w:pPr>
              <w:jc w:val="center"/>
              <w:rPr>
                <w:rFonts w:ascii="Times New Roman" w:hAnsi="Times New Roman" w:cs="Times New Roman"/>
                <w:sz w:val="24"/>
                <w:szCs w:val="24"/>
              </w:rPr>
            </w:pPr>
            <w:r w:rsidRPr="00432A25">
              <w:rPr>
                <w:rFonts w:ascii="Times New Roman" w:hAnsi="Times New Roman" w:cs="Times New Roman"/>
                <w:sz w:val="24"/>
                <w:szCs w:val="24"/>
              </w:rPr>
              <w:t>Для ведения личного подсобного хозяйства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F70D27" w:rsidP="001C196C">
            <w:pPr>
              <w:jc w:val="center"/>
              <w:rPr>
                <w:rFonts w:ascii="Times New Roman" w:hAnsi="Times New Roman" w:cs="Times New Roman"/>
                <w:sz w:val="24"/>
                <w:szCs w:val="24"/>
              </w:rPr>
            </w:pPr>
            <w:r w:rsidRPr="005C6B09">
              <w:rPr>
                <w:rFonts w:ascii="Times New Roman" w:hAnsi="Times New Roman" w:cs="Times New Roman"/>
                <w:sz w:val="24"/>
                <w:szCs w:val="24"/>
              </w:rPr>
              <w:t>2.2</w:t>
            </w:r>
          </w:p>
        </w:tc>
        <w:tc>
          <w:tcPr>
            <w:tcW w:w="2281" w:type="pct"/>
            <w:tcBorders>
              <w:top w:val="single" w:sz="4" w:space="0" w:color="auto"/>
              <w:left w:val="single" w:sz="4" w:space="0" w:color="auto"/>
              <w:bottom w:val="single" w:sz="4" w:space="0" w:color="auto"/>
              <w:right w:val="single" w:sz="4" w:space="0" w:color="auto"/>
            </w:tcBorders>
            <w:vAlign w:val="center"/>
            <w:hideMark/>
          </w:tcPr>
          <w:p w:rsidR="00F70D27" w:rsidRPr="005C6B09" w:rsidRDefault="00F70D27" w:rsidP="00F70D27">
            <w:pPr>
              <w:pStyle w:val="ConsPlusNormal"/>
              <w:rPr>
                <w:rFonts w:ascii="Times New Roman" w:hAnsi="Times New Roman" w:cs="Times New Roman"/>
                <w:sz w:val="24"/>
                <w:szCs w:val="24"/>
              </w:rPr>
            </w:pPr>
            <w:r w:rsidRPr="005C6B09">
              <w:rPr>
                <w:rFonts w:ascii="Times New Roman" w:hAnsi="Times New Roman" w:cs="Times New Roman"/>
                <w:sz w:val="24"/>
                <w:szCs w:val="24"/>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70D27" w:rsidRPr="005C6B09" w:rsidRDefault="00F70D27" w:rsidP="00F70D27">
            <w:pPr>
              <w:pStyle w:val="ConsPlusNormal"/>
              <w:rPr>
                <w:rFonts w:ascii="Times New Roman" w:hAnsi="Times New Roman" w:cs="Times New Roman"/>
                <w:sz w:val="24"/>
                <w:szCs w:val="24"/>
              </w:rPr>
            </w:pPr>
            <w:r w:rsidRPr="005C6B09">
              <w:rPr>
                <w:rFonts w:ascii="Times New Roman" w:hAnsi="Times New Roman" w:cs="Times New Roman"/>
                <w:sz w:val="24"/>
                <w:szCs w:val="24"/>
              </w:rPr>
              <w:t>производство сельскохозяйственной продукции;</w:t>
            </w:r>
          </w:p>
          <w:p w:rsidR="001C196C" w:rsidRPr="00E654ED" w:rsidRDefault="00F70D27" w:rsidP="00F70D27">
            <w:pPr>
              <w:pStyle w:val="ConsPlusNormal"/>
              <w:ind w:firstLine="0"/>
              <w:rPr>
                <w:rFonts w:ascii="Times New Roman" w:hAnsi="Times New Roman" w:cs="Times New Roman"/>
                <w:sz w:val="24"/>
                <w:szCs w:val="24"/>
              </w:rPr>
            </w:pPr>
            <w:r w:rsidRPr="005C6B09">
              <w:rPr>
                <w:rFonts w:ascii="Times New Roman" w:hAnsi="Times New Roman" w:cs="Times New Roman"/>
                <w:sz w:val="24"/>
                <w:szCs w:val="24"/>
              </w:rPr>
              <w:t>размещение гаража и иных вспомогательных сооружений; содержание сельскохозяйственных животных</w:t>
            </w:r>
          </w:p>
        </w:tc>
        <w:tc>
          <w:tcPr>
            <w:tcW w:w="745" w:type="pct"/>
            <w:tcBorders>
              <w:top w:val="single" w:sz="4" w:space="0" w:color="auto"/>
              <w:left w:val="single" w:sz="4" w:space="0" w:color="auto"/>
              <w:bottom w:val="single" w:sz="4" w:space="0" w:color="auto"/>
              <w:right w:val="single" w:sz="4" w:space="0" w:color="auto"/>
            </w:tcBorders>
            <w:vAlign w:val="center"/>
          </w:tcPr>
          <w:p w:rsidR="001C196C" w:rsidRPr="00E654ED" w:rsidRDefault="001C196C" w:rsidP="001C196C">
            <w:pPr>
              <w:jc w:val="center"/>
              <w:rPr>
                <w:rFonts w:ascii="Times New Roman" w:hAnsi="Times New Roman" w:cs="Times New Roman"/>
                <w:sz w:val="24"/>
                <w:szCs w:val="24"/>
              </w:rPr>
            </w:pPr>
          </w:p>
        </w:tc>
      </w:tr>
      <w:tr w:rsidR="001C196C" w:rsidRPr="00E654ED" w:rsidTr="004E2EDE">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1C196C" w:rsidRPr="00E654ED" w:rsidRDefault="00E3595F" w:rsidP="001C196C">
            <w:pPr>
              <w:jc w:val="center"/>
              <w:rPr>
                <w:rFonts w:ascii="Times New Roman" w:hAnsi="Times New Roman" w:cs="Times New Roman"/>
                <w:sz w:val="24"/>
                <w:szCs w:val="24"/>
              </w:rPr>
            </w:pPr>
            <w:r w:rsidRPr="00E654ED">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F70D27" w:rsidP="001C196C">
            <w:pPr>
              <w:jc w:val="center"/>
              <w:rPr>
                <w:rFonts w:ascii="Times New Roman" w:hAnsi="Times New Roman" w:cs="Times New Roman"/>
                <w:sz w:val="24"/>
                <w:szCs w:val="24"/>
              </w:rPr>
            </w:pPr>
            <w:r w:rsidRPr="00191CF2">
              <w:rPr>
                <w:rFonts w:ascii="Times New Roman" w:hAnsi="Times New Roman" w:cs="Times New Roman"/>
                <w:sz w:val="24"/>
                <w:szCs w:val="24"/>
              </w:rPr>
              <w:t>Для индивидуального жилищного строительств</w:t>
            </w:r>
            <w:r w:rsidRPr="00F06FE1">
              <w:rPr>
                <w:rFonts w:ascii="Times New Roman" w:hAnsi="Times New Roman" w:cs="Times New Roman"/>
                <w:sz w:val="24"/>
                <w:szCs w:val="24"/>
              </w:rPr>
              <w:t>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F70D27" w:rsidP="001C196C">
            <w:pPr>
              <w:jc w:val="center"/>
              <w:rPr>
                <w:rFonts w:ascii="Times New Roman" w:hAnsi="Times New Roman" w:cs="Times New Roman"/>
                <w:sz w:val="24"/>
                <w:szCs w:val="24"/>
              </w:rPr>
            </w:pPr>
            <w:r w:rsidRPr="00191CF2">
              <w:rPr>
                <w:rFonts w:ascii="Times New Roman" w:hAnsi="Times New Roman" w:cs="Times New Roman"/>
                <w:sz w:val="24"/>
                <w:szCs w:val="24"/>
              </w:rPr>
              <w:t>2.1".</w:t>
            </w:r>
          </w:p>
        </w:tc>
        <w:tc>
          <w:tcPr>
            <w:tcW w:w="2281" w:type="pct"/>
            <w:tcBorders>
              <w:top w:val="single" w:sz="4" w:space="0" w:color="auto"/>
              <w:left w:val="single" w:sz="4" w:space="0" w:color="auto"/>
              <w:bottom w:val="single" w:sz="4" w:space="0" w:color="auto"/>
              <w:right w:val="single" w:sz="4" w:space="0" w:color="auto"/>
            </w:tcBorders>
            <w:vAlign w:val="center"/>
            <w:hideMark/>
          </w:tcPr>
          <w:p w:rsidR="00F70D27" w:rsidRPr="00191CF2" w:rsidRDefault="00F70D27" w:rsidP="00F70D27">
            <w:pPr>
              <w:pStyle w:val="ConsPlusNormal"/>
              <w:rPr>
                <w:rFonts w:ascii="Times New Roman" w:hAnsi="Times New Roman" w:cs="Times New Roman"/>
                <w:sz w:val="24"/>
                <w:szCs w:val="24"/>
              </w:rPr>
            </w:pPr>
            <w:r w:rsidRPr="00191CF2">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F70D27" w:rsidRPr="00191CF2" w:rsidRDefault="00F70D27" w:rsidP="00F70D27">
            <w:pPr>
              <w:pStyle w:val="ConsPlusNormal"/>
              <w:rPr>
                <w:rFonts w:ascii="Times New Roman" w:hAnsi="Times New Roman" w:cs="Times New Roman"/>
                <w:sz w:val="24"/>
                <w:szCs w:val="24"/>
              </w:rPr>
            </w:pPr>
            <w:r w:rsidRPr="00191CF2">
              <w:rPr>
                <w:rFonts w:ascii="Times New Roman" w:hAnsi="Times New Roman" w:cs="Times New Roman"/>
                <w:sz w:val="24"/>
                <w:szCs w:val="24"/>
              </w:rPr>
              <w:t xml:space="preserve">выращивание плодовых, ягодных, овощных, бахчевых или иных </w:t>
            </w:r>
            <w:proofErr w:type="gramStart"/>
            <w:r w:rsidRPr="00191CF2">
              <w:rPr>
                <w:rFonts w:ascii="Times New Roman" w:hAnsi="Times New Roman" w:cs="Times New Roman"/>
                <w:sz w:val="24"/>
                <w:szCs w:val="24"/>
              </w:rPr>
              <w:t>декоративных</w:t>
            </w:r>
            <w:proofErr w:type="gramEnd"/>
            <w:r w:rsidRPr="00191CF2">
              <w:rPr>
                <w:rFonts w:ascii="Times New Roman" w:hAnsi="Times New Roman" w:cs="Times New Roman"/>
                <w:sz w:val="24"/>
                <w:szCs w:val="24"/>
              </w:rPr>
              <w:t xml:space="preserve"> или сельскохозяйственных культур;</w:t>
            </w:r>
          </w:p>
          <w:p w:rsidR="001C196C" w:rsidRPr="00E654ED" w:rsidRDefault="00F70D27" w:rsidP="00F70D27">
            <w:pPr>
              <w:pStyle w:val="afd"/>
              <w:rPr>
                <w:rFonts w:ascii="Times New Roman" w:hAnsi="Times New Roman" w:cs="Times New Roman"/>
              </w:rPr>
            </w:pPr>
            <w:r w:rsidRPr="00191CF2">
              <w:rPr>
                <w:rFonts w:ascii="Times New Roman" w:hAnsi="Times New Roman" w:cs="Times New Roman"/>
              </w:rPr>
              <w:t>размещение индивидуальных гаражей и подсобных сооружений;</w:t>
            </w:r>
          </w:p>
        </w:tc>
        <w:tc>
          <w:tcPr>
            <w:tcW w:w="745" w:type="pct"/>
            <w:tcBorders>
              <w:top w:val="single" w:sz="4" w:space="0" w:color="auto"/>
              <w:left w:val="single" w:sz="4" w:space="0" w:color="auto"/>
              <w:bottom w:val="single" w:sz="4" w:space="0" w:color="auto"/>
              <w:right w:val="single" w:sz="4" w:space="0" w:color="auto"/>
            </w:tcBorders>
            <w:vAlign w:val="center"/>
          </w:tcPr>
          <w:p w:rsidR="001C196C" w:rsidRPr="00E654ED" w:rsidRDefault="001C196C" w:rsidP="001C196C">
            <w:pPr>
              <w:jc w:val="center"/>
              <w:rPr>
                <w:rFonts w:ascii="Times New Roman" w:hAnsi="Times New Roman" w:cs="Times New Roman"/>
                <w:sz w:val="24"/>
                <w:szCs w:val="24"/>
              </w:rPr>
            </w:pPr>
          </w:p>
        </w:tc>
      </w:tr>
      <w:tr w:rsidR="001C196C" w:rsidRPr="00E654ED" w:rsidTr="004E2EDE">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1C196C" w:rsidRPr="00E654ED" w:rsidRDefault="00E3595F" w:rsidP="001C196C">
            <w:pPr>
              <w:jc w:val="center"/>
              <w:rPr>
                <w:rFonts w:ascii="Times New Roman" w:hAnsi="Times New Roman" w:cs="Times New Roman"/>
                <w:sz w:val="24"/>
                <w:szCs w:val="24"/>
              </w:rPr>
            </w:pPr>
            <w:r w:rsidRPr="00E654ED">
              <w:rPr>
                <w:rFonts w:ascii="Times New Roman" w:hAnsi="Times New Roman" w:cs="Times New Roman"/>
                <w:sz w:val="24"/>
                <w:szCs w:val="24"/>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F70D27" w:rsidP="001C196C">
            <w:pPr>
              <w:jc w:val="center"/>
              <w:rPr>
                <w:rFonts w:ascii="Times New Roman" w:hAnsi="Times New Roman" w:cs="Times New Roman"/>
                <w:sz w:val="24"/>
                <w:szCs w:val="24"/>
              </w:rPr>
            </w:pPr>
            <w:r w:rsidRPr="00191CF2">
              <w:rPr>
                <w:rFonts w:ascii="Times New Roman" w:hAnsi="Times New Roman" w:cs="Times New Roman"/>
                <w:sz w:val="24"/>
                <w:szCs w:val="24"/>
              </w:rPr>
              <w:t>Малоэтажная многоквартирная жилая застройка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F70D27" w:rsidP="001C196C">
            <w:pPr>
              <w:jc w:val="center"/>
              <w:rPr>
                <w:rFonts w:ascii="Times New Roman" w:hAnsi="Times New Roman" w:cs="Times New Roman"/>
                <w:sz w:val="24"/>
                <w:szCs w:val="24"/>
              </w:rPr>
            </w:pPr>
            <w:r w:rsidRPr="00191CF2">
              <w:rPr>
                <w:rFonts w:ascii="Times New Roman" w:hAnsi="Times New Roman" w:cs="Times New Roman"/>
                <w:sz w:val="24"/>
                <w:szCs w:val="24"/>
              </w:rPr>
              <w:t>2.1.1".</w:t>
            </w:r>
          </w:p>
        </w:tc>
        <w:tc>
          <w:tcPr>
            <w:tcW w:w="2281" w:type="pct"/>
            <w:tcBorders>
              <w:top w:val="single" w:sz="4" w:space="0" w:color="auto"/>
              <w:left w:val="single" w:sz="4" w:space="0" w:color="auto"/>
              <w:bottom w:val="single" w:sz="4" w:space="0" w:color="auto"/>
              <w:right w:val="single" w:sz="4" w:space="0" w:color="auto"/>
            </w:tcBorders>
            <w:vAlign w:val="center"/>
            <w:hideMark/>
          </w:tcPr>
          <w:p w:rsidR="00F70D27" w:rsidRPr="00191CF2" w:rsidRDefault="00F70D27" w:rsidP="00F70D27">
            <w:pPr>
              <w:pStyle w:val="ConsPlusNormal"/>
              <w:rPr>
                <w:rFonts w:ascii="Times New Roman" w:hAnsi="Times New Roman" w:cs="Times New Roman"/>
                <w:sz w:val="24"/>
                <w:szCs w:val="24"/>
              </w:rPr>
            </w:pPr>
            <w:r w:rsidRPr="00191CF2">
              <w:rPr>
                <w:rFonts w:ascii="Times New Roman" w:hAnsi="Times New Roman" w:cs="Times New Roman"/>
                <w:sz w:val="24"/>
                <w:szCs w:val="24"/>
              </w:rPr>
              <w:t>Размещение малоэтажного многоквартирного жилого дома (дом, пригодный для постоянного проживания, высотой до 4 этажей, включая мансардный);</w:t>
            </w:r>
          </w:p>
          <w:p w:rsidR="00F70D27" w:rsidRPr="00191CF2" w:rsidRDefault="00F70D27" w:rsidP="00F70D27">
            <w:pPr>
              <w:pStyle w:val="ConsPlusNormal"/>
              <w:rPr>
                <w:rFonts w:ascii="Times New Roman" w:hAnsi="Times New Roman" w:cs="Times New Roman"/>
                <w:sz w:val="24"/>
                <w:szCs w:val="24"/>
              </w:rPr>
            </w:pPr>
            <w:r w:rsidRPr="00191CF2">
              <w:rPr>
                <w:rFonts w:ascii="Times New Roman" w:hAnsi="Times New Roman" w:cs="Times New Roman"/>
                <w:sz w:val="24"/>
                <w:szCs w:val="24"/>
              </w:rPr>
              <w:t>разведение декоративных и плодовых деревьев, овощных и ягодных культур;</w:t>
            </w:r>
          </w:p>
          <w:p w:rsidR="00F70D27" w:rsidRPr="00191CF2" w:rsidRDefault="00F70D27" w:rsidP="00F70D27">
            <w:pPr>
              <w:pStyle w:val="ConsPlusNormal"/>
              <w:rPr>
                <w:rFonts w:ascii="Times New Roman" w:hAnsi="Times New Roman" w:cs="Times New Roman"/>
                <w:sz w:val="24"/>
                <w:szCs w:val="24"/>
              </w:rPr>
            </w:pPr>
            <w:r w:rsidRPr="00191CF2">
              <w:rPr>
                <w:rFonts w:ascii="Times New Roman" w:hAnsi="Times New Roman" w:cs="Times New Roman"/>
                <w:sz w:val="24"/>
                <w:szCs w:val="24"/>
              </w:rPr>
              <w:t>размещение индивидуальных гаражей и иных вспомогательных сооружений;</w:t>
            </w:r>
          </w:p>
          <w:p w:rsidR="00F70D27" w:rsidRPr="00191CF2" w:rsidRDefault="00F70D27" w:rsidP="00F70D27">
            <w:pPr>
              <w:pStyle w:val="ConsPlusNormal"/>
              <w:rPr>
                <w:rFonts w:ascii="Times New Roman" w:hAnsi="Times New Roman" w:cs="Times New Roman"/>
                <w:sz w:val="24"/>
                <w:szCs w:val="24"/>
              </w:rPr>
            </w:pPr>
            <w:r w:rsidRPr="00191CF2">
              <w:rPr>
                <w:rFonts w:ascii="Times New Roman" w:hAnsi="Times New Roman" w:cs="Times New Roman"/>
                <w:sz w:val="24"/>
                <w:szCs w:val="24"/>
              </w:rPr>
              <w:t>обустройство спортивных и детских площадок, площадок отдыха;</w:t>
            </w:r>
          </w:p>
          <w:p w:rsidR="001C196C" w:rsidRPr="00E654ED" w:rsidRDefault="00F70D27" w:rsidP="00F70D27">
            <w:pPr>
              <w:pStyle w:val="afd"/>
              <w:rPr>
                <w:rFonts w:ascii="Times New Roman" w:hAnsi="Times New Roman" w:cs="Times New Roman"/>
              </w:rPr>
            </w:pPr>
            <w:r w:rsidRPr="00191CF2">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45" w:type="pct"/>
            <w:tcBorders>
              <w:top w:val="single" w:sz="4" w:space="0" w:color="auto"/>
              <w:left w:val="single" w:sz="4" w:space="0" w:color="auto"/>
              <w:bottom w:val="single" w:sz="4" w:space="0" w:color="auto"/>
              <w:right w:val="single" w:sz="4" w:space="0" w:color="auto"/>
            </w:tcBorders>
            <w:vAlign w:val="center"/>
          </w:tcPr>
          <w:p w:rsidR="001C196C" w:rsidRPr="00E654ED" w:rsidRDefault="001C196C" w:rsidP="001C196C">
            <w:pPr>
              <w:jc w:val="center"/>
              <w:rPr>
                <w:rFonts w:ascii="Times New Roman" w:hAnsi="Times New Roman" w:cs="Times New Roman"/>
                <w:sz w:val="24"/>
                <w:szCs w:val="24"/>
              </w:rPr>
            </w:pPr>
          </w:p>
        </w:tc>
      </w:tr>
      <w:tr w:rsidR="001C196C" w:rsidRPr="00E654ED" w:rsidTr="004E2EDE">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1C196C" w:rsidRPr="00E654ED" w:rsidRDefault="00E3595F" w:rsidP="001C196C">
            <w:pPr>
              <w:jc w:val="center"/>
              <w:rPr>
                <w:rFonts w:ascii="Times New Roman" w:hAnsi="Times New Roman" w:cs="Times New Roman"/>
                <w:sz w:val="24"/>
                <w:szCs w:val="24"/>
              </w:rPr>
            </w:pPr>
            <w:r w:rsidRPr="00E654ED">
              <w:rPr>
                <w:rFonts w:ascii="Times New Roman" w:hAnsi="Times New Roman" w:cs="Times New Roman"/>
                <w:sz w:val="24"/>
                <w:szCs w:val="24"/>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F70D27" w:rsidP="001C196C">
            <w:pPr>
              <w:jc w:val="center"/>
              <w:rPr>
                <w:rFonts w:ascii="Times New Roman" w:hAnsi="Times New Roman" w:cs="Times New Roman"/>
                <w:sz w:val="24"/>
                <w:szCs w:val="24"/>
              </w:rPr>
            </w:pPr>
            <w:r w:rsidRPr="00191CF2">
              <w:rPr>
                <w:rFonts w:ascii="Times New Roman" w:hAnsi="Times New Roman" w:cs="Times New Roman"/>
                <w:sz w:val="24"/>
                <w:szCs w:val="24"/>
              </w:rPr>
              <w:t>Блокированная жилая застройка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C196C" w:rsidRPr="00E654ED" w:rsidRDefault="00F70D27" w:rsidP="001C196C">
            <w:pPr>
              <w:jc w:val="center"/>
              <w:rPr>
                <w:rFonts w:ascii="Times New Roman" w:hAnsi="Times New Roman" w:cs="Times New Roman"/>
                <w:sz w:val="24"/>
                <w:szCs w:val="24"/>
              </w:rPr>
            </w:pPr>
            <w:r w:rsidRPr="00191CF2">
              <w:rPr>
                <w:rFonts w:ascii="Times New Roman" w:hAnsi="Times New Roman" w:cs="Times New Roman"/>
                <w:sz w:val="24"/>
                <w:szCs w:val="24"/>
              </w:rPr>
              <w:t>2.3</w:t>
            </w:r>
          </w:p>
        </w:tc>
        <w:tc>
          <w:tcPr>
            <w:tcW w:w="2281" w:type="pct"/>
            <w:tcBorders>
              <w:top w:val="single" w:sz="4" w:space="0" w:color="auto"/>
              <w:left w:val="single" w:sz="4" w:space="0" w:color="auto"/>
              <w:bottom w:val="single" w:sz="4" w:space="0" w:color="auto"/>
              <w:right w:val="single" w:sz="4" w:space="0" w:color="auto"/>
            </w:tcBorders>
            <w:vAlign w:val="center"/>
            <w:hideMark/>
          </w:tcPr>
          <w:p w:rsidR="00F70D27" w:rsidRPr="00191CF2" w:rsidRDefault="00F70D27" w:rsidP="00F70D27">
            <w:pPr>
              <w:pStyle w:val="ConsPlusNormal"/>
              <w:rPr>
                <w:rFonts w:ascii="Times New Roman" w:hAnsi="Times New Roman" w:cs="Times New Roman"/>
                <w:sz w:val="24"/>
                <w:szCs w:val="24"/>
              </w:rPr>
            </w:pPr>
            <w:r w:rsidRPr="00191CF2">
              <w:rPr>
                <w:rFonts w:ascii="Times New Roman" w:hAnsi="Times New Roman" w:cs="Times New Roman"/>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F70D27" w:rsidRPr="00191CF2" w:rsidRDefault="00F70D27" w:rsidP="00F70D27">
            <w:pPr>
              <w:pStyle w:val="ConsPlusNormal"/>
              <w:rPr>
                <w:rFonts w:ascii="Times New Roman" w:hAnsi="Times New Roman" w:cs="Times New Roman"/>
                <w:sz w:val="24"/>
                <w:szCs w:val="24"/>
              </w:rPr>
            </w:pPr>
            <w:r w:rsidRPr="00191CF2">
              <w:rPr>
                <w:rFonts w:ascii="Times New Roman" w:hAnsi="Times New Roman" w:cs="Times New Roman"/>
                <w:sz w:val="24"/>
                <w:szCs w:val="24"/>
              </w:rPr>
              <w:t>разведение декоративных и плодовых деревьев, овощных и ягодных культур;</w:t>
            </w:r>
          </w:p>
          <w:p w:rsidR="00F70D27" w:rsidRPr="00191CF2" w:rsidRDefault="00F70D27" w:rsidP="00F70D27">
            <w:pPr>
              <w:pStyle w:val="ConsPlusNormal"/>
              <w:rPr>
                <w:rFonts w:ascii="Times New Roman" w:hAnsi="Times New Roman" w:cs="Times New Roman"/>
                <w:sz w:val="24"/>
                <w:szCs w:val="24"/>
              </w:rPr>
            </w:pPr>
            <w:r w:rsidRPr="00191CF2">
              <w:rPr>
                <w:rFonts w:ascii="Times New Roman" w:hAnsi="Times New Roman" w:cs="Times New Roman"/>
                <w:sz w:val="24"/>
                <w:szCs w:val="24"/>
              </w:rPr>
              <w:t>размещение индивидуальных гаражей и иных вспомогательных сооружений;</w:t>
            </w:r>
          </w:p>
          <w:p w:rsidR="001C196C" w:rsidRPr="00191CF2" w:rsidRDefault="00F70D27" w:rsidP="00F70D27">
            <w:pPr>
              <w:rPr>
                <w:rFonts w:ascii="Times New Roman" w:hAnsi="Times New Roman" w:cs="Times New Roman"/>
                <w:sz w:val="24"/>
                <w:szCs w:val="24"/>
              </w:rPr>
            </w:pPr>
            <w:r w:rsidRPr="00191CF2">
              <w:rPr>
                <w:rFonts w:ascii="Times New Roman" w:hAnsi="Times New Roman" w:cs="Times New Roman"/>
                <w:sz w:val="24"/>
                <w:szCs w:val="24"/>
              </w:rPr>
              <w:t>обустройство спортивных и детских площадок, площадок отдыха</w:t>
            </w:r>
          </w:p>
        </w:tc>
        <w:tc>
          <w:tcPr>
            <w:tcW w:w="745" w:type="pct"/>
            <w:tcBorders>
              <w:top w:val="single" w:sz="4" w:space="0" w:color="auto"/>
              <w:left w:val="single" w:sz="4" w:space="0" w:color="auto"/>
              <w:bottom w:val="single" w:sz="4" w:space="0" w:color="auto"/>
              <w:right w:val="single" w:sz="4" w:space="0" w:color="auto"/>
            </w:tcBorders>
            <w:vAlign w:val="center"/>
          </w:tcPr>
          <w:p w:rsidR="001C196C" w:rsidRPr="00191CF2" w:rsidRDefault="001C196C" w:rsidP="001C196C">
            <w:pPr>
              <w:jc w:val="center"/>
              <w:rPr>
                <w:rFonts w:ascii="Times New Roman" w:hAnsi="Times New Roman" w:cs="Times New Roman"/>
                <w:sz w:val="24"/>
                <w:szCs w:val="24"/>
              </w:rPr>
            </w:pPr>
          </w:p>
        </w:tc>
      </w:tr>
    </w:tbl>
    <w:p w:rsidR="00B26DA8" w:rsidRDefault="00B26DA8" w:rsidP="000259D2">
      <w:pPr>
        <w:spacing w:before="120" w:after="120"/>
        <w:jc w:val="center"/>
        <w:rPr>
          <w:rFonts w:ascii="Times New Roman" w:hAnsi="Times New Roman" w:cs="Times New Roman"/>
          <w:b/>
          <w:i/>
          <w:sz w:val="26"/>
          <w:szCs w:val="26"/>
        </w:rPr>
      </w:pPr>
    </w:p>
    <w:p w:rsidR="007D76B5" w:rsidRPr="00E654ED" w:rsidRDefault="007D76B5" w:rsidP="000259D2">
      <w:pPr>
        <w:spacing w:before="120" w:after="120"/>
        <w:jc w:val="center"/>
        <w:rPr>
          <w:rFonts w:ascii="Times New Roman" w:hAnsi="Times New Roman" w:cs="Times New Roman"/>
          <w:b/>
          <w:i/>
          <w:sz w:val="26"/>
          <w:szCs w:val="26"/>
        </w:rPr>
      </w:pPr>
      <w:r w:rsidRPr="00E654ED">
        <w:rPr>
          <w:rFonts w:ascii="Times New Roman" w:hAnsi="Times New Roman" w:cs="Times New Roman"/>
          <w:b/>
          <w:i/>
          <w:sz w:val="26"/>
          <w:szCs w:val="26"/>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255"/>
        <w:gridCol w:w="1731"/>
        <w:gridCol w:w="6641"/>
        <w:gridCol w:w="2168"/>
      </w:tblGrid>
      <w:tr w:rsidR="00E3595F" w:rsidRPr="00E654ED" w:rsidTr="004E2EDE">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E3595F" w:rsidP="00E3595F">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E3595F" w:rsidP="00E3595F">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E3595F" w:rsidP="00E3595F">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281"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E3595F" w:rsidP="00E3595F">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E3595F" w:rsidRPr="00E654ED" w:rsidRDefault="00E3595F" w:rsidP="00E3595F">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745"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E3595F" w:rsidP="00E3595F">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E3595F" w:rsidRPr="00E654ED" w:rsidTr="004E2EDE">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845F82" w:rsidP="00E3595F">
            <w:pPr>
              <w:jc w:val="center"/>
              <w:rPr>
                <w:rFonts w:ascii="Times New Roman" w:hAnsi="Times New Roman" w:cs="Times New Roman"/>
                <w:sz w:val="24"/>
                <w:szCs w:val="24"/>
              </w:rPr>
            </w:pPr>
            <w:r w:rsidRPr="00E654ED">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814A90" w:rsidP="00E3595F">
            <w:pPr>
              <w:jc w:val="center"/>
              <w:rPr>
                <w:rFonts w:ascii="Times New Roman" w:hAnsi="Times New Roman" w:cs="Times New Roman"/>
                <w:sz w:val="24"/>
                <w:szCs w:val="24"/>
              </w:rPr>
            </w:pPr>
            <w:r w:rsidRPr="00F60F73">
              <w:rPr>
                <w:rFonts w:ascii="Times New Roman" w:hAnsi="Times New Roman" w:cs="Times New Roman"/>
                <w:sz w:val="24"/>
                <w:szCs w:val="24"/>
              </w:rPr>
              <w:t>Магазины</w:t>
            </w:r>
          </w:p>
        </w:tc>
        <w:tc>
          <w:tcPr>
            <w:tcW w:w="592"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814A90" w:rsidP="00E3595F">
            <w:pPr>
              <w:jc w:val="center"/>
              <w:rPr>
                <w:rFonts w:ascii="Times New Roman" w:hAnsi="Times New Roman" w:cs="Times New Roman"/>
                <w:sz w:val="24"/>
                <w:szCs w:val="24"/>
              </w:rPr>
            </w:pPr>
            <w:r w:rsidRPr="00F60F73">
              <w:rPr>
                <w:rFonts w:ascii="Times New Roman" w:hAnsi="Times New Roman" w:cs="Times New Roman"/>
                <w:sz w:val="24"/>
                <w:szCs w:val="24"/>
              </w:rPr>
              <w:t>4.4</w:t>
            </w:r>
          </w:p>
        </w:tc>
        <w:tc>
          <w:tcPr>
            <w:tcW w:w="2281"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814A90" w:rsidP="00E3595F">
            <w:pPr>
              <w:pStyle w:val="ConsPlusNormal"/>
              <w:ind w:firstLine="0"/>
              <w:rPr>
                <w:rFonts w:ascii="Times New Roman" w:hAnsi="Times New Roman" w:cs="Times New Roman"/>
                <w:sz w:val="24"/>
                <w:szCs w:val="24"/>
              </w:rPr>
            </w:pPr>
            <w:r w:rsidRPr="00F60F73">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45"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814A90" w:rsidP="00E3595F">
            <w:pPr>
              <w:keepLines/>
              <w:jc w:val="center"/>
              <w:rPr>
                <w:rFonts w:ascii="Times New Roman" w:hAnsi="Times New Roman" w:cs="Times New Roman"/>
                <w:sz w:val="24"/>
                <w:szCs w:val="24"/>
              </w:rPr>
            </w:pPr>
            <w:r>
              <w:rPr>
                <w:rFonts w:ascii="Times New Roman" w:hAnsi="Times New Roman" w:cs="Times New Roman"/>
                <w:sz w:val="24"/>
                <w:szCs w:val="24"/>
              </w:rPr>
              <w:t>До 50 кв.м</w:t>
            </w:r>
          </w:p>
        </w:tc>
      </w:tr>
      <w:tr w:rsidR="00E3595F" w:rsidRPr="00E654ED" w:rsidTr="004E2EDE">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E3595F" w:rsidRPr="00E654ED" w:rsidRDefault="00845F82" w:rsidP="00E3595F">
            <w:pPr>
              <w:jc w:val="center"/>
              <w:rPr>
                <w:rFonts w:ascii="Times New Roman" w:hAnsi="Times New Roman" w:cs="Times New Roman"/>
                <w:sz w:val="24"/>
                <w:szCs w:val="24"/>
              </w:rPr>
            </w:pPr>
            <w:r w:rsidRPr="00E654ED">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3938DF" w:rsidP="00E3595F">
            <w:pPr>
              <w:jc w:val="center"/>
              <w:rPr>
                <w:rFonts w:ascii="Times New Roman" w:hAnsi="Times New Roman" w:cs="Times New Roman"/>
                <w:sz w:val="24"/>
                <w:szCs w:val="24"/>
              </w:rPr>
            </w:pPr>
            <w:r w:rsidRPr="00D33157">
              <w:rPr>
                <w:rFonts w:ascii="Times New Roman" w:hAnsi="Times New Roman" w:cs="Times New Roman"/>
                <w:sz w:val="24"/>
                <w:szCs w:val="24"/>
              </w:rPr>
              <w:t>Бытовое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E3595F" w:rsidP="00E3595F">
            <w:pPr>
              <w:jc w:val="center"/>
              <w:rPr>
                <w:rFonts w:ascii="Times New Roman" w:hAnsi="Times New Roman" w:cs="Times New Roman"/>
                <w:sz w:val="24"/>
                <w:szCs w:val="24"/>
              </w:rPr>
            </w:pPr>
            <w:r w:rsidRPr="00E654ED">
              <w:rPr>
                <w:rFonts w:ascii="Times New Roman" w:hAnsi="Times New Roman" w:cs="Times New Roman"/>
                <w:sz w:val="24"/>
                <w:szCs w:val="24"/>
              </w:rPr>
              <w:t>3.3</w:t>
            </w:r>
          </w:p>
        </w:tc>
        <w:tc>
          <w:tcPr>
            <w:tcW w:w="2281" w:type="pct"/>
            <w:tcBorders>
              <w:top w:val="single" w:sz="4" w:space="0" w:color="auto"/>
              <w:left w:val="single" w:sz="4" w:space="0" w:color="auto"/>
              <w:bottom w:val="single" w:sz="4" w:space="0" w:color="auto"/>
              <w:right w:val="single" w:sz="4" w:space="0" w:color="auto"/>
            </w:tcBorders>
            <w:vAlign w:val="center"/>
            <w:hideMark/>
          </w:tcPr>
          <w:p w:rsidR="00E3595F" w:rsidRPr="00E654ED" w:rsidRDefault="003938DF" w:rsidP="00E3595F">
            <w:pPr>
              <w:pStyle w:val="ConsPlusNormal"/>
              <w:ind w:firstLine="0"/>
              <w:rPr>
                <w:rFonts w:ascii="Times New Roman" w:hAnsi="Times New Roman" w:cs="Times New Roman"/>
                <w:sz w:val="24"/>
                <w:szCs w:val="24"/>
              </w:rPr>
            </w:pPr>
            <w:r w:rsidRPr="005C6B09">
              <w:rPr>
                <w:rFonts w:ascii="Times New Roman" w:hAnsi="Times New Roman" w:cs="Times New Roman"/>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1021E6">
              <w:rPr>
                <w:rFonts w:ascii="Times New Roman" w:hAnsi="Times New Roman" w:cs="Times New Roman"/>
                <w:sz w:val="24"/>
                <w:szCs w:val="24"/>
              </w:rPr>
              <w:t xml:space="preserve">прачечные, </w:t>
            </w:r>
            <w:r w:rsidRPr="009663ED">
              <w:rPr>
                <w:rFonts w:ascii="Times New Roman" w:hAnsi="Times New Roman" w:cs="Times New Roman"/>
                <w:sz w:val="24"/>
                <w:szCs w:val="24"/>
              </w:rPr>
              <w:t>химчистки, похоронные</w:t>
            </w:r>
            <w:r w:rsidRPr="005C6B09">
              <w:rPr>
                <w:rFonts w:ascii="Times New Roman" w:hAnsi="Times New Roman" w:cs="Times New Roman"/>
                <w:sz w:val="24"/>
                <w:szCs w:val="24"/>
              </w:rPr>
              <w:t xml:space="preserve"> бюро)</w:t>
            </w:r>
          </w:p>
        </w:tc>
        <w:tc>
          <w:tcPr>
            <w:tcW w:w="745" w:type="pct"/>
            <w:tcBorders>
              <w:top w:val="single" w:sz="4" w:space="0" w:color="auto"/>
              <w:left w:val="single" w:sz="4" w:space="0" w:color="auto"/>
              <w:bottom w:val="single" w:sz="4" w:space="0" w:color="auto"/>
              <w:right w:val="single" w:sz="4" w:space="0" w:color="auto"/>
            </w:tcBorders>
            <w:vAlign w:val="center"/>
          </w:tcPr>
          <w:p w:rsidR="00E3595F" w:rsidRPr="00E654ED" w:rsidRDefault="003938DF" w:rsidP="00E3595F">
            <w:pPr>
              <w:jc w:val="center"/>
              <w:rPr>
                <w:rFonts w:ascii="Times New Roman" w:hAnsi="Times New Roman" w:cs="Times New Roman"/>
                <w:sz w:val="24"/>
                <w:szCs w:val="24"/>
              </w:rPr>
            </w:pPr>
            <w:r w:rsidRPr="00D33157">
              <w:rPr>
                <w:rFonts w:ascii="Times New Roman" w:hAnsi="Times New Roman" w:cs="Times New Roman"/>
                <w:sz w:val="24"/>
                <w:szCs w:val="24"/>
              </w:rPr>
              <w:t>Объекты капитального строительства, не требующие организации санитарно-защитной зоны</w:t>
            </w:r>
          </w:p>
        </w:tc>
      </w:tr>
      <w:tr w:rsidR="00191CF2" w:rsidRPr="00E654ED" w:rsidTr="004E2EDE">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191CF2" w:rsidRPr="007405BF" w:rsidRDefault="007405BF" w:rsidP="00E3595F">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191CF2" w:rsidRPr="004B2E67" w:rsidRDefault="00191CF2" w:rsidP="00E3595F">
            <w:pPr>
              <w:jc w:val="center"/>
              <w:rPr>
                <w:rFonts w:ascii="Times New Roman" w:hAnsi="Times New Roman" w:cs="Times New Roman"/>
                <w:sz w:val="24"/>
                <w:szCs w:val="24"/>
                <w:highlight w:val="lightGray"/>
              </w:rPr>
            </w:pPr>
            <w:r w:rsidRPr="00191CF2">
              <w:rPr>
                <w:rFonts w:ascii="Times New Roman" w:hAnsi="Times New Roman" w:cs="Times New Roman"/>
                <w:sz w:val="24"/>
                <w:szCs w:val="24"/>
              </w:rPr>
              <w:t>Объекты гаражного назначения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91CF2" w:rsidRPr="003938DF" w:rsidRDefault="00191CF2" w:rsidP="00E3595F">
            <w:pPr>
              <w:jc w:val="center"/>
              <w:rPr>
                <w:rFonts w:ascii="Times New Roman" w:hAnsi="Times New Roman" w:cs="Times New Roman"/>
                <w:highlight w:val="lightGray"/>
              </w:rPr>
            </w:pPr>
            <w:r w:rsidRPr="00191CF2">
              <w:rPr>
                <w:rFonts w:ascii="Times New Roman" w:hAnsi="Times New Roman" w:cs="Times New Roman"/>
                <w:sz w:val="24"/>
                <w:szCs w:val="24"/>
              </w:rPr>
              <w:t>2.7.1</w:t>
            </w:r>
          </w:p>
        </w:tc>
        <w:tc>
          <w:tcPr>
            <w:tcW w:w="2281" w:type="pct"/>
            <w:tcBorders>
              <w:top w:val="single" w:sz="4" w:space="0" w:color="auto"/>
              <w:left w:val="single" w:sz="4" w:space="0" w:color="auto"/>
              <w:bottom w:val="single" w:sz="4" w:space="0" w:color="auto"/>
              <w:right w:val="single" w:sz="4" w:space="0" w:color="auto"/>
            </w:tcBorders>
            <w:vAlign w:val="center"/>
            <w:hideMark/>
          </w:tcPr>
          <w:p w:rsidR="00191CF2" w:rsidRPr="004B2E67" w:rsidRDefault="00191CF2" w:rsidP="00E3595F">
            <w:pPr>
              <w:pStyle w:val="ConsPlusNormal"/>
              <w:ind w:firstLine="0"/>
              <w:rPr>
                <w:rFonts w:ascii="Times New Roman" w:hAnsi="Times New Roman" w:cs="Times New Roman"/>
                <w:sz w:val="24"/>
                <w:szCs w:val="24"/>
                <w:highlight w:val="lightGray"/>
              </w:rPr>
            </w:pPr>
            <w:r w:rsidRPr="00191CF2">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745" w:type="pct"/>
            <w:tcBorders>
              <w:top w:val="single" w:sz="4" w:space="0" w:color="auto"/>
              <w:left w:val="single" w:sz="4" w:space="0" w:color="auto"/>
              <w:bottom w:val="single" w:sz="4" w:space="0" w:color="auto"/>
              <w:right w:val="single" w:sz="4" w:space="0" w:color="auto"/>
            </w:tcBorders>
            <w:vAlign w:val="center"/>
          </w:tcPr>
          <w:p w:rsidR="00191CF2" w:rsidRPr="00E654ED" w:rsidRDefault="00191CF2" w:rsidP="00E3595F">
            <w:pPr>
              <w:jc w:val="center"/>
              <w:rPr>
                <w:rFonts w:ascii="Times New Roman" w:hAnsi="Times New Roman" w:cs="Times New Roman"/>
                <w:sz w:val="24"/>
                <w:szCs w:val="24"/>
              </w:rPr>
            </w:pPr>
          </w:p>
        </w:tc>
      </w:tr>
    </w:tbl>
    <w:p w:rsidR="00814A90" w:rsidRDefault="00814A90" w:rsidP="00814A90">
      <w:pPr>
        <w:spacing w:before="120" w:after="120"/>
        <w:jc w:val="center"/>
        <w:rPr>
          <w:rFonts w:ascii="Times New Roman" w:hAnsi="Times New Roman" w:cs="Times New Roman"/>
          <w:b/>
          <w:i/>
          <w:sz w:val="26"/>
          <w:szCs w:val="26"/>
        </w:rPr>
      </w:pPr>
      <w:bookmarkStart w:id="224" w:name="_Toc339628464"/>
      <w:bookmarkStart w:id="225" w:name="_Toc340570076"/>
      <w:bookmarkStart w:id="226" w:name="_Toc281298522"/>
      <w:bookmarkStart w:id="227" w:name="_Toc363198889"/>
      <w:bookmarkStart w:id="228" w:name="_Toc366662264"/>
      <w:bookmarkStart w:id="229" w:name="_Toc373758408"/>
      <w:bookmarkStart w:id="230" w:name="_Toc423081213"/>
      <w:bookmarkStart w:id="231" w:name="_Toc423081282"/>
      <w:bookmarkStart w:id="232" w:name="_Toc423081351"/>
    </w:p>
    <w:p w:rsidR="00814A90" w:rsidRPr="000C1CC8" w:rsidRDefault="00814A90" w:rsidP="00814A90">
      <w:pPr>
        <w:spacing w:before="120" w:after="120"/>
        <w:jc w:val="center"/>
        <w:rPr>
          <w:rFonts w:ascii="Times New Roman" w:hAnsi="Times New Roman" w:cs="Times New Roman"/>
          <w:b/>
          <w:i/>
          <w:sz w:val="26"/>
          <w:szCs w:val="26"/>
        </w:rPr>
      </w:pPr>
      <w:r w:rsidRPr="000C1CC8">
        <w:rPr>
          <w:rFonts w:ascii="Times New Roman" w:hAnsi="Times New Roman" w:cs="Times New Roman"/>
          <w:b/>
          <w:i/>
          <w:sz w:val="26"/>
          <w:szCs w:val="26"/>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814A90" w:rsidRPr="00D472B4"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814A90" w:rsidRPr="00487C71" w:rsidRDefault="00814A90" w:rsidP="00DB33E2">
            <w:pPr>
              <w:jc w:val="center"/>
              <w:rPr>
                <w:rFonts w:ascii="Times New Roman" w:hAnsi="Times New Roman" w:cs="Times New Roman"/>
                <w:sz w:val="24"/>
                <w:szCs w:val="24"/>
              </w:rPr>
            </w:pPr>
            <w:r w:rsidRPr="00487C71">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814A90" w:rsidRPr="00487C71" w:rsidRDefault="00814A90"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814A90" w:rsidRPr="00487C71" w:rsidRDefault="00814A90"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814A90" w:rsidRPr="00487C71" w:rsidRDefault="00814A90"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Описание вида разрешенного использования</w:t>
            </w:r>
          </w:p>
          <w:p w:rsidR="00814A90" w:rsidRPr="00487C71" w:rsidRDefault="00814A90"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814A90" w:rsidRPr="00487C71" w:rsidRDefault="00814A90"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Примечания</w:t>
            </w:r>
          </w:p>
        </w:tc>
      </w:tr>
      <w:tr w:rsidR="00814A90" w:rsidRPr="00D472B4"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814A90" w:rsidRPr="00487C71" w:rsidRDefault="00814A90" w:rsidP="00DB33E2">
            <w:pPr>
              <w:jc w:val="center"/>
              <w:rPr>
                <w:rFonts w:ascii="Times New Roman" w:hAnsi="Times New Roman" w:cs="Times New Roman"/>
                <w:sz w:val="24"/>
                <w:szCs w:val="24"/>
              </w:rPr>
            </w:pPr>
            <w:r w:rsidRPr="00487C71">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814A90" w:rsidRPr="00487C71" w:rsidRDefault="00814A90" w:rsidP="00DB33E2">
            <w:pPr>
              <w:jc w:val="center"/>
              <w:rPr>
                <w:rFonts w:ascii="Times New Roman" w:hAnsi="Times New Roman" w:cs="Times New Roman"/>
                <w:sz w:val="24"/>
                <w:szCs w:val="24"/>
              </w:rPr>
            </w:pPr>
            <w:r w:rsidRPr="00487C71">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814A90" w:rsidRPr="00487C71" w:rsidRDefault="00814A90" w:rsidP="00DB33E2">
            <w:pPr>
              <w:jc w:val="center"/>
              <w:rPr>
                <w:rFonts w:ascii="Times New Roman" w:hAnsi="Times New Roman" w:cs="Times New Roman"/>
                <w:sz w:val="24"/>
                <w:szCs w:val="24"/>
              </w:rPr>
            </w:pPr>
            <w:r w:rsidRPr="00487C71">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hideMark/>
          </w:tcPr>
          <w:p w:rsidR="00814A90" w:rsidRPr="00487C71" w:rsidRDefault="00814A90" w:rsidP="00DB33E2">
            <w:pPr>
              <w:ind w:firstLine="284"/>
              <w:rPr>
                <w:rFonts w:ascii="Times New Roman" w:hAnsi="Times New Roman" w:cs="Times New Roman"/>
                <w:sz w:val="24"/>
                <w:szCs w:val="24"/>
              </w:rPr>
            </w:pPr>
            <w:r w:rsidRPr="00487C71">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814A90" w:rsidRPr="00487C71" w:rsidRDefault="00814A90" w:rsidP="00DB33E2">
            <w:pPr>
              <w:jc w:val="center"/>
              <w:rPr>
                <w:rFonts w:ascii="Times New Roman" w:hAnsi="Times New Roman" w:cs="Times New Roman"/>
                <w:sz w:val="24"/>
                <w:szCs w:val="24"/>
              </w:rPr>
            </w:pPr>
          </w:p>
        </w:tc>
      </w:tr>
    </w:tbl>
    <w:p w:rsidR="00814A90" w:rsidRPr="00E654ED" w:rsidRDefault="00814A90" w:rsidP="00814A90">
      <w:pPr>
        <w:spacing w:before="120" w:after="120"/>
        <w:jc w:val="center"/>
        <w:rPr>
          <w:rFonts w:ascii="Times New Roman" w:hAnsi="Times New Roman" w:cs="Times New Roman"/>
          <w:b/>
          <w:i/>
          <w:sz w:val="26"/>
          <w:szCs w:val="26"/>
        </w:rPr>
      </w:pPr>
      <w:r w:rsidRPr="00E654ED">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709"/>
        <w:gridCol w:w="1326"/>
      </w:tblGrid>
      <w:tr w:rsidR="00814A90" w:rsidRPr="00E654ED" w:rsidTr="00DB33E2">
        <w:trPr>
          <w:trHeight w:val="539"/>
          <w:jc w:val="center"/>
        </w:trPr>
        <w:tc>
          <w:tcPr>
            <w:tcW w:w="567" w:type="dxa"/>
          </w:tcPr>
          <w:p w:rsidR="00814A90" w:rsidRPr="00E654ED" w:rsidRDefault="00814A90" w:rsidP="00DB33E2">
            <w:pPr>
              <w:ind w:left="-57" w:right="-57"/>
              <w:jc w:val="center"/>
              <w:rPr>
                <w:rFonts w:ascii="Times New Roman" w:hAnsi="Times New Roman" w:cs="Times New Roman"/>
                <w:sz w:val="26"/>
                <w:szCs w:val="26"/>
              </w:rPr>
            </w:pPr>
            <w:r w:rsidRPr="00E654ED">
              <w:rPr>
                <w:rFonts w:ascii="Times New Roman" w:hAnsi="Times New Roman" w:cs="Times New Roman"/>
                <w:sz w:val="26"/>
                <w:szCs w:val="26"/>
              </w:rPr>
              <w:t>1</w:t>
            </w:r>
          </w:p>
        </w:tc>
        <w:tc>
          <w:tcPr>
            <w:tcW w:w="6804" w:type="dxa"/>
          </w:tcPr>
          <w:p w:rsidR="00814A90" w:rsidRPr="00693E23" w:rsidRDefault="00814A90" w:rsidP="00DB33E2">
            <w:pPr>
              <w:rPr>
                <w:rFonts w:ascii="Times New Roman" w:hAnsi="Times New Roman" w:cs="Times New Roman"/>
                <w:sz w:val="26"/>
                <w:szCs w:val="26"/>
              </w:rPr>
            </w:pPr>
            <w:r w:rsidRPr="00693E23">
              <w:rPr>
                <w:rFonts w:ascii="Times New Roman" w:hAnsi="Times New Roman" w:cs="Times New Roman"/>
                <w:sz w:val="26"/>
                <w:szCs w:val="26"/>
              </w:rPr>
              <w:t>Размеры земельных участков:</w:t>
            </w:r>
          </w:p>
          <w:p w:rsidR="00814A90" w:rsidRPr="00693E23" w:rsidRDefault="00814A90" w:rsidP="00DB33E2">
            <w:pPr>
              <w:rPr>
                <w:rFonts w:ascii="Times New Roman" w:hAnsi="Times New Roman" w:cs="Times New Roman"/>
                <w:sz w:val="26"/>
                <w:szCs w:val="26"/>
              </w:rPr>
            </w:pPr>
            <w:r w:rsidRPr="00693E23">
              <w:rPr>
                <w:rFonts w:ascii="Times New Roman" w:hAnsi="Times New Roman" w:cs="Times New Roman"/>
                <w:sz w:val="26"/>
                <w:szCs w:val="26"/>
              </w:rPr>
              <w:t>для индивидуального жилищного строительства</w:t>
            </w:r>
          </w:p>
          <w:p w:rsidR="00814A90" w:rsidRPr="00693E23" w:rsidRDefault="00814A90" w:rsidP="00DB33E2">
            <w:pPr>
              <w:rPr>
                <w:rFonts w:ascii="Times New Roman" w:hAnsi="Times New Roman" w:cs="Times New Roman"/>
                <w:sz w:val="26"/>
                <w:szCs w:val="26"/>
              </w:rPr>
            </w:pPr>
            <w:r w:rsidRPr="00693E23">
              <w:rPr>
                <w:rFonts w:ascii="Times New Roman" w:hAnsi="Times New Roman" w:cs="Times New Roman"/>
                <w:sz w:val="26"/>
                <w:szCs w:val="26"/>
              </w:rPr>
              <w:t xml:space="preserve">для ведения личного подсобного хозяйства </w:t>
            </w:r>
          </w:p>
        </w:tc>
        <w:tc>
          <w:tcPr>
            <w:tcW w:w="709" w:type="dxa"/>
          </w:tcPr>
          <w:p w:rsidR="00814A90" w:rsidRPr="00693E23" w:rsidRDefault="00814A90" w:rsidP="00DB33E2">
            <w:pPr>
              <w:jc w:val="center"/>
              <w:rPr>
                <w:rFonts w:ascii="Times New Roman" w:hAnsi="Times New Roman" w:cs="Times New Roman"/>
                <w:sz w:val="26"/>
                <w:szCs w:val="26"/>
                <w:vertAlign w:val="superscript"/>
              </w:rPr>
            </w:pPr>
            <w:r w:rsidRPr="00693E23">
              <w:rPr>
                <w:rFonts w:ascii="Times New Roman" w:hAnsi="Times New Roman" w:cs="Times New Roman"/>
                <w:sz w:val="26"/>
                <w:szCs w:val="26"/>
              </w:rPr>
              <w:t>га</w:t>
            </w:r>
          </w:p>
          <w:p w:rsidR="00814A90" w:rsidRPr="00693E23" w:rsidRDefault="00814A90" w:rsidP="00DB33E2">
            <w:pPr>
              <w:jc w:val="center"/>
              <w:rPr>
                <w:rFonts w:ascii="Times New Roman" w:hAnsi="Times New Roman" w:cs="Times New Roman"/>
                <w:sz w:val="26"/>
                <w:szCs w:val="26"/>
              </w:rPr>
            </w:pPr>
          </w:p>
          <w:p w:rsidR="00814A90" w:rsidRPr="00693E23" w:rsidRDefault="00814A90" w:rsidP="00DB33E2">
            <w:pPr>
              <w:jc w:val="center"/>
              <w:rPr>
                <w:rFonts w:ascii="Times New Roman" w:hAnsi="Times New Roman" w:cs="Times New Roman"/>
                <w:sz w:val="26"/>
                <w:szCs w:val="26"/>
              </w:rPr>
            </w:pPr>
          </w:p>
        </w:tc>
        <w:tc>
          <w:tcPr>
            <w:tcW w:w="1326" w:type="dxa"/>
          </w:tcPr>
          <w:p w:rsidR="00814A90" w:rsidRPr="00693E23" w:rsidRDefault="00814A90" w:rsidP="00DB33E2">
            <w:pPr>
              <w:rPr>
                <w:rFonts w:ascii="Times New Roman" w:hAnsi="Times New Roman" w:cs="Times New Roman"/>
                <w:sz w:val="26"/>
                <w:szCs w:val="26"/>
              </w:rPr>
            </w:pPr>
          </w:p>
          <w:p w:rsidR="00814A90" w:rsidRPr="00693E23" w:rsidRDefault="00814A90" w:rsidP="00DB33E2">
            <w:pPr>
              <w:rPr>
                <w:rFonts w:ascii="Times New Roman" w:hAnsi="Times New Roman" w:cs="Times New Roman"/>
                <w:sz w:val="26"/>
                <w:szCs w:val="26"/>
              </w:rPr>
            </w:pPr>
            <w:r w:rsidRPr="00693E23">
              <w:rPr>
                <w:rFonts w:ascii="Times New Roman" w:hAnsi="Times New Roman" w:cs="Times New Roman"/>
                <w:sz w:val="26"/>
                <w:szCs w:val="26"/>
              </w:rPr>
              <w:t>0,</w:t>
            </w:r>
            <w:r w:rsidR="00AF332A" w:rsidRPr="00693E23">
              <w:rPr>
                <w:rFonts w:ascii="Times New Roman" w:hAnsi="Times New Roman" w:cs="Times New Roman"/>
                <w:sz w:val="26"/>
                <w:szCs w:val="26"/>
              </w:rPr>
              <w:t>15</w:t>
            </w:r>
            <w:r w:rsidRPr="00693E23">
              <w:rPr>
                <w:rFonts w:ascii="Times New Roman" w:hAnsi="Times New Roman" w:cs="Times New Roman"/>
                <w:sz w:val="26"/>
                <w:szCs w:val="26"/>
              </w:rPr>
              <w:t>-0,</w:t>
            </w:r>
            <w:r w:rsidR="00AF332A" w:rsidRPr="00693E23">
              <w:rPr>
                <w:rFonts w:ascii="Times New Roman" w:hAnsi="Times New Roman" w:cs="Times New Roman"/>
                <w:sz w:val="26"/>
                <w:szCs w:val="26"/>
              </w:rPr>
              <w:t>10</w:t>
            </w:r>
            <w:r w:rsidRPr="00693E23">
              <w:rPr>
                <w:rFonts w:ascii="Times New Roman" w:hAnsi="Times New Roman" w:cs="Times New Roman"/>
                <w:sz w:val="26"/>
                <w:szCs w:val="26"/>
              </w:rPr>
              <w:t xml:space="preserve">  </w:t>
            </w:r>
          </w:p>
          <w:p w:rsidR="00814A90" w:rsidRPr="00693E23" w:rsidRDefault="00814A90" w:rsidP="00AF332A">
            <w:pPr>
              <w:rPr>
                <w:rFonts w:ascii="Times New Roman" w:hAnsi="Times New Roman" w:cs="Times New Roman"/>
                <w:sz w:val="26"/>
                <w:szCs w:val="26"/>
              </w:rPr>
            </w:pPr>
            <w:r w:rsidRPr="00693E23">
              <w:rPr>
                <w:rFonts w:ascii="Times New Roman" w:hAnsi="Times New Roman" w:cs="Times New Roman"/>
                <w:sz w:val="26"/>
                <w:szCs w:val="26"/>
              </w:rPr>
              <w:t>0,</w:t>
            </w:r>
            <w:r w:rsidR="00AF332A" w:rsidRPr="00693E23">
              <w:rPr>
                <w:rFonts w:ascii="Times New Roman" w:hAnsi="Times New Roman" w:cs="Times New Roman"/>
                <w:sz w:val="26"/>
                <w:szCs w:val="26"/>
              </w:rPr>
              <w:t>15</w:t>
            </w:r>
            <w:r w:rsidRPr="00693E23">
              <w:rPr>
                <w:rFonts w:ascii="Times New Roman" w:hAnsi="Times New Roman" w:cs="Times New Roman"/>
                <w:sz w:val="26"/>
                <w:szCs w:val="26"/>
              </w:rPr>
              <w:t>-</w:t>
            </w:r>
            <w:r w:rsidR="00AF332A" w:rsidRPr="00693E23">
              <w:rPr>
                <w:rFonts w:ascii="Times New Roman" w:hAnsi="Times New Roman" w:cs="Times New Roman"/>
                <w:sz w:val="26"/>
                <w:szCs w:val="26"/>
              </w:rPr>
              <w:t>0,02</w:t>
            </w:r>
          </w:p>
        </w:tc>
      </w:tr>
      <w:tr w:rsidR="00814A90" w:rsidRPr="00E654ED" w:rsidTr="00DB33E2">
        <w:trPr>
          <w:trHeight w:val="539"/>
          <w:jc w:val="center"/>
        </w:trPr>
        <w:tc>
          <w:tcPr>
            <w:tcW w:w="567" w:type="dxa"/>
          </w:tcPr>
          <w:p w:rsidR="00814A90" w:rsidRPr="00E654ED" w:rsidRDefault="00814A90" w:rsidP="00DB33E2">
            <w:pPr>
              <w:ind w:left="-57" w:right="-57"/>
              <w:jc w:val="center"/>
              <w:rPr>
                <w:rFonts w:ascii="Times New Roman" w:hAnsi="Times New Roman" w:cs="Times New Roman"/>
                <w:sz w:val="26"/>
                <w:szCs w:val="26"/>
              </w:rPr>
            </w:pPr>
            <w:r>
              <w:rPr>
                <w:rFonts w:ascii="Times New Roman" w:hAnsi="Times New Roman" w:cs="Times New Roman"/>
                <w:sz w:val="26"/>
                <w:szCs w:val="26"/>
              </w:rPr>
              <w:t>2</w:t>
            </w:r>
          </w:p>
        </w:tc>
        <w:tc>
          <w:tcPr>
            <w:tcW w:w="6804" w:type="dxa"/>
          </w:tcPr>
          <w:p w:rsidR="00814A90" w:rsidRPr="00E86F04" w:rsidRDefault="00814A90" w:rsidP="00DB33E2">
            <w:pPr>
              <w:rPr>
                <w:rFonts w:ascii="Times New Roman" w:hAnsi="Times New Roman" w:cs="Times New Roman"/>
                <w:sz w:val="26"/>
                <w:szCs w:val="26"/>
              </w:rPr>
            </w:pPr>
            <w:r w:rsidRPr="00E86F04">
              <w:rPr>
                <w:rFonts w:ascii="Times New Roman" w:hAnsi="Times New Roman" w:cs="Times New Roman"/>
                <w:sz w:val="26"/>
                <w:szCs w:val="26"/>
              </w:rPr>
              <w:t>Максимальный процент застройки в границах земельного участка.</w:t>
            </w:r>
          </w:p>
        </w:tc>
        <w:tc>
          <w:tcPr>
            <w:tcW w:w="709" w:type="dxa"/>
          </w:tcPr>
          <w:p w:rsidR="00814A90" w:rsidRPr="00E86F04" w:rsidRDefault="00814A90" w:rsidP="00DB33E2">
            <w:pPr>
              <w:jc w:val="center"/>
              <w:rPr>
                <w:rFonts w:ascii="Times New Roman" w:hAnsi="Times New Roman" w:cs="Times New Roman"/>
                <w:sz w:val="26"/>
                <w:szCs w:val="26"/>
              </w:rPr>
            </w:pPr>
            <w:r w:rsidRPr="00E86F04">
              <w:rPr>
                <w:rFonts w:ascii="Times New Roman" w:hAnsi="Times New Roman" w:cs="Times New Roman"/>
                <w:sz w:val="26"/>
                <w:szCs w:val="26"/>
              </w:rPr>
              <w:t>%</w:t>
            </w:r>
          </w:p>
        </w:tc>
        <w:tc>
          <w:tcPr>
            <w:tcW w:w="1326" w:type="dxa"/>
          </w:tcPr>
          <w:p w:rsidR="00814A90" w:rsidRPr="00E86F04" w:rsidRDefault="00814A90" w:rsidP="00DB33E2">
            <w:pPr>
              <w:jc w:val="center"/>
              <w:rPr>
                <w:rFonts w:ascii="Times New Roman" w:hAnsi="Times New Roman" w:cs="Times New Roman"/>
                <w:sz w:val="26"/>
                <w:szCs w:val="26"/>
              </w:rPr>
            </w:pPr>
            <w:r w:rsidRPr="00E86F04">
              <w:rPr>
                <w:rFonts w:ascii="Times New Roman" w:hAnsi="Times New Roman" w:cs="Times New Roman"/>
                <w:sz w:val="26"/>
                <w:szCs w:val="26"/>
              </w:rPr>
              <w:t>30</w:t>
            </w:r>
          </w:p>
        </w:tc>
      </w:tr>
      <w:tr w:rsidR="00814A90" w:rsidRPr="00E654ED" w:rsidTr="00DB33E2">
        <w:trPr>
          <w:jc w:val="center"/>
        </w:trPr>
        <w:tc>
          <w:tcPr>
            <w:tcW w:w="567" w:type="dxa"/>
          </w:tcPr>
          <w:p w:rsidR="00814A90" w:rsidRPr="00E654ED" w:rsidRDefault="00814A90" w:rsidP="00DB33E2">
            <w:pPr>
              <w:jc w:val="center"/>
              <w:rPr>
                <w:rFonts w:ascii="Times New Roman" w:hAnsi="Times New Roman" w:cs="Times New Roman"/>
                <w:sz w:val="26"/>
                <w:szCs w:val="26"/>
              </w:rPr>
            </w:pPr>
            <w:r>
              <w:rPr>
                <w:rFonts w:ascii="Times New Roman" w:hAnsi="Times New Roman" w:cs="Times New Roman"/>
                <w:sz w:val="26"/>
                <w:szCs w:val="26"/>
              </w:rPr>
              <w:t>3</w:t>
            </w:r>
          </w:p>
        </w:tc>
        <w:tc>
          <w:tcPr>
            <w:tcW w:w="6804" w:type="dxa"/>
          </w:tcPr>
          <w:p w:rsidR="00814A90" w:rsidRPr="00F06FE1" w:rsidRDefault="00814A90" w:rsidP="00DB33E2">
            <w:pPr>
              <w:rPr>
                <w:rFonts w:ascii="Times New Roman" w:hAnsi="Times New Roman" w:cs="Times New Roman"/>
                <w:sz w:val="26"/>
                <w:szCs w:val="26"/>
              </w:rPr>
            </w:pPr>
            <w:r w:rsidRPr="00F06FE1">
              <w:rPr>
                <w:rFonts w:ascii="Times New Roman" w:hAnsi="Times New Roman" w:cs="Times New Roman"/>
                <w:sz w:val="26"/>
                <w:szCs w:val="26"/>
              </w:rPr>
              <w:t xml:space="preserve">Минимальное расстояние от жилого дома до красной линии улиц. </w:t>
            </w:r>
          </w:p>
        </w:tc>
        <w:tc>
          <w:tcPr>
            <w:tcW w:w="709" w:type="dxa"/>
          </w:tcPr>
          <w:p w:rsidR="00814A90" w:rsidRPr="00DE570B" w:rsidRDefault="00814A90" w:rsidP="00DB33E2">
            <w:pPr>
              <w:jc w:val="center"/>
              <w:rPr>
                <w:rFonts w:ascii="Times New Roman" w:hAnsi="Times New Roman" w:cs="Times New Roman"/>
                <w:sz w:val="26"/>
                <w:szCs w:val="26"/>
              </w:rPr>
            </w:pPr>
            <w:r w:rsidRPr="00DE570B">
              <w:rPr>
                <w:rFonts w:ascii="Times New Roman" w:hAnsi="Times New Roman" w:cs="Times New Roman"/>
                <w:sz w:val="26"/>
                <w:szCs w:val="26"/>
              </w:rPr>
              <w:t>м</w:t>
            </w:r>
          </w:p>
        </w:tc>
        <w:tc>
          <w:tcPr>
            <w:tcW w:w="1326" w:type="dxa"/>
          </w:tcPr>
          <w:p w:rsidR="00814A90" w:rsidRPr="00030D0B" w:rsidRDefault="00814A90" w:rsidP="00DB33E2">
            <w:pPr>
              <w:jc w:val="center"/>
              <w:rPr>
                <w:rFonts w:ascii="Times New Roman" w:hAnsi="Times New Roman" w:cs="Times New Roman"/>
                <w:sz w:val="26"/>
                <w:szCs w:val="26"/>
              </w:rPr>
            </w:pPr>
            <w:r w:rsidRPr="00030D0B">
              <w:rPr>
                <w:rFonts w:ascii="Times New Roman" w:hAnsi="Times New Roman" w:cs="Times New Roman"/>
                <w:sz w:val="26"/>
                <w:szCs w:val="26"/>
              </w:rPr>
              <w:t>5</w:t>
            </w:r>
          </w:p>
        </w:tc>
      </w:tr>
      <w:tr w:rsidR="00814A90" w:rsidRPr="00E654ED" w:rsidTr="00DB33E2">
        <w:trPr>
          <w:jc w:val="center"/>
        </w:trPr>
        <w:tc>
          <w:tcPr>
            <w:tcW w:w="567" w:type="dxa"/>
          </w:tcPr>
          <w:p w:rsidR="00814A90" w:rsidRPr="00E654ED" w:rsidRDefault="00814A90" w:rsidP="00DB33E2">
            <w:pPr>
              <w:jc w:val="center"/>
              <w:rPr>
                <w:rFonts w:ascii="Times New Roman" w:hAnsi="Times New Roman" w:cs="Times New Roman"/>
                <w:sz w:val="26"/>
                <w:szCs w:val="26"/>
              </w:rPr>
            </w:pPr>
            <w:r>
              <w:rPr>
                <w:rFonts w:ascii="Times New Roman" w:hAnsi="Times New Roman" w:cs="Times New Roman"/>
                <w:sz w:val="26"/>
                <w:szCs w:val="26"/>
              </w:rPr>
              <w:t>4</w:t>
            </w:r>
          </w:p>
        </w:tc>
        <w:tc>
          <w:tcPr>
            <w:tcW w:w="6804" w:type="dxa"/>
          </w:tcPr>
          <w:p w:rsidR="00814A90" w:rsidRPr="00F06FE1" w:rsidRDefault="00814A90" w:rsidP="00DB33E2">
            <w:pPr>
              <w:rPr>
                <w:rFonts w:ascii="Times New Roman" w:hAnsi="Times New Roman" w:cs="Times New Roman"/>
                <w:sz w:val="26"/>
                <w:szCs w:val="26"/>
              </w:rPr>
            </w:pPr>
            <w:r w:rsidRPr="00F06FE1">
              <w:rPr>
                <w:rFonts w:ascii="Times New Roman" w:hAnsi="Times New Roman" w:cs="Times New Roman"/>
                <w:sz w:val="26"/>
                <w:szCs w:val="26"/>
              </w:rPr>
              <w:t>Минимальное расстояние от жилого дома до красной линии проездов</w:t>
            </w:r>
          </w:p>
        </w:tc>
        <w:tc>
          <w:tcPr>
            <w:tcW w:w="709" w:type="dxa"/>
          </w:tcPr>
          <w:p w:rsidR="00814A90" w:rsidRPr="00DE570B" w:rsidRDefault="00814A90" w:rsidP="00DB33E2">
            <w:pPr>
              <w:jc w:val="center"/>
              <w:rPr>
                <w:rFonts w:ascii="Times New Roman" w:hAnsi="Times New Roman" w:cs="Times New Roman"/>
                <w:sz w:val="26"/>
                <w:szCs w:val="26"/>
              </w:rPr>
            </w:pPr>
            <w:r w:rsidRPr="00DE570B">
              <w:rPr>
                <w:rFonts w:ascii="Times New Roman" w:hAnsi="Times New Roman" w:cs="Times New Roman"/>
                <w:sz w:val="26"/>
                <w:szCs w:val="26"/>
              </w:rPr>
              <w:t>м</w:t>
            </w:r>
          </w:p>
        </w:tc>
        <w:tc>
          <w:tcPr>
            <w:tcW w:w="1326" w:type="dxa"/>
          </w:tcPr>
          <w:p w:rsidR="00814A90" w:rsidRPr="00030D0B" w:rsidRDefault="00814A90" w:rsidP="00DB33E2">
            <w:pPr>
              <w:jc w:val="center"/>
              <w:rPr>
                <w:rFonts w:ascii="Times New Roman" w:hAnsi="Times New Roman" w:cs="Times New Roman"/>
                <w:sz w:val="26"/>
                <w:szCs w:val="26"/>
              </w:rPr>
            </w:pPr>
            <w:r w:rsidRPr="00030D0B">
              <w:rPr>
                <w:rFonts w:ascii="Times New Roman" w:hAnsi="Times New Roman" w:cs="Times New Roman"/>
                <w:sz w:val="26"/>
                <w:szCs w:val="26"/>
              </w:rPr>
              <w:t>3</w:t>
            </w:r>
          </w:p>
        </w:tc>
      </w:tr>
      <w:tr w:rsidR="00814A90" w:rsidRPr="00E654ED" w:rsidTr="00DB33E2">
        <w:trPr>
          <w:jc w:val="center"/>
        </w:trPr>
        <w:tc>
          <w:tcPr>
            <w:tcW w:w="567" w:type="dxa"/>
          </w:tcPr>
          <w:p w:rsidR="00814A90" w:rsidRPr="00E654ED" w:rsidRDefault="00814A90" w:rsidP="00DB33E2">
            <w:pPr>
              <w:jc w:val="center"/>
              <w:rPr>
                <w:rFonts w:ascii="Times New Roman" w:hAnsi="Times New Roman" w:cs="Times New Roman"/>
                <w:sz w:val="26"/>
                <w:szCs w:val="26"/>
              </w:rPr>
            </w:pPr>
            <w:r>
              <w:rPr>
                <w:rFonts w:ascii="Times New Roman" w:hAnsi="Times New Roman" w:cs="Times New Roman"/>
                <w:sz w:val="26"/>
                <w:szCs w:val="26"/>
              </w:rPr>
              <w:t>5</w:t>
            </w:r>
          </w:p>
        </w:tc>
        <w:tc>
          <w:tcPr>
            <w:tcW w:w="6804" w:type="dxa"/>
          </w:tcPr>
          <w:p w:rsidR="00814A90" w:rsidRPr="00F06FE1" w:rsidRDefault="00814A90" w:rsidP="00DB33E2">
            <w:pPr>
              <w:rPr>
                <w:rFonts w:ascii="Times New Roman" w:hAnsi="Times New Roman" w:cs="Times New Roman"/>
                <w:sz w:val="26"/>
                <w:szCs w:val="26"/>
              </w:rPr>
            </w:pPr>
            <w:r w:rsidRPr="00F06FE1">
              <w:rPr>
                <w:rFonts w:ascii="Times New Roman" w:hAnsi="Times New Roman" w:cs="Times New Roman"/>
                <w:sz w:val="26"/>
                <w:szCs w:val="26"/>
              </w:rPr>
              <w:t xml:space="preserve">Минимальное расстояние от жилого дома до границы соседнего участка </w:t>
            </w:r>
          </w:p>
        </w:tc>
        <w:tc>
          <w:tcPr>
            <w:tcW w:w="709" w:type="dxa"/>
          </w:tcPr>
          <w:p w:rsidR="00814A90" w:rsidRPr="00DE570B" w:rsidRDefault="00814A90" w:rsidP="00DB33E2">
            <w:pPr>
              <w:jc w:val="center"/>
              <w:rPr>
                <w:rFonts w:ascii="Times New Roman" w:hAnsi="Times New Roman" w:cs="Times New Roman"/>
                <w:sz w:val="26"/>
                <w:szCs w:val="26"/>
              </w:rPr>
            </w:pPr>
            <w:r w:rsidRPr="00DE570B">
              <w:rPr>
                <w:rFonts w:ascii="Times New Roman" w:hAnsi="Times New Roman" w:cs="Times New Roman"/>
                <w:sz w:val="26"/>
                <w:szCs w:val="26"/>
              </w:rPr>
              <w:t>м</w:t>
            </w:r>
          </w:p>
        </w:tc>
        <w:tc>
          <w:tcPr>
            <w:tcW w:w="1326" w:type="dxa"/>
          </w:tcPr>
          <w:p w:rsidR="00814A90" w:rsidRPr="00030D0B" w:rsidRDefault="00814A90" w:rsidP="00DB33E2">
            <w:pPr>
              <w:jc w:val="center"/>
              <w:rPr>
                <w:rFonts w:ascii="Times New Roman" w:hAnsi="Times New Roman" w:cs="Times New Roman"/>
                <w:sz w:val="26"/>
                <w:szCs w:val="26"/>
              </w:rPr>
            </w:pPr>
            <w:r w:rsidRPr="00030D0B">
              <w:rPr>
                <w:rFonts w:ascii="Times New Roman" w:hAnsi="Times New Roman" w:cs="Times New Roman"/>
                <w:sz w:val="26"/>
                <w:szCs w:val="26"/>
              </w:rPr>
              <w:t>3</w:t>
            </w:r>
          </w:p>
        </w:tc>
      </w:tr>
      <w:tr w:rsidR="00814A90" w:rsidRPr="00E654ED" w:rsidTr="00DB33E2">
        <w:trPr>
          <w:jc w:val="center"/>
        </w:trPr>
        <w:tc>
          <w:tcPr>
            <w:tcW w:w="567" w:type="dxa"/>
          </w:tcPr>
          <w:p w:rsidR="00814A90" w:rsidRPr="00E654ED" w:rsidRDefault="00814A90" w:rsidP="00DB33E2">
            <w:pPr>
              <w:jc w:val="center"/>
              <w:rPr>
                <w:rFonts w:ascii="Times New Roman" w:hAnsi="Times New Roman" w:cs="Times New Roman"/>
                <w:sz w:val="26"/>
                <w:szCs w:val="26"/>
              </w:rPr>
            </w:pPr>
            <w:r>
              <w:rPr>
                <w:rFonts w:ascii="Times New Roman" w:hAnsi="Times New Roman" w:cs="Times New Roman"/>
                <w:sz w:val="26"/>
                <w:szCs w:val="26"/>
              </w:rPr>
              <w:t>6</w:t>
            </w:r>
          </w:p>
        </w:tc>
        <w:tc>
          <w:tcPr>
            <w:tcW w:w="6804" w:type="dxa"/>
          </w:tcPr>
          <w:p w:rsidR="00814A90" w:rsidRPr="00F06FE1" w:rsidRDefault="00814A90" w:rsidP="00DB33E2">
            <w:pPr>
              <w:rPr>
                <w:rFonts w:ascii="Times New Roman" w:hAnsi="Times New Roman" w:cs="Times New Roman"/>
                <w:sz w:val="26"/>
                <w:szCs w:val="26"/>
              </w:rPr>
            </w:pPr>
            <w:r w:rsidRPr="00F06FE1">
              <w:rPr>
                <w:rFonts w:ascii="Times New Roman" w:hAnsi="Times New Roman" w:cs="Times New Roman"/>
                <w:sz w:val="26"/>
                <w:szCs w:val="26"/>
              </w:rPr>
              <w:t>Расстояние от хозяйственных построек  до красных линий улиц и проездов.</w:t>
            </w:r>
          </w:p>
        </w:tc>
        <w:tc>
          <w:tcPr>
            <w:tcW w:w="709" w:type="dxa"/>
          </w:tcPr>
          <w:p w:rsidR="00814A90" w:rsidRPr="00DE570B" w:rsidRDefault="00814A90" w:rsidP="00DB33E2">
            <w:pPr>
              <w:jc w:val="center"/>
              <w:rPr>
                <w:rFonts w:ascii="Times New Roman" w:hAnsi="Times New Roman" w:cs="Times New Roman"/>
                <w:sz w:val="26"/>
                <w:szCs w:val="26"/>
              </w:rPr>
            </w:pPr>
            <w:r w:rsidRPr="00DE570B">
              <w:rPr>
                <w:rFonts w:ascii="Times New Roman" w:hAnsi="Times New Roman" w:cs="Times New Roman"/>
                <w:sz w:val="26"/>
                <w:szCs w:val="26"/>
              </w:rPr>
              <w:t>м</w:t>
            </w:r>
          </w:p>
        </w:tc>
        <w:tc>
          <w:tcPr>
            <w:tcW w:w="1326" w:type="dxa"/>
          </w:tcPr>
          <w:p w:rsidR="00814A90" w:rsidRPr="00030D0B" w:rsidRDefault="00814A90" w:rsidP="00DB33E2">
            <w:pPr>
              <w:jc w:val="center"/>
              <w:rPr>
                <w:rFonts w:ascii="Times New Roman" w:hAnsi="Times New Roman" w:cs="Times New Roman"/>
                <w:sz w:val="26"/>
                <w:szCs w:val="26"/>
              </w:rPr>
            </w:pPr>
            <w:r w:rsidRPr="00030D0B">
              <w:rPr>
                <w:rFonts w:ascii="Times New Roman" w:hAnsi="Times New Roman" w:cs="Times New Roman"/>
                <w:sz w:val="26"/>
                <w:szCs w:val="26"/>
              </w:rPr>
              <w:t>5</w:t>
            </w:r>
          </w:p>
        </w:tc>
      </w:tr>
      <w:tr w:rsidR="00814A90" w:rsidRPr="00E654ED" w:rsidTr="00DB33E2">
        <w:trPr>
          <w:jc w:val="center"/>
        </w:trPr>
        <w:tc>
          <w:tcPr>
            <w:tcW w:w="567" w:type="dxa"/>
          </w:tcPr>
          <w:p w:rsidR="00814A90" w:rsidRPr="00E654ED" w:rsidRDefault="00814A90" w:rsidP="00DB33E2">
            <w:pPr>
              <w:jc w:val="center"/>
              <w:rPr>
                <w:rFonts w:ascii="Times New Roman" w:hAnsi="Times New Roman" w:cs="Times New Roman"/>
                <w:sz w:val="26"/>
                <w:szCs w:val="26"/>
              </w:rPr>
            </w:pPr>
            <w:r>
              <w:rPr>
                <w:rFonts w:ascii="Times New Roman" w:hAnsi="Times New Roman" w:cs="Times New Roman"/>
                <w:sz w:val="26"/>
                <w:szCs w:val="26"/>
              </w:rPr>
              <w:t>7</w:t>
            </w:r>
          </w:p>
        </w:tc>
        <w:tc>
          <w:tcPr>
            <w:tcW w:w="6804" w:type="dxa"/>
          </w:tcPr>
          <w:p w:rsidR="00814A90" w:rsidRPr="00F06FE1" w:rsidRDefault="00814A90" w:rsidP="00DB33E2">
            <w:pPr>
              <w:rPr>
                <w:rFonts w:ascii="Times New Roman" w:hAnsi="Times New Roman" w:cs="Times New Roman"/>
                <w:sz w:val="26"/>
                <w:szCs w:val="26"/>
              </w:rPr>
            </w:pPr>
            <w:r w:rsidRPr="00F06FE1">
              <w:rPr>
                <w:rFonts w:ascii="Times New Roman" w:hAnsi="Times New Roman" w:cs="Times New Roman"/>
                <w:sz w:val="26"/>
                <w:szCs w:val="26"/>
              </w:rPr>
              <w:t xml:space="preserve">Минимальное расстояние от бань, гаражей и других  построек до соседнего участка </w:t>
            </w:r>
          </w:p>
        </w:tc>
        <w:tc>
          <w:tcPr>
            <w:tcW w:w="709" w:type="dxa"/>
          </w:tcPr>
          <w:p w:rsidR="00814A90" w:rsidRPr="00DE570B" w:rsidRDefault="00814A90" w:rsidP="00DB33E2">
            <w:pPr>
              <w:jc w:val="center"/>
              <w:rPr>
                <w:rFonts w:ascii="Times New Roman" w:hAnsi="Times New Roman" w:cs="Times New Roman"/>
                <w:sz w:val="26"/>
                <w:szCs w:val="26"/>
              </w:rPr>
            </w:pPr>
            <w:r w:rsidRPr="00DE570B">
              <w:rPr>
                <w:rFonts w:ascii="Times New Roman" w:hAnsi="Times New Roman" w:cs="Times New Roman"/>
                <w:sz w:val="26"/>
                <w:szCs w:val="26"/>
              </w:rPr>
              <w:t>м</w:t>
            </w:r>
          </w:p>
        </w:tc>
        <w:tc>
          <w:tcPr>
            <w:tcW w:w="1326" w:type="dxa"/>
          </w:tcPr>
          <w:p w:rsidR="00814A90" w:rsidRPr="00030D0B" w:rsidRDefault="00814A90" w:rsidP="00DB33E2">
            <w:pPr>
              <w:jc w:val="center"/>
              <w:rPr>
                <w:rFonts w:ascii="Times New Roman" w:hAnsi="Times New Roman" w:cs="Times New Roman"/>
                <w:sz w:val="26"/>
                <w:szCs w:val="26"/>
              </w:rPr>
            </w:pPr>
            <w:r w:rsidRPr="00030D0B">
              <w:rPr>
                <w:rFonts w:ascii="Times New Roman" w:hAnsi="Times New Roman" w:cs="Times New Roman"/>
                <w:sz w:val="26"/>
                <w:szCs w:val="26"/>
              </w:rPr>
              <w:t>1</w:t>
            </w:r>
          </w:p>
        </w:tc>
      </w:tr>
    </w:tbl>
    <w:p w:rsidR="00814A90" w:rsidRPr="00E654ED" w:rsidRDefault="00814A90" w:rsidP="00814A90">
      <w:pPr>
        <w:widowControl/>
        <w:tabs>
          <w:tab w:val="left" w:pos="0"/>
        </w:tabs>
        <w:autoSpaceDE/>
        <w:autoSpaceDN/>
        <w:adjustRightInd/>
        <w:spacing w:before="120" w:after="120"/>
        <w:ind w:firstLine="567"/>
        <w:jc w:val="center"/>
        <w:rPr>
          <w:rFonts w:ascii="Times New Roman" w:hAnsi="Times New Roman" w:cs="Times New Roman"/>
          <w:b/>
          <w:sz w:val="26"/>
          <w:szCs w:val="26"/>
        </w:rPr>
      </w:pPr>
      <w:r w:rsidRPr="00E654ED">
        <w:rPr>
          <w:rFonts w:ascii="Times New Roman" w:hAnsi="Times New Roman" w:cs="Times New Roman"/>
          <w:b/>
          <w:sz w:val="26"/>
          <w:szCs w:val="26"/>
        </w:rPr>
        <w:t>Примечание</w:t>
      </w:r>
    </w:p>
    <w:p w:rsidR="00814A90" w:rsidRPr="00E654ED" w:rsidRDefault="00814A90" w:rsidP="00A30CDB">
      <w:pPr>
        <w:ind w:firstLine="709"/>
        <w:rPr>
          <w:rFonts w:ascii="Times New Roman" w:hAnsi="Times New Roman" w:cs="Times New Roman"/>
          <w:sz w:val="26"/>
          <w:szCs w:val="26"/>
        </w:rPr>
      </w:pPr>
      <w:r w:rsidRPr="00E654ED">
        <w:rPr>
          <w:rFonts w:ascii="Times New Roman" w:hAnsi="Times New Roman" w:cs="Times New Roman"/>
          <w:sz w:val="26"/>
          <w:szCs w:val="26"/>
        </w:rPr>
        <w:t>Показатели, не урегулированные в настоящей таблице, определяются в соответствии с требованиями технических регламентов, СН, СНиП, СанПиН и других нормативных документов.</w:t>
      </w:r>
    </w:p>
    <w:p w:rsidR="00814A90" w:rsidRPr="00E654ED" w:rsidRDefault="00814A90" w:rsidP="00A30CDB">
      <w:pPr>
        <w:ind w:firstLine="709"/>
        <w:rPr>
          <w:rFonts w:ascii="Times New Roman" w:hAnsi="Times New Roman" w:cs="Times New Roman"/>
          <w:b/>
          <w:sz w:val="26"/>
          <w:szCs w:val="26"/>
        </w:rPr>
      </w:pPr>
      <w:r w:rsidRPr="00E654ED">
        <w:rPr>
          <w:rFonts w:ascii="Times New Roman" w:hAnsi="Times New Roman" w:cs="Times New Roman"/>
          <w:sz w:val="26"/>
          <w:szCs w:val="26"/>
        </w:rPr>
        <w:t xml:space="preserve">На территории зоны застройки индивидуальными жилыми домами следует предусматривать 100-процентную обеспеченность </w:t>
      </w:r>
      <w:proofErr w:type="spellStart"/>
      <w:r w:rsidRPr="00E654ED">
        <w:rPr>
          <w:rFonts w:ascii="Times New Roman" w:hAnsi="Times New Roman" w:cs="Times New Roman"/>
          <w:sz w:val="26"/>
          <w:szCs w:val="26"/>
        </w:rPr>
        <w:t>машино</w:t>
      </w:r>
      <w:proofErr w:type="spellEnd"/>
      <w:r w:rsidRPr="00E654ED">
        <w:rPr>
          <w:rFonts w:ascii="Times New Roman" w:hAnsi="Times New Roman" w:cs="Times New Roman"/>
          <w:sz w:val="26"/>
          <w:szCs w:val="26"/>
        </w:rPr>
        <w:t xml:space="preserve"> - местами для хранения и парковки индивидуальных легковых автомобилей, принадлежащих жителям, проживающим на данной территории.</w:t>
      </w:r>
      <w:r w:rsidRPr="00E654ED">
        <w:rPr>
          <w:rFonts w:ascii="Times New Roman" w:hAnsi="Times New Roman" w:cs="Times New Roman"/>
          <w:b/>
          <w:sz w:val="26"/>
          <w:szCs w:val="26"/>
        </w:rPr>
        <w:t xml:space="preserve"> </w:t>
      </w:r>
    </w:p>
    <w:p w:rsidR="00814A90" w:rsidRPr="00E654ED" w:rsidRDefault="00814A90" w:rsidP="00A30CDB">
      <w:pPr>
        <w:ind w:firstLine="709"/>
        <w:rPr>
          <w:rFonts w:ascii="Times New Roman" w:hAnsi="Times New Roman" w:cs="Times New Roman"/>
          <w:sz w:val="26"/>
          <w:szCs w:val="26"/>
          <w:shd w:val="clear" w:color="auto" w:fill="FFFFFF"/>
        </w:rPr>
      </w:pPr>
      <w:r w:rsidRPr="00E654ED">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9022D" w:rsidRPr="00EA5C89" w:rsidRDefault="00E9022D" w:rsidP="00EA5C89">
      <w:pPr>
        <w:pStyle w:val="4"/>
        <w:rPr>
          <w:sz w:val="26"/>
          <w:szCs w:val="26"/>
        </w:rPr>
      </w:pPr>
      <w:bookmarkStart w:id="233" w:name="_Toc437433780"/>
      <w:r w:rsidRPr="00EA5C89">
        <w:rPr>
          <w:sz w:val="26"/>
          <w:szCs w:val="26"/>
        </w:rPr>
        <w:t xml:space="preserve">Статья </w:t>
      </w:r>
      <w:r w:rsidR="00A8790C" w:rsidRPr="00EA5C89">
        <w:rPr>
          <w:sz w:val="26"/>
          <w:szCs w:val="26"/>
        </w:rPr>
        <w:t>3</w:t>
      </w:r>
      <w:r w:rsidR="00E85CD2">
        <w:rPr>
          <w:sz w:val="26"/>
          <w:szCs w:val="26"/>
        </w:rPr>
        <w:t>2</w:t>
      </w:r>
      <w:r w:rsidRPr="00EA5C89">
        <w:rPr>
          <w:sz w:val="26"/>
          <w:szCs w:val="26"/>
        </w:rPr>
        <w:t>. Зона объектов дошкольного, начального общего и среднего (полного) общего образования (Ж-2)</w:t>
      </w:r>
      <w:bookmarkEnd w:id="224"/>
      <w:bookmarkEnd w:id="225"/>
      <w:bookmarkEnd w:id="226"/>
      <w:bookmarkEnd w:id="227"/>
      <w:bookmarkEnd w:id="228"/>
      <w:bookmarkEnd w:id="229"/>
      <w:bookmarkEnd w:id="230"/>
      <w:bookmarkEnd w:id="231"/>
      <w:bookmarkEnd w:id="232"/>
      <w:bookmarkEnd w:id="233"/>
    </w:p>
    <w:p w:rsidR="00E9022D" w:rsidRPr="00E654ED" w:rsidRDefault="00E9022D" w:rsidP="00E9022D">
      <w:pPr>
        <w:widowControl/>
        <w:autoSpaceDE/>
        <w:autoSpaceDN/>
        <w:adjustRightInd/>
        <w:ind w:firstLine="709"/>
        <w:rPr>
          <w:rFonts w:ascii="Times New Roman" w:eastAsiaTheme="minorEastAsia" w:hAnsi="Times New Roman" w:cs="Times New Roman"/>
          <w:sz w:val="26"/>
          <w:szCs w:val="26"/>
        </w:rPr>
      </w:pPr>
      <w:r w:rsidRPr="00E654ED">
        <w:rPr>
          <w:rFonts w:ascii="Times New Roman" w:eastAsiaTheme="minorEastAsia" w:hAnsi="Times New Roman" w:cs="Times New Roman"/>
          <w:sz w:val="26"/>
          <w:szCs w:val="26"/>
        </w:rPr>
        <w:t xml:space="preserve">Зона включает в себя участки территории </w:t>
      </w:r>
      <w:r w:rsidR="004647D0" w:rsidRPr="00E654ED">
        <w:rPr>
          <w:rFonts w:ascii="Times New Roman" w:eastAsiaTheme="minorEastAsia" w:hAnsi="Times New Roman" w:cs="Times New Roman"/>
          <w:sz w:val="26"/>
          <w:szCs w:val="26"/>
        </w:rPr>
        <w:t>населенн</w:t>
      </w:r>
      <w:r w:rsidR="00E85CD2">
        <w:rPr>
          <w:rFonts w:ascii="Times New Roman" w:eastAsiaTheme="minorEastAsia" w:hAnsi="Times New Roman" w:cs="Times New Roman"/>
          <w:sz w:val="26"/>
          <w:szCs w:val="26"/>
        </w:rPr>
        <w:t>ого</w:t>
      </w:r>
      <w:r w:rsidR="004647D0" w:rsidRPr="00E654ED">
        <w:rPr>
          <w:rFonts w:ascii="Times New Roman" w:eastAsiaTheme="minorEastAsia" w:hAnsi="Times New Roman" w:cs="Times New Roman"/>
          <w:sz w:val="26"/>
          <w:szCs w:val="26"/>
        </w:rPr>
        <w:t xml:space="preserve"> пун</w:t>
      </w:r>
      <w:r w:rsidR="00CF23EC" w:rsidRPr="00E654ED">
        <w:rPr>
          <w:rFonts w:ascii="Times New Roman" w:eastAsiaTheme="minorEastAsia" w:hAnsi="Times New Roman" w:cs="Times New Roman"/>
          <w:sz w:val="26"/>
          <w:szCs w:val="26"/>
        </w:rPr>
        <w:t>к</w:t>
      </w:r>
      <w:r w:rsidR="004647D0" w:rsidRPr="00E654ED">
        <w:rPr>
          <w:rFonts w:ascii="Times New Roman" w:eastAsiaTheme="minorEastAsia" w:hAnsi="Times New Roman" w:cs="Times New Roman"/>
          <w:sz w:val="26"/>
          <w:szCs w:val="26"/>
        </w:rPr>
        <w:t>т</w:t>
      </w:r>
      <w:r w:rsidR="00E85CD2">
        <w:rPr>
          <w:rFonts w:ascii="Times New Roman" w:eastAsiaTheme="minorEastAsia" w:hAnsi="Times New Roman" w:cs="Times New Roman"/>
          <w:sz w:val="26"/>
          <w:szCs w:val="26"/>
        </w:rPr>
        <w:t>а</w:t>
      </w:r>
      <w:r w:rsidRPr="00E654ED">
        <w:rPr>
          <w:rFonts w:ascii="Times New Roman" w:eastAsiaTheme="minorEastAsia" w:hAnsi="Times New Roman" w:cs="Times New Roman"/>
          <w:sz w:val="26"/>
          <w:szCs w:val="26"/>
        </w:rPr>
        <w:t>, предназначенны</w:t>
      </w:r>
      <w:r w:rsidR="0093445F" w:rsidRPr="00E654ED">
        <w:rPr>
          <w:rFonts w:ascii="Times New Roman" w:eastAsiaTheme="minorEastAsia" w:hAnsi="Times New Roman" w:cs="Times New Roman"/>
          <w:sz w:val="26"/>
          <w:szCs w:val="26"/>
        </w:rPr>
        <w:t>е</w:t>
      </w:r>
      <w:r w:rsidRPr="00E654ED">
        <w:rPr>
          <w:rFonts w:ascii="Times New Roman" w:eastAsiaTheme="minorEastAsia" w:hAnsi="Times New Roman" w:cs="Times New Roman"/>
          <w:sz w:val="26"/>
          <w:szCs w:val="26"/>
        </w:rPr>
        <w:t xml:space="preserve"> для размещения образовательных учреждений и объектов просветительной деятельности.</w:t>
      </w:r>
    </w:p>
    <w:p w:rsidR="00E9022D" w:rsidRPr="00E654ED" w:rsidRDefault="00E9022D" w:rsidP="00E9022D">
      <w:pPr>
        <w:widowControl/>
        <w:autoSpaceDE/>
        <w:autoSpaceDN/>
        <w:adjustRightInd/>
        <w:ind w:firstLine="709"/>
        <w:rPr>
          <w:rFonts w:ascii="Times New Roman" w:eastAsiaTheme="minorEastAsia" w:hAnsi="Times New Roman" w:cs="Times New Roman"/>
          <w:sz w:val="26"/>
          <w:szCs w:val="26"/>
        </w:rPr>
      </w:pPr>
      <w:r w:rsidRPr="00E654ED">
        <w:rPr>
          <w:rFonts w:ascii="Times New Roman" w:eastAsiaTheme="minorEastAsia" w:hAnsi="Times New Roman" w:cs="Times New Roman"/>
          <w:sz w:val="26"/>
          <w:szCs w:val="26"/>
        </w:rPr>
        <w:t>В зоне допускается размещение объектов социального и культурного обслуживания населения, необходимых объектов инженерной и транспортной инфраструктур.</w:t>
      </w:r>
    </w:p>
    <w:p w:rsidR="00E9022D" w:rsidRPr="000259D2" w:rsidRDefault="00E9022D" w:rsidP="000851FF">
      <w:pPr>
        <w:widowControl/>
        <w:autoSpaceDE/>
        <w:autoSpaceDN/>
        <w:adjustRightInd/>
        <w:jc w:val="center"/>
        <w:rPr>
          <w:rFonts w:ascii="Times New Roman" w:hAnsi="Times New Roman" w:cs="Times New Roman"/>
          <w:b/>
          <w:i/>
          <w:sz w:val="26"/>
          <w:szCs w:val="26"/>
        </w:rPr>
      </w:pPr>
      <w:r w:rsidRPr="000259D2">
        <w:rPr>
          <w:rFonts w:ascii="Times New Roman" w:hAnsi="Times New Roman" w:cs="Times New Roman"/>
          <w:b/>
          <w:i/>
          <w:sz w:val="26"/>
          <w:szCs w:val="26"/>
        </w:rPr>
        <w:t>Основные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921"/>
        <w:gridCol w:w="1889"/>
      </w:tblGrid>
      <w:tr w:rsidR="0093445F" w:rsidRPr="00E654ED" w:rsidTr="000473A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93445F" w:rsidRPr="00E654ED" w:rsidRDefault="0093445F" w:rsidP="005909B6">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93445F" w:rsidRPr="00E654ED" w:rsidRDefault="0093445F"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93445F" w:rsidRPr="00E654ED" w:rsidRDefault="0093445F"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377" w:type="pct"/>
            <w:tcBorders>
              <w:top w:val="single" w:sz="4" w:space="0" w:color="auto"/>
              <w:left w:val="single" w:sz="4" w:space="0" w:color="auto"/>
              <w:bottom w:val="single" w:sz="4" w:space="0" w:color="auto"/>
              <w:right w:val="single" w:sz="4" w:space="0" w:color="auto"/>
            </w:tcBorders>
            <w:vAlign w:val="center"/>
            <w:hideMark/>
          </w:tcPr>
          <w:p w:rsidR="0093445F" w:rsidRPr="00E654ED" w:rsidRDefault="0093445F"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93445F" w:rsidRPr="00E654ED" w:rsidRDefault="0093445F"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649" w:type="pct"/>
            <w:tcBorders>
              <w:top w:val="single" w:sz="4" w:space="0" w:color="auto"/>
              <w:left w:val="single" w:sz="4" w:space="0" w:color="auto"/>
              <w:bottom w:val="single" w:sz="4" w:space="0" w:color="auto"/>
              <w:right w:val="single" w:sz="4" w:space="0" w:color="auto"/>
            </w:tcBorders>
            <w:vAlign w:val="center"/>
            <w:hideMark/>
          </w:tcPr>
          <w:p w:rsidR="0093445F" w:rsidRPr="00E654ED" w:rsidRDefault="0093445F"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93445F" w:rsidRPr="00E654ED" w:rsidTr="000473A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93445F" w:rsidRPr="00E654ED" w:rsidRDefault="005909B6" w:rsidP="005909B6">
            <w:pPr>
              <w:jc w:val="center"/>
              <w:rPr>
                <w:rFonts w:ascii="Times New Roman" w:hAnsi="Times New Roman" w:cs="Times New Roman"/>
                <w:sz w:val="24"/>
                <w:szCs w:val="24"/>
              </w:rPr>
            </w:pPr>
            <w:r w:rsidRPr="00E654ED">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93445F" w:rsidRPr="00DE3B92" w:rsidRDefault="00211CCB" w:rsidP="005909B6">
            <w:pPr>
              <w:pStyle w:val="ConsPlusNormal"/>
              <w:ind w:firstLine="0"/>
              <w:jc w:val="center"/>
              <w:rPr>
                <w:rFonts w:ascii="Times New Roman" w:hAnsi="Times New Roman" w:cs="Times New Roman"/>
                <w:sz w:val="24"/>
                <w:szCs w:val="24"/>
              </w:rPr>
            </w:pPr>
            <w:r w:rsidRPr="00DE3B92">
              <w:rPr>
                <w:rFonts w:ascii="Times New Roman" w:hAnsi="Times New Roman" w:cs="Times New Roman"/>
                <w:sz w:val="24"/>
                <w:szCs w:val="24"/>
              </w:rPr>
              <w:t>Дошкольное, начальное и среднее общее образование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93445F" w:rsidRPr="00DE3B92" w:rsidRDefault="00211CCB" w:rsidP="005909B6">
            <w:pPr>
              <w:jc w:val="center"/>
              <w:rPr>
                <w:rFonts w:ascii="Times New Roman" w:hAnsi="Times New Roman" w:cs="Times New Roman"/>
                <w:sz w:val="24"/>
                <w:szCs w:val="24"/>
              </w:rPr>
            </w:pPr>
            <w:r w:rsidRPr="00DE3B92">
              <w:rPr>
                <w:rFonts w:ascii="Times New Roman" w:hAnsi="Times New Roman" w:cs="Times New Roman"/>
                <w:sz w:val="24"/>
                <w:szCs w:val="24"/>
              </w:rPr>
              <w:t>3.5.1</w:t>
            </w:r>
          </w:p>
        </w:tc>
        <w:tc>
          <w:tcPr>
            <w:tcW w:w="2377" w:type="pct"/>
            <w:tcBorders>
              <w:top w:val="single" w:sz="4" w:space="0" w:color="auto"/>
              <w:left w:val="single" w:sz="4" w:space="0" w:color="auto"/>
              <w:bottom w:val="single" w:sz="4" w:space="0" w:color="auto"/>
              <w:right w:val="single" w:sz="4" w:space="0" w:color="auto"/>
            </w:tcBorders>
            <w:vAlign w:val="center"/>
            <w:hideMark/>
          </w:tcPr>
          <w:p w:rsidR="0093445F" w:rsidRPr="00DE3B92" w:rsidRDefault="00211CCB" w:rsidP="005909B6">
            <w:pPr>
              <w:rPr>
                <w:rFonts w:ascii="Times New Roman" w:hAnsi="Times New Roman" w:cs="Times New Roman"/>
                <w:sz w:val="24"/>
                <w:szCs w:val="24"/>
              </w:rPr>
            </w:pPr>
            <w:r w:rsidRPr="00DE3B92">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649" w:type="pct"/>
            <w:tcBorders>
              <w:top w:val="single" w:sz="4" w:space="0" w:color="auto"/>
              <w:left w:val="single" w:sz="4" w:space="0" w:color="auto"/>
              <w:bottom w:val="single" w:sz="4" w:space="0" w:color="auto"/>
              <w:right w:val="single" w:sz="4" w:space="0" w:color="auto"/>
            </w:tcBorders>
            <w:vAlign w:val="center"/>
          </w:tcPr>
          <w:p w:rsidR="0093445F" w:rsidRPr="00E654ED" w:rsidRDefault="0093445F" w:rsidP="005909B6">
            <w:pPr>
              <w:jc w:val="center"/>
              <w:rPr>
                <w:rFonts w:ascii="Times New Roman" w:hAnsi="Times New Roman" w:cs="Times New Roman"/>
                <w:sz w:val="24"/>
                <w:szCs w:val="24"/>
              </w:rPr>
            </w:pPr>
          </w:p>
        </w:tc>
      </w:tr>
    </w:tbl>
    <w:p w:rsidR="000672AD" w:rsidRDefault="000672AD" w:rsidP="000259D2">
      <w:pPr>
        <w:spacing w:before="120" w:after="120"/>
        <w:jc w:val="center"/>
        <w:rPr>
          <w:rFonts w:ascii="Times New Roman" w:hAnsi="Times New Roman" w:cs="Times New Roman"/>
          <w:b/>
          <w:i/>
          <w:sz w:val="26"/>
          <w:szCs w:val="26"/>
        </w:rPr>
      </w:pPr>
    </w:p>
    <w:p w:rsidR="000672AD" w:rsidRDefault="000672AD" w:rsidP="000259D2">
      <w:pPr>
        <w:spacing w:before="120" w:after="120"/>
        <w:jc w:val="center"/>
        <w:rPr>
          <w:rFonts w:ascii="Times New Roman" w:hAnsi="Times New Roman" w:cs="Times New Roman"/>
          <w:b/>
          <w:i/>
          <w:sz w:val="26"/>
          <w:szCs w:val="26"/>
        </w:rPr>
      </w:pPr>
    </w:p>
    <w:p w:rsidR="000672AD" w:rsidRDefault="000672AD">
      <w:pPr>
        <w:widowControl/>
        <w:autoSpaceDE/>
        <w:autoSpaceDN/>
        <w:adjustRightInd/>
        <w:jc w:val="left"/>
        <w:rPr>
          <w:rFonts w:ascii="Times New Roman" w:hAnsi="Times New Roman" w:cs="Times New Roman"/>
          <w:b/>
          <w:i/>
          <w:sz w:val="26"/>
          <w:szCs w:val="26"/>
        </w:rPr>
      </w:pPr>
      <w:r>
        <w:rPr>
          <w:rFonts w:ascii="Times New Roman" w:hAnsi="Times New Roman" w:cs="Times New Roman"/>
          <w:b/>
          <w:i/>
          <w:sz w:val="26"/>
          <w:szCs w:val="26"/>
        </w:rPr>
        <w:br w:type="page"/>
      </w:r>
    </w:p>
    <w:p w:rsidR="00E9022D" w:rsidRPr="000259D2" w:rsidRDefault="00E9022D" w:rsidP="000259D2">
      <w:pPr>
        <w:spacing w:before="120" w:after="120"/>
        <w:jc w:val="center"/>
        <w:rPr>
          <w:rFonts w:ascii="Times New Roman" w:hAnsi="Times New Roman" w:cs="Times New Roman"/>
          <w:b/>
          <w:i/>
          <w:sz w:val="26"/>
          <w:szCs w:val="26"/>
        </w:rPr>
      </w:pPr>
      <w:r w:rsidRPr="000259D2">
        <w:rPr>
          <w:rFonts w:ascii="Times New Roman" w:hAnsi="Times New Roman" w:cs="Times New Roman"/>
          <w:b/>
          <w:i/>
          <w:sz w:val="26"/>
          <w:szCs w:val="26"/>
        </w:rPr>
        <w:t>Условно разрешённые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248"/>
        <w:gridCol w:w="1731"/>
        <w:gridCol w:w="7333"/>
        <w:gridCol w:w="1491"/>
      </w:tblGrid>
      <w:tr w:rsidR="005909B6" w:rsidRPr="00E654ED" w:rsidTr="00211CCB">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5909B6" w:rsidRPr="00E654ED" w:rsidRDefault="005909B6" w:rsidP="005909B6">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5909B6" w:rsidRPr="00E654ED" w:rsidRDefault="005909B6"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5909B6" w:rsidRPr="00E654ED" w:rsidRDefault="005909B6"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521" w:type="pct"/>
            <w:tcBorders>
              <w:top w:val="single" w:sz="4" w:space="0" w:color="auto"/>
              <w:left w:val="single" w:sz="4" w:space="0" w:color="auto"/>
              <w:bottom w:val="single" w:sz="4" w:space="0" w:color="auto"/>
              <w:right w:val="single" w:sz="4" w:space="0" w:color="auto"/>
            </w:tcBorders>
            <w:vAlign w:val="center"/>
            <w:hideMark/>
          </w:tcPr>
          <w:p w:rsidR="005909B6" w:rsidRPr="00E654ED" w:rsidRDefault="005909B6"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5909B6" w:rsidRPr="00E654ED" w:rsidRDefault="005909B6"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506" w:type="pct"/>
            <w:tcBorders>
              <w:top w:val="single" w:sz="4" w:space="0" w:color="auto"/>
              <w:left w:val="single" w:sz="4" w:space="0" w:color="auto"/>
              <w:bottom w:val="single" w:sz="4" w:space="0" w:color="auto"/>
              <w:right w:val="single" w:sz="4" w:space="0" w:color="auto"/>
            </w:tcBorders>
            <w:vAlign w:val="center"/>
            <w:hideMark/>
          </w:tcPr>
          <w:p w:rsidR="005909B6" w:rsidRPr="00E654ED" w:rsidRDefault="005909B6" w:rsidP="005909B6">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211CCB" w:rsidRPr="00E654ED" w:rsidTr="00211CCB">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211CCB" w:rsidRPr="000B5B1E" w:rsidRDefault="000672AD" w:rsidP="005909B6">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211CCB" w:rsidRPr="00DE3B92" w:rsidRDefault="00211CCB" w:rsidP="005909B6">
            <w:pPr>
              <w:jc w:val="center"/>
              <w:rPr>
                <w:rFonts w:ascii="Times New Roman" w:hAnsi="Times New Roman" w:cs="Times New Roman"/>
                <w:sz w:val="24"/>
                <w:szCs w:val="24"/>
              </w:rPr>
            </w:pPr>
            <w:r w:rsidRPr="00DE3B92">
              <w:rPr>
                <w:rFonts w:ascii="Times New Roman" w:hAnsi="Times New Roman" w:cs="Times New Roman"/>
                <w:sz w:val="24"/>
                <w:szCs w:val="24"/>
              </w:rPr>
              <w:t>Обслуживание автотранспорта</w:t>
            </w:r>
          </w:p>
        </w:tc>
        <w:tc>
          <w:tcPr>
            <w:tcW w:w="592" w:type="pct"/>
            <w:tcBorders>
              <w:top w:val="single" w:sz="4" w:space="0" w:color="auto"/>
              <w:left w:val="single" w:sz="4" w:space="0" w:color="auto"/>
              <w:bottom w:val="single" w:sz="4" w:space="0" w:color="auto"/>
              <w:right w:val="single" w:sz="4" w:space="0" w:color="auto"/>
            </w:tcBorders>
            <w:vAlign w:val="center"/>
            <w:hideMark/>
          </w:tcPr>
          <w:p w:rsidR="00211CCB" w:rsidRPr="00DE3B92" w:rsidRDefault="00211CCB" w:rsidP="005909B6">
            <w:pPr>
              <w:jc w:val="center"/>
              <w:rPr>
                <w:rFonts w:ascii="Times New Roman" w:hAnsi="Times New Roman" w:cs="Times New Roman"/>
                <w:sz w:val="24"/>
                <w:szCs w:val="24"/>
              </w:rPr>
            </w:pPr>
            <w:r w:rsidRPr="00DE3B92">
              <w:rPr>
                <w:rFonts w:ascii="Times New Roman" w:hAnsi="Times New Roman" w:cs="Times New Roman"/>
                <w:sz w:val="24"/>
                <w:szCs w:val="24"/>
              </w:rPr>
              <w:t>4.9</w:t>
            </w:r>
          </w:p>
        </w:tc>
        <w:tc>
          <w:tcPr>
            <w:tcW w:w="2521" w:type="pct"/>
            <w:tcBorders>
              <w:top w:val="single" w:sz="4" w:space="0" w:color="auto"/>
              <w:left w:val="single" w:sz="4" w:space="0" w:color="auto"/>
              <w:bottom w:val="single" w:sz="4" w:space="0" w:color="auto"/>
              <w:right w:val="single" w:sz="4" w:space="0" w:color="auto"/>
            </w:tcBorders>
            <w:vAlign w:val="center"/>
            <w:hideMark/>
          </w:tcPr>
          <w:p w:rsidR="00211CCB" w:rsidRPr="00DE3B92" w:rsidRDefault="00211CCB" w:rsidP="005909B6">
            <w:pPr>
              <w:pStyle w:val="ConsPlusNormal"/>
              <w:ind w:firstLine="0"/>
              <w:rPr>
                <w:rFonts w:ascii="Times New Roman" w:hAnsi="Times New Roman" w:cs="Times New Roman"/>
                <w:sz w:val="24"/>
                <w:szCs w:val="24"/>
              </w:rPr>
            </w:pPr>
            <w:r w:rsidRPr="00DE3B92">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w:t>
            </w:r>
          </w:p>
        </w:tc>
        <w:tc>
          <w:tcPr>
            <w:tcW w:w="506" w:type="pct"/>
            <w:tcBorders>
              <w:top w:val="single" w:sz="4" w:space="0" w:color="auto"/>
              <w:left w:val="single" w:sz="4" w:space="0" w:color="auto"/>
              <w:bottom w:val="single" w:sz="4" w:space="0" w:color="auto"/>
              <w:right w:val="single" w:sz="4" w:space="0" w:color="auto"/>
            </w:tcBorders>
            <w:vAlign w:val="center"/>
          </w:tcPr>
          <w:p w:rsidR="00211CCB" w:rsidRPr="00E654ED" w:rsidRDefault="000672AD" w:rsidP="005909B6">
            <w:pPr>
              <w:jc w:val="center"/>
              <w:rPr>
                <w:rFonts w:ascii="Times New Roman" w:hAnsi="Times New Roman" w:cs="Times New Roman"/>
                <w:sz w:val="24"/>
                <w:szCs w:val="24"/>
              </w:rPr>
            </w:pPr>
            <w:r>
              <w:rPr>
                <w:rFonts w:ascii="Times New Roman" w:hAnsi="Times New Roman" w:cs="Times New Roman"/>
                <w:sz w:val="24"/>
                <w:szCs w:val="24"/>
              </w:rPr>
              <w:t>Стоянки, парковки</w:t>
            </w:r>
          </w:p>
        </w:tc>
      </w:tr>
    </w:tbl>
    <w:p w:rsidR="00211CCB" w:rsidRPr="000C1CC8" w:rsidRDefault="00211CCB" w:rsidP="00211CCB">
      <w:pPr>
        <w:spacing w:before="120" w:after="120"/>
        <w:jc w:val="center"/>
        <w:rPr>
          <w:rFonts w:ascii="Times New Roman" w:hAnsi="Times New Roman" w:cs="Times New Roman"/>
          <w:b/>
          <w:i/>
          <w:sz w:val="26"/>
          <w:szCs w:val="26"/>
        </w:rPr>
      </w:pPr>
      <w:r w:rsidRPr="000C1CC8">
        <w:rPr>
          <w:rFonts w:ascii="Times New Roman" w:hAnsi="Times New Roman" w:cs="Times New Roman"/>
          <w:b/>
          <w:i/>
          <w:sz w:val="26"/>
          <w:szCs w:val="26"/>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211CCB" w:rsidRPr="00D472B4"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211CCB" w:rsidRPr="00487C71" w:rsidRDefault="00211CCB" w:rsidP="00DB33E2">
            <w:pPr>
              <w:jc w:val="center"/>
              <w:rPr>
                <w:rFonts w:ascii="Times New Roman" w:hAnsi="Times New Roman" w:cs="Times New Roman"/>
                <w:sz w:val="24"/>
                <w:szCs w:val="24"/>
              </w:rPr>
            </w:pPr>
            <w:r w:rsidRPr="00487C71">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211CCB" w:rsidRPr="00487C71" w:rsidRDefault="00211CCB"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211CCB" w:rsidRPr="00487C71" w:rsidRDefault="00211CCB"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211CCB" w:rsidRPr="00487C71" w:rsidRDefault="00211CCB"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Описание вида разрешенного использования</w:t>
            </w:r>
          </w:p>
          <w:p w:rsidR="00211CCB" w:rsidRPr="00487C71" w:rsidRDefault="00211CCB"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211CCB" w:rsidRPr="00487C71" w:rsidRDefault="00211CCB" w:rsidP="00DB33E2">
            <w:pPr>
              <w:keepLines/>
              <w:jc w:val="center"/>
              <w:rPr>
                <w:rFonts w:ascii="Times New Roman" w:hAnsi="Times New Roman" w:cs="Times New Roman"/>
                <w:sz w:val="24"/>
                <w:szCs w:val="24"/>
              </w:rPr>
            </w:pPr>
            <w:r w:rsidRPr="00487C71">
              <w:rPr>
                <w:rFonts w:ascii="Times New Roman" w:hAnsi="Times New Roman" w:cs="Times New Roman"/>
                <w:sz w:val="24"/>
                <w:szCs w:val="24"/>
              </w:rPr>
              <w:t>Примечания</w:t>
            </w:r>
          </w:p>
        </w:tc>
      </w:tr>
      <w:tr w:rsidR="00211CCB" w:rsidRPr="00D472B4"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211CCB" w:rsidRPr="00487C71" w:rsidRDefault="00211CCB" w:rsidP="00DB33E2">
            <w:pPr>
              <w:jc w:val="center"/>
              <w:rPr>
                <w:rFonts w:ascii="Times New Roman" w:hAnsi="Times New Roman" w:cs="Times New Roman"/>
                <w:sz w:val="24"/>
                <w:szCs w:val="24"/>
              </w:rPr>
            </w:pPr>
            <w:r w:rsidRPr="00487C71">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211CCB" w:rsidRPr="00487C71" w:rsidRDefault="00211CCB" w:rsidP="00DB33E2">
            <w:pPr>
              <w:jc w:val="center"/>
              <w:rPr>
                <w:rFonts w:ascii="Times New Roman" w:hAnsi="Times New Roman" w:cs="Times New Roman"/>
                <w:sz w:val="24"/>
                <w:szCs w:val="24"/>
              </w:rPr>
            </w:pPr>
            <w:r w:rsidRPr="00487C71">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211CCB" w:rsidRPr="00487C71" w:rsidRDefault="00211CCB" w:rsidP="00DB33E2">
            <w:pPr>
              <w:jc w:val="center"/>
              <w:rPr>
                <w:rFonts w:ascii="Times New Roman" w:hAnsi="Times New Roman" w:cs="Times New Roman"/>
                <w:sz w:val="24"/>
                <w:szCs w:val="24"/>
              </w:rPr>
            </w:pPr>
            <w:r w:rsidRPr="00487C71">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hideMark/>
          </w:tcPr>
          <w:p w:rsidR="00211CCB" w:rsidRPr="00487C71" w:rsidRDefault="00211CCB" w:rsidP="00DB33E2">
            <w:pPr>
              <w:ind w:firstLine="284"/>
              <w:rPr>
                <w:rFonts w:ascii="Times New Roman" w:hAnsi="Times New Roman" w:cs="Times New Roman"/>
                <w:sz w:val="24"/>
                <w:szCs w:val="24"/>
              </w:rPr>
            </w:pPr>
            <w:r w:rsidRPr="00487C71">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211CCB" w:rsidRPr="00487C71" w:rsidRDefault="00211CCB" w:rsidP="00DB33E2">
            <w:pPr>
              <w:jc w:val="center"/>
              <w:rPr>
                <w:rFonts w:ascii="Times New Roman" w:hAnsi="Times New Roman" w:cs="Times New Roman"/>
                <w:sz w:val="24"/>
                <w:szCs w:val="24"/>
              </w:rPr>
            </w:pPr>
          </w:p>
        </w:tc>
      </w:tr>
    </w:tbl>
    <w:p w:rsidR="00E9022D" w:rsidRPr="00E654ED" w:rsidRDefault="00E9022D" w:rsidP="000259D2">
      <w:pPr>
        <w:spacing w:before="120" w:after="120"/>
        <w:jc w:val="center"/>
        <w:rPr>
          <w:rFonts w:ascii="Times New Roman" w:hAnsi="Times New Roman" w:cs="Times New Roman"/>
          <w:b/>
          <w:i/>
          <w:sz w:val="26"/>
          <w:szCs w:val="26"/>
        </w:rPr>
      </w:pPr>
      <w:r w:rsidRPr="00E654ED">
        <w:rPr>
          <w:rFonts w:ascii="Times New Roman" w:hAnsi="Times New Roman" w:cs="Times New Roman"/>
          <w:b/>
          <w:i/>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9022D" w:rsidRPr="00E654ED" w:rsidRDefault="008957FB" w:rsidP="00CD2893">
      <w:pPr>
        <w:widowControl/>
        <w:autoSpaceDE/>
        <w:autoSpaceDN/>
        <w:adjustRightInd/>
        <w:ind w:firstLine="709"/>
        <w:rPr>
          <w:rFonts w:ascii="Times New Roman" w:eastAsiaTheme="minorEastAsia" w:hAnsi="Times New Roman" w:cs="Times New Roman"/>
          <w:sz w:val="26"/>
          <w:szCs w:val="26"/>
        </w:rPr>
      </w:pPr>
      <w:r w:rsidRPr="00E654ED">
        <w:rPr>
          <w:rFonts w:ascii="Times New Roman" w:eastAsiaTheme="minorEastAsia" w:hAnsi="Times New Roman" w:cs="Times New Roman"/>
          <w:sz w:val="26"/>
          <w:szCs w:val="26"/>
        </w:rPr>
        <w:t>-</w:t>
      </w:r>
      <w:r w:rsidRPr="00E654ED">
        <w:rPr>
          <w:rFonts w:ascii="Times New Roman" w:eastAsiaTheme="minorEastAsia" w:hAnsi="Times New Roman" w:cs="Times New Roman"/>
          <w:sz w:val="26"/>
          <w:szCs w:val="26"/>
        </w:rPr>
        <w:tab/>
      </w:r>
      <w:r w:rsidR="00E9022D" w:rsidRPr="00E654ED">
        <w:rPr>
          <w:rFonts w:ascii="Times New Roman" w:eastAsiaTheme="minorEastAsia" w:hAnsi="Times New Roman" w:cs="Times New Roman"/>
          <w:sz w:val="26"/>
          <w:szCs w:val="26"/>
        </w:rPr>
        <w:t>определяются в соответствии с требованиями технических регламентов, СН, СНиП, СанПиН и других нормативных документов;</w:t>
      </w:r>
    </w:p>
    <w:p w:rsidR="000B2C04" w:rsidRPr="00E654ED" w:rsidRDefault="008957FB" w:rsidP="00CD2893">
      <w:pPr>
        <w:widowControl/>
        <w:autoSpaceDE/>
        <w:autoSpaceDN/>
        <w:adjustRightInd/>
        <w:ind w:firstLine="709"/>
        <w:rPr>
          <w:rFonts w:ascii="Times New Roman" w:eastAsiaTheme="minorEastAsia" w:hAnsi="Times New Roman" w:cs="Times New Roman"/>
          <w:b/>
          <w:sz w:val="26"/>
          <w:szCs w:val="26"/>
        </w:rPr>
      </w:pPr>
      <w:r w:rsidRPr="00E654ED">
        <w:rPr>
          <w:rFonts w:ascii="Times New Roman" w:eastAsiaTheme="minorEastAsia" w:hAnsi="Times New Roman" w:cs="Times New Roman"/>
          <w:sz w:val="26"/>
          <w:szCs w:val="26"/>
        </w:rPr>
        <w:t>-</w:t>
      </w:r>
      <w:r w:rsidRPr="00E654ED">
        <w:rPr>
          <w:rFonts w:ascii="Times New Roman" w:eastAsiaTheme="minorEastAsia" w:hAnsi="Times New Roman" w:cs="Times New Roman"/>
          <w:sz w:val="26"/>
          <w:szCs w:val="26"/>
        </w:rPr>
        <w:tab/>
        <w:t xml:space="preserve">площадь </w:t>
      </w:r>
      <w:r w:rsidR="00E9022D" w:rsidRPr="00E654ED">
        <w:rPr>
          <w:rFonts w:ascii="Times New Roman" w:eastAsiaTheme="minorEastAsia" w:hAnsi="Times New Roman" w:cs="Times New Roman"/>
          <w:sz w:val="26"/>
          <w:szCs w:val="26"/>
        </w:rPr>
        <w:t>озеленения участка – не менее 40% территории.</w:t>
      </w:r>
    </w:p>
    <w:p w:rsidR="00E9022D" w:rsidRPr="00E654ED" w:rsidRDefault="00E9022D" w:rsidP="00CD2893">
      <w:pPr>
        <w:widowControl/>
        <w:autoSpaceDE/>
        <w:autoSpaceDN/>
        <w:adjustRightInd/>
        <w:spacing w:before="120" w:after="60"/>
        <w:ind w:firstLine="709"/>
        <w:rPr>
          <w:rFonts w:ascii="Times New Roman" w:eastAsiaTheme="minorEastAsia" w:hAnsi="Times New Roman" w:cs="Times New Roman"/>
          <w:b/>
          <w:sz w:val="26"/>
          <w:szCs w:val="26"/>
        </w:rPr>
      </w:pPr>
      <w:r w:rsidRPr="00E654ED">
        <w:rPr>
          <w:rFonts w:ascii="Times New Roman" w:eastAsiaTheme="minorEastAsia" w:hAnsi="Times New Roman" w:cs="Times New Roman"/>
          <w:b/>
          <w:sz w:val="26"/>
          <w:szCs w:val="26"/>
        </w:rPr>
        <w:t>Примечание:</w:t>
      </w:r>
    </w:p>
    <w:p w:rsidR="00E9022D" w:rsidRPr="00E654ED" w:rsidRDefault="00E9022D" w:rsidP="00CD2893">
      <w:pPr>
        <w:widowControl/>
        <w:autoSpaceDE/>
        <w:autoSpaceDN/>
        <w:adjustRightInd/>
        <w:ind w:firstLine="709"/>
        <w:rPr>
          <w:rFonts w:ascii="Times New Roman" w:eastAsiaTheme="minorEastAsia" w:hAnsi="Times New Roman" w:cs="Times New Roman"/>
          <w:sz w:val="26"/>
          <w:szCs w:val="26"/>
        </w:rPr>
      </w:pPr>
      <w:r w:rsidRPr="00E654ED">
        <w:rPr>
          <w:rFonts w:ascii="Times New Roman" w:eastAsiaTheme="minorEastAsia"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71EC6" w:rsidRPr="009A10B6" w:rsidRDefault="00C71EC6" w:rsidP="009A10B6">
      <w:pPr>
        <w:pStyle w:val="3"/>
        <w:rPr>
          <w:rFonts w:ascii="Times New Roman" w:hAnsi="Times New Roman"/>
        </w:rPr>
      </w:pPr>
      <w:bookmarkStart w:id="234" w:name="_Toc339628465"/>
      <w:bookmarkStart w:id="235" w:name="_Toc340570077"/>
      <w:bookmarkStart w:id="236" w:name="_Toc281298523"/>
      <w:bookmarkStart w:id="237" w:name="_Toc423081214"/>
      <w:bookmarkStart w:id="238" w:name="_Toc423081283"/>
      <w:bookmarkStart w:id="239" w:name="_Toc423081352"/>
      <w:bookmarkStart w:id="240" w:name="_Toc437433781"/>
      <w:r w:rsidRPr="009A10B6">
        <w:rPr>
          <w:rFonts w:ascii="Times New Roman" w:hAnsi="Times New Roman"/>
        </w:rPr>
        <w:t>§2. Общественно-деловые зоны (ОД)</w:t>
      </w:r>
      <w:bookmarkEnd w:id="234"/>
      <w:bookmarkEnd w:id="235"/>
      <w:bookmarkEnd w:id="236"/>
      <w:bookmarkEnd w:id="237"/>
      <w:bookmarkEnd w:id="238"/>
      <w:bookmarkEnd w:id="239"/>
      <w:bookmarkEnd w:id="240"/>
    </w:p>
    <w:p w:rsidR="00C71EC6" w:rsidRPr="00EA5C89" w:rsidRDefault="0047342D" w:rsidP="00EA5C89">
      <w:pPr>
        <w:pStyle w:val="4"/>
        <w:rPr>
          <w:sz w:val="26"/>
          <w:szCs w:val="26"/>
        </w:rPr>
      </w:pPr>
      <w:bookmarkStart w:id="241" w:name="_Toc339628466"/>
      <w:bookmarkStart w:id="242" w:name="_Toc340570078"/>
      <w:bookmarkStart w:id="243" w:name="_Toc281298524"/>
      <w:bookmarkStart w:id="244" w:name="_Toc423081284"/>
      <w:bookmarkStart w:id="245" w:name="_Toc423081353"/>
      <w:bookmarkStart w:id="246" w:name="_Toc437433782"/>
      <w:r w:rsidRPr="00EA5C89">
        <w:rPr>
          <w:sz w:val="26"/>
          <w:szCs w:val="26"/>
        </w:rPr>
        <w:t xml:space="preserve">Статья </w:t>
      </w:r>
      <w:r w:rsidR="00A8790C" w:rsidRPr="00EA5C89">
        <w:rPr>
          <w:sz w:val="26"/>
          <w:szCs w:val="26"/>
        </w:rPr>
        <w:t>3</w:t>
      </w:r>
      <w:r w:rsidR="004472B5">
        <w:rPr>
          <w:sz w:val="26"/>
          <w:szCs w:val="26"/>
        </w:rPr>
        <w:t>3</w:t>
      </w:r>
      <w:r w:rsidR="00C71EC6" w:rsidRPr="00EA5C89">
        <w:rPr>
          <w:sz w:val="26"/>
          <w:szCs w:val="26"/>
        </w:rPr>
        <w:t>. Зона делового, общественного и коммерческого назначения (ОД-1)</w:t>
      </w:r>
      <w:bookmarkEnd w:id="241"/>
      <w:bookmarkEnd w:id="242"/>
      <w:bookmarkEnd w:id="243"/>
      <w:bookmarkEnd w:id="244"/>
      <w:bookmarkEnd w:id="245"/>
      <w:bookmarkEnd w:id="246"/>
    </w:p>
    <w:p w:rsidR="00C71EC6" w:rsidRPr="00E654ED" w:rsidRDefault="00C71EC6" w:rsidP="00C71EC6">
      <w:pPr>
        <w:ind w:firstLine="709"/>
        <w:rPr>
          <w:rFonts w:ascii="Times New Roman" w:hAnsi="Times New Roman" w:cs="Times New Roman"/>
          <w:sz w:val="26"/>
          <w:szCs w:val="26"/>
        </w:rPr>
      </w:pPr>
      <w:r w:rsidRPr="00E654ED">
        <w:rPr>
          <w:rFonts w:ascii="Times New Roman" w:hAnsi="Times New Roman" w:cs="Times New Roman"/>
          <w:sz w:val="26"/>
          <w:szCs w:val="26"/>
        </w:rPr>
        <w:t xml:space="preserve">Зона включает в себя участки территории </w:t>
      </w:r>
      <w:r w:rsidR="004647D0" w:rsidRPr="00E654ED">
        <w:rPr>
          <w:rFonts w:ascii="Times New Roman" w:hAnsi="Times New Roman" w:cs="Times New Roman"/>
          <w:sz w:val="26"/>
          <w:szCs w:val="26"/>
        </w:rPr>
        <w:t>населенн</w:t>
      </w:r>
      <w:r w:rsidR="004472B5">
        <w:rPr>
          <w:rFonts w:ascii="Times New Roman" w:hAnsi="Times New Roman" w:cs="Times New Roman"/>
          <w:sz w:val="26"/>
          <w:szCs w:val="26"/>
        </w:rPr>
        <w:t>ого</w:t>
      </w:r>
      <w:r w:rsidR="004647D0" w:rsidRPr="00E654ED">
        <w:rPr>
          <w:rFonts w:ascii="Times New Roman" w:hAnsi="Times New Roman" w:cs="Times New Roman"/>
          <w:sz w:val="26"/>
          <w:szCs w:val="26"/>
        </w:rPr>
        <w:t xml:space="preserve"> пункт</w:t>
      </w:r>
      <w:r w:rsidR="004472B5">
        <w:rPr>
          <w:rFonts w:ascii="Times New Roman" w:hAnsi="Times New Roman" w:cs="Times New Roman"/>
          <w:sz w:val="26"/>
          <w:szCs w:val="26"/>
        </w:rPr>
        <w:t>а</w:t>
      </w:r>
      <w:r w:rsidRPr="00E654ED">
        <w:rPr>
          <w:sz w:val="26"/>
          <w:szCs w:val="26"/>
        </w:rPr>
        <w:t xml:space="preserve">, </w:t>
      </w:r>
      <w:r w:rsidRPr="00E654ED">
        <w:rPr>
          <w:rFonts w:ascii="Times New Roman" w:hAnsi="Times New Roman" w:cs="Times New Roman"/>
          <w:sz w:val="26"/>
          <w:szCs w:val="26"/>
        </w:rPr>
        <w:t>предназначенны</w:t>
      </w:r>
      <w:r w:rsidR="004647D0" w:rsidRPr="00E654ED">
        <w:rPr>
          <w:rFonts w:ascii="Times New Roman" w:hAnsi="Times New Roman" w:cs="Times New Roman"/>
          <w:sz w:val="26"/>
          <w:szCs w:val="26"/>
        </w:rPr>
        <w:t>х</w:t>
      </w:r>
      <w:r w:rsidRPr="00E654ED">
        <w:rPr>
          <w:rFonts w:ascii="Times New Roman" w:hAnsi="Times New Roman" w:cs="Times New Roman"/>
          <w:sz w:val="26"/>
          <w:szCs w:val="26"/>
        </w:rPr>
        <w:t xml:space="preserve"> для размещения объектов делового и финансового назначения, административных учреждений, объектов предпринимательской деятельности, культуры, торговли, общественного питания общегородского значения, связанных с обеспечением жизнедеятельности жителей </w:t>
      </w:r>
      <w:r w:rsidR="0083176E" w:rsidRPr="00E654ED">
        <w:rPr>
          <w:rFonts w:ascii="Times New Roman" w:hAnsi="Times New Roman" w:cs="Times New Roman"/>
          <w:sz w:val="26"/>
          <w:szCs w:val="26"/>
        </w:rPr>
        <w:t>сельс</w:t>
      </w:r>
      <w:r w:rsidR="001A2C76">
        <w:rPr>
          <w:rFonts w:ascii="Times New Roman" w:hAnsi="Times New Roman" w:cs="Times New Roman"/>
          <w:sz w:val="26"/>
          <w:szCs w:val="26"/>
        </w:rPr>
        <w:t>кого поселения</w:t>
      </w:r>
      <w:r w:rsidRPr="00E654ED">
        <w:rPr>
          <w:sz w:val="26"/>
          <w:szCs w:val="26"/>
        </w:rPr>
        <w:t>.</w:t>
      </w:r>
    </w:p>
    <w:p w:rsidR="00C71EC6" w:rsidRPr="00E654ED" w:rsidRDefault="00C71EC6" w:rsidP="00C71EC6">
      <w:pPr>
        <w:ind w:firstLine="709"/>
        <w:rPr>
          <w:rFonts w:ascii="Times New Roman" w:hAnsi="Times New Roman" w:cs="Times New Roman"/>
          <w:sz w:val="26"/>
          <w:szCs w:val="26"/>
        </w:rPr>
      </w:pPr>
      <w:r w:rsidRPr="00E654ED">
        <w:rPr>
          <w:rFonts w:ascii="Times New Roman" w:hAnsi="Times New Roman" w:cs="Times New Roman"/>
          <w:sz w:val="26"/>
          <w:szCs w:val="26"/>
        </w:rPr>
        <w:t>В зоне могут предусматриваться дома с размещением объектов социального и культурно-бытового обслуживания населения, необходимых объектов инженерной и транспортной инфраструктур, связанных с проживанием граждан.</w:t>
      </w:r>
    </w:p>
    <w:p w:rsidR="00C80F72" w:rsidRPr="000259D2" w:rsidRDefault="00C80F72" w:rsidP="00C80F72">
      <w:pPr>
        <w:spacing w:before="120" w:after="120"/>
        <w:jc w:val="center"/>
        <w:rPr>
          <w:rFonts w:ascii="Times New Roman" w:hAnsi="Times New Roman" w:cs="Times New Roman"/>
          <w:b/>
          <w:i/>
          <w:sz w:val="26"/>
          <w:szCs w:val="26"/>
        </w:rPr>
      </w:pPr>
      <w:bookmarkStart w:id="247" w:name="_Toc339628468"/>
      <w:bookmarkStart w:id="248" w:name="_Toc340570079"/>
      <w:bookmarkStart w:id="249" w:name="_Toc423081285"/>
      <w:bookmarkStart w:id="250" w:name="_Toc423081354"/>
      <w:bookmarkEnd w:id="208"/>
      <w:bookmarkEnd w:id="209"/>
      <w:r w:rsidRPr="000259D2">
        <w:rPr>
          <w:rFonts w:ascii="Times New Roman" w:hAnsi="Times New Roman" w:cs="Times New Roman"/>
          <w:b/>
          <w:i/>
          <w:sz w:val="26"/>
          <w:szCs w:val="26"/>
        </w:rPr>
        <w:t>Основные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7061"/>
        <w:gridCol w:w="1749"/>
      </w:tblGrid>
      <w:tr w:rsidR="00C80F72"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425"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601"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C80F72"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C80F72" w:rsidRPr="00E654ED" w:rsidRDefault="00C80F72" w:rsidP="00DB33E2">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jc w:val="center"/>
              <w:rPr>
                <w:rFonts w:ascii="Times New Roman" w:hAnsi="Times New Roman" w:cs="Times New Roman"/>
                <w:sz w:val="24"/>
                <w:szCs w:val="24"/>
              </w:rPr>
            </w:pPr>
            <w:r w:rsidRPr="005C6B09">
              <w:rPr>
                <w:rFonts w:ascii="Times New Roman" w:hAnsi="Times New Roman" w:cs="Times New Roman"/>
                <w:sz w:val="24"/>
                <w:szCs w:val="24"/>
              </w:rPr>
              <w:t>Общественное питание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jc w:val="center"/>
              <w:rPr>
                <w:rFonts w:ascii="Times New Roman" w:hAnsi="Times New Roman" w:cs="Times New Roman"/>
                <w:sz w:val="24"/>
                <w:szCs w:val="24"/>
              </w:rPr>
            </w:pPr>
            <w:r w:rsidRPr="005C6B09">
              <w:rPr>
                <w:rFonts w:ascii="Times New Roman" w:hAnsi="Times New Roman" w:cs="Times New Roman"/>
                <w:sz w:val="24"/>
                <w:szCs w:val="24"/>
              </w:rPr>
              <w:t>4.6</w:t>
            </w:r>
          </w:p>
        </w:tc>
        <w:tc>
          <w:tcPr>
            <w:tcW w:w="2425" w:type="pct"/>
            <w:tcBorders>
              <w:top w:val="single" w:sz="4" w:space="0" w:color="auto"/>
              <w:left w:val="single" w:sz="4" w:space="0" w:color="auto"/>
              <w:bottom w:val="single" w:sz="4" w:space="0" w:color="auto"/>
              <w:right w:val="single" w:sz="4" w:space="0" w:color="auto"/>
            </w:tcBorders>
            <w:vAlign w:val="center"/>
            <w:hideMark/>
          </w:tcPr>
          <w:p w:rsidR="00C80F72" w:rsidRPr="00711673" w:rsidRDefault="00C80F72" w:rsidP="00DB33E2">
            <w:pPr>
              <w:rPr>
                <w:rFonts w:ascii="Times New Roman" w:hAnsi="Times New Roman" w:cs="Times New Roman"/>
                <w:sz w:val="24"/>
                <w:szCs w:val="24"/>
              </w:rPr>
            </w:pPr>
            <w:r w:rsidRPr="005C6B09">
              <w:rPr>
                <w:rFonts w:ascii="Times New Roman" w:hAnsi="Times New Roman" w:cs="Times New Roman"/>
                <w:sz w:val="24"/>
                <w:szCs w:val="24"/>
              </w:rPr>
              <w:t>Размещение объектов капитального строительства в целях устройства мест</w:t>
            </w:r>
            <w:r>
              <w:rPr>
                <w:rFonts w:ascii="Times New Roman" w:hAnsi="Times New Roman" w:cs="Times New Roman"/>
                <w:sz w:val="24"/>
                <w:szCs w:val="24"/>
              </w:rPr>
              <w:t xml:space="preserve"> общественного </w:t>
            </w:r>
            <w:r w:rsidRPr="001A4B77">
              <w:rPr>
                <w:rFonts w:ascii="Times New Roman" w:hAnsi="Times New Roman" w:cs="Times New Roman"/>
                <w:sz w:val="24"/>
                <w:szCs w:val="24"/>
              </w:rPr>
              <w:t>питания (рестораны,</w:t>
            </w:r>
            <w:r w:rsidRPr="005C6B09">
              <w:rPr>
                <w:rFonts w:ascii="Times New Roman" w:hAnsi="Times New Roman" w:cs="Times New Roman"/>
                <w:sz w:val="24"/>
                <w:szCs w:val="24"/>
              </w:rPr>
              <w:t xml:space="preserve"> кафе, столовые, закусочные, бары)</w:t>
            </w:r>
          </w:p>
        </w:tc>
        <w:tc>
          <w:tcPr>
            <w:tcW w:w="601" w:type="pct"/>
            <w:tcBorders>
              <w:top w:val="single" w:sz="4" w:space="0" w:color="auto"/>
              <w:left w:val="single" w:sz="4" w:space="0" w:color="auto"/>
              <w:bottom w:val="single" w:sz="4" w:space="0" w:color="auto"/>
              <w:right w:val="single" w:sz="4" w:space="0" w:color="auto"/>
            </w:tcBorders>
            <w:vAlign w:val="center"/>
          </w:tcPr>
          <w:p w:rsidR="00C80F72" w:rsidRPr="00E654ED" w:rsidRDefault="00C80F72" w:rsidP="00DB33E2">
            <w:pPr>
              <w:jc w:val="center"/>
              <w:rPr>
                <w:rFonts w:ascii="Times New Roman" w:hAnsi="Times New Roman" w:cs="Times New Roman"/>
                <w:sz w:val="24"/>
                <w:szCs w:val="24"/>
              </w:rPr>
            </w:pPr>
          </w:p>
        </w:tc>
      </w:tr>
      <w:tr w:rsidR="00C80F72"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C80F72" w:rsidRPr="00E654ED" w:rsidRDefault="00C80F72" w:rsidP="00DB33E2">
            <w:pPr>
              <w:jc w:val="center"/>
              <w:rPr>
                <w:rFonts w:ascii="Times New Roman" w:hAnsi="Times New Roman" w:cs="Times New Roman"/>
                <w:sz w:val="24"/>
                <w:szCs w:val="24"/>
              </w:rPr>
            </w:pPr>
            <w:r>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C80F72" w:rsidRPr="00711673" w:rsidRDefault="00C80F72" w:rsidP="00DB33E2">
            <w:pPr>
              <w:pStyle w:val="ConsPlusNormal"/>
              <w:ind w:firstLine="0"/>
              <w:jc w:val="center"/>
              <w:rPr>
                <w:rFonts w:ascii="Times New Roman" w:hAnsi="Times New Roman" w:cs="Times New Roman"/>
                <w:sz w:val="24"/>
                <w:szCs w:val="24"/>
              </w:rPr>
            </w:pPr>
            <w:r w:rsidRPr="00711673">
              <w:rPr>
                <w:rFonts w:ascii="Times New Roman" w:hAnsi="Times New Roman" w:cs="Times New Roman"/>
                <w:sz w:val="24"/>
                <w:szCs w:val="24"/>
              </w:rPr>
              <w:t>Деловое управление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C80F72" w:rsidRPr="00711673" w:rsidRDefault="00C80F72" w:rsidP="00DB33E2">
            <w:pPr>
              <w:jc w:val="center"/>
              <w:rPr>
                <w:rFonts w:ascii="Times New Roman" w:hAnsi="Times New Roman" w:cs="Times New Roman"/>
                <w:sz w:val="24"/>
                <w:szCs w:val="24"/>
              </w:rPr>
            </w:pPr>
            <w:r w:rsidRPr="00711673">
              <w:rPr>
                <w:rFonts w:ascii="Times New Roman" w:hAnsi="Times New Roman" w:cs="Times New Roman"/>
                <w:sz w:val="24"/>
                <w:szCs w:val="24"/>
              </w:rPr>
              <w:t>4.1</w:t>
            </w:r>
          </w:p>
        </w:tc>
        <w:tc>
          <w:tcPr>
            <w:tcW w:w="2425" w:type="pct"/>
            <w:tcBorders>
              <w:top w:val="single" w:sz="4" w:space="0" w:color="auto"/>
              <w:left w:val="single" w:sz="4" w:space="0" w:color="auto"/>
              <w:bottom w:val="single" w:sz="4" w:space="0" w:color="auto"/>
              <w:right w:val="single" w:sz="4" w:space="0" w:color="auto"/>
            </w:tcBorders>
            <w:vAlign w:val="center"/>
            <w:hideMark/>
          </w:tcPr>
          <w:p w:rsidR="00C80F72" w:rsidRPr="00711673" w:rsidRDefault="00C80F72" w:rsidP="00DB33E2">
            <w:pPr>
              <w:rPr>
                <w:rFonts w:ascii="Times New Roman" w:hAnsi="Times New Roman" w:cs="Times New Roman"/>
                <w:sz w:val="24"/>
                <w:szCs w:val="24"/>
              </w:rPr>
            </w:pPr>
            <w:r w:rsidRPr="00711673">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01" w:type="pct"/>
            <w:tcBorders>
              <w:top w:val="single" w:sz="4" w:space="0" w:color="auto"/>
              <w:left w:val="single" w:sz="4" w:space="0" w:color="auto"/>
              <w:bottom w:val="single" w:sz="4" w:space="0" w:color="auto"/>
              <w:right w:val="single" w:sz="4" w:space="0" w:color="auto"/>
            </w:tcBorders>
            <w:vAlign w:val="center"/>
          </w:tcPr>
          <w:p w:rsidR="00C80F72" w:rsidRPr="00E654ED" w:rsidRDefault="00C80F72" w:rsidP="00DB33E2">
            <w:pPr>
              <w:jc w:val="center"/>
              <w:rPr>
                <w:rFonts w:ascii="Times New Roman" w:hAnsi="Times New Roman" w:cs="Times New Roman"/>
                <w:sz w:val="24"/>
                <w:szCs w:val="24"/>
              </w:rPr>
            </w:pPr>
          </w:p>
        </w:tc>
      </w:tr>
      <w:tr w:rsidR="00C80F72"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C80F72" w:rsidRPr="00E654ED" w:rsidRDefault="00C80F72" w:rsidP="00DB33E2">
            <w:pPr>
              <w:jc w:val="center"/>
              <w:rPr>
                <w:rFonts w:ascii="Times New Roman" w:hAnsi="Times New Roman" w:cs="Times New Roman"/>
                <w:sz w:val="24"/>
                <w:szCs w:val="24"/>
              </w:rPr>
            </w:pPr>
            <w:r>
              <w:rPr>
                <w:rFonts w:ascii="Times New Roman" w:hAnsi="Times New Roman" w:cs="Times New Roman"/>
                <w:sz w:val="24"/>
                <w:szCs w:val="24"/>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pStyle w:val="ConsPlusNormal"/>
              <w:ind w:firstLine="0"/>
              <w:jc w:val="center"/>
              <w:rPr>
                <w:rFonts w:ascii="Times New Roman" w:hAnsi="Times New Roman" w:cs="Times New Roman"/>
                <w:sz w:val="24"/>
                <w:szCs w:val="24"/>
              </w:rPr>
            </w:pPr>
            <w:r w:rsidRPr="005C6B09">
              <w:rPr>
                <w:rFonts w:ascii="Times New Roman" w:hAnsi="Times New Roman" w:cs="Times New Roman"/>
                <w:sz w:val="24"/>
                <w:szCs w:val="24"/>
              </w:rPr>
              <w:t>Магазины</w:t>
            </w:r>
          </w:p>
        </w:tc>
        <w:tc>
          <w:tcPr>
            <w:tcW w:w="592"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jc w:val="center"/>
              <w:rPr>
                <w:rFonts w:ascii="Times New Roman" w:hAnsi="Times New Roman" w:cs="Times New Roman"/>
                <w:sz w:val="24"/>
                <w:szCs w:val="24"/>
              </w:rPr>
            </w:pPr>
            <w:r w:rsidRPr="005C6B09">
              <w:rPr>
                <w:rFonts w:ascii="Times New Roman" w:hAnsi="Times New Roman" w:cs="Times New Roman"/>
                <w:sz w:val="24"/>
                <w:szCs w:val="24"/>
              </w:rPr>
              <w:t>4.4</w:t>
            </w:r>
          </w:p>
        </w:tc>
        <w:tc>
          <w:tcPr>
            <w:tcW w:w="2425"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pStyle w:val="ConsPlusNormal"/>
              <w:ind w:firstLine="0"/>
              <w:rPr>
                <w:rFonts w:ascii="Times New Roman" w:hAnsi="Times New Roman" w:cs="Times New Roman"/>
                <w:sz w:val="24"/>
                <w:szCs w:val="24"/>
              </w:rPr>
            </w:pPr>
            <w:r w:rsidRPr="005C6B09">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1" w:type="pct"/>
            <w:tcBorders>
              <w:top w:val="single" w:sz="4" w:space="0" w:color="auto"/>
              <w:left w:val="single" w:sz="4" w:space="0" w:color="auto"/>
              <w:bottom w:val="single" w:sz="4" w:space="0" w:color="auto"/>
              <w:right w:val="single" w:sz="4" w:space="0" w:color="auto"/>
            </w:tcBorders>
            <w:vAlign w:val="center"/>
          </w:tcPr>
          <w:p w:rsidR="00C80F72" w:rsidRPr="00E654ED" w:rsidRDefault="00E138F6" w:rsidP="00214E57">
            <w:pPr>
              <w:jc w:val="center"/>
              <w:rPr>
                <w:rFonts w:ascii="Times New Roman" w:hAnsi="Times New Roman" w:cs="Times New Roman"/>
                <w:sz w:val="24"/>
                <w:szCs w:val="24"/>
              </w:rPr>
            </w:pPr>
            <w:r w:rsidRPr="004A56D8">
              <w:rPr>
                <w:rFonts w:ascii="Times New Roman" w:hAnsi="Times New Roman" w:cs="Times New Roman"/>
                <w:sz w:val="24"/>
                <w:szCs w:val="24"/>
              </w:rPr>
              <w:t>До 50</w:t>
            </w:r>
            <w:r w:rsidR="00F17F58" w:rsidRPr="004A56D8">
              <w:rPr>
                <w:rFonts w:ascii="Times New Roman" w:hAnsi="Times New Roman" w:cs="Times New Roman"/>
                <w:sz w:val="24"/>
                <w:szCs w:val="24"/>
              </w:rPr>
              <w:t>0</w:t>
            </w:r>
            <w:r w:rsidRPr="004A56D8">
              <w:rPr>
                <w:rFonts w:ascii="Times New Roman" w:hAnsi="Times New Roman" w:cs="Times New Roman"/>
                <w:sz w:val="24"/>
                <w:szCs w:val="24"/>
              </w:rPr>
              <w:t xml:space="preserve"> </w:t>
            </w:r>
            <w:r w:rsidR="00214E57" w:rsidRPr="004A56D8">
              <w:rPr>
                <w:rFonts w:ascii="Times New Roman" w:hAnsi="Times New Roman" w:cs="Times New Roman"/>
                <w:sz w:val="24"/>
                <w:szCs w:val="24"/>
              </w:rPr>
              <w:t>кв.м.</w:t>
            </w:r>
          </w:p>
        </w:tc>
      </w:tr>
      <w:tr w:rsidR="00C80F72"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C80F72" w:rsidRDefault="003270DF" w:rsidP="00DB33E2">
            <w:pPr>
              <w:jc w:val="center"/>
              <w:rPr>
                <w:rFonts w:ascii="Times New Roman" w:hAnsi="Times New Roman" w:cs="Times New Roman"/>
                <w:sz w:val="24"/>
                <w:szCs w:val="24"/>
              </w:rPr>
            </w:pPr>
            <w:r>
              <w:rPr>
                <w:rFonts w:ascii="Times New Roman" w:hAnsi="Times New Roman" w:cs="Times New Roman"/>
                <w:sz w:val="24"/>
                <w:szCs w:val="24"/>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C80F72" w:rsidRPr="005C6B09" w:rsidRDefault="003270DF" w:rsidP="00DB33E2">
            <w:pPr>
              <w:pStyle w:val="ConsPlusNormal"/>
              <w:ind w:firstLine="0"/>
              <w:jc w:val="center"/>
              <w:rPr>
                <w:rFonts w:ascii="Times New Roman" w:hAnsi="Times New Roman" w:cs="Times New Roman"/>
                <w:sz w:val="24"/>
                <w:szCs w:val="24"/>
              </w:rPr>
            </w:pPr>
            <w:r w:rsidRPr="00DE3B92">
              <w:rPr>
                <w:rFonts w:ascii="Times New Roman" w:hAnsi="Times New Roman" w:cs="Times New Roman"/>
                <w:sz w:val="24"/>
                <w:szCs w:val="24"/>
              </w:rPr>
              <w:t>Стационарное медицинское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C80F72" w:rsidRPr="003270DF" w:rsidRDefault="003270DF" w:rsidP="00DB33E2">
            <w:pPr>
              <w:jc w:val="center"/>
              <w:rPr>
                <w:rFonts w:ascii="Times New Roman" w:hAnsi="Times New Roman" w:cs="Times New Roman"/>
                <w:sz w:val="24"/>
                <w:szCs w:val="24"/>
              </w:rPr>
            </w:pPr>
            <w:r w:rsidRPr="003270DF">
              <w:rPr>
                <w:rFonts w:ascii="Times New Roman" w:hAnsi="Times New Roman" w:cs="Times New Roman"/>
                <w:sz w:val="24"/>
                <w:szCs w:val="24"/>
              </w:rPr>
              <w:t>3.4.2</w:t>
            </w:r>
          </w:p>
        </w:tc>
        <w:tc>
          <w:tcPr>
            <w:tcW w:w="2425" w:type="pct"/>
            <w:tcBorders>
              <w:top w:val="single" w:sz="4" w:space="0" w:color="auto"/>
              <w:left w:val="single" w:sz="4" w:space="0" w:color="auto"/>
              <w:bottom w:val="single" w:sz="4" w:space="0" w:color="auto"/>
              <w:right w:val="single" w:sz="4" w:space="0" w:color="auto"/>
            </w:tcBorders>
            <w:vAlign w:val="center"/>
            <w:hideMark/>
          </w:tcPr>
          <w:p w:rsidR="003270DF" w:rsidRPr="00DE3B92" w:rsidRDefault="003270DF" w:rsidP="003270DF">
            <w:pPr>
              <w:pStyle w:val="ConsPlusNormal"/>
              <w:rPr>
                <w:rFonts w:ascii="Times New Roman" w:hAnsi="Times New Roman" w:cs="Times New Roman"/>
                <w:sz w:val="24"/>
                <w:szCs w:val="24"/>
              </w:rPr>
            </w:pPr>
            <w:r w:rsidRPr="00DE3B92">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C80F72" w:rsidRPr="005C6B09" w:rsidRDefault="003270DF" w:rsidP="003270DF">
            <w:pPr>
              <w:pStyle w:val="ConsPlusNormal"/>
              <w:ind w:firstLine="0"/>
              <w:jc w:val="left"/>
              <w:rPr>
                <w:rFonts w:ascii="Times New Roman" w:hAnsi="Times New Roman" w:cs="Times New Roman"/>
                <w:sz w:val="24"/>
                <w:szCs w:val="24"/>
              </w:rPr>
            </w:pPr>
            <w:r w:rsidRPr="00DE3B92">
              <w:rPr>
                <w:rFonts w:ascii="Times New Roman" w:hAnsi="Times New Roman" w:cs="Times New Roman"/>
                <w:sz w:val="24"/>
                <w:szCs w:val="24"/>
              </w:rPr>
              <w:t>размещение станций скорой помощи</w:t>
            </w:r>
          </w:p>
        </w:tc>
        <w:tc>
          <w:tcPr>
            <w:tcW w:w="601" w:type="pct"/>
            <w:tcBorders>
              <w:top w:val="single" w:sz="4" w:space="0" w:color="auto"/>
              <w:left w:val="single" w:sz="4" w:space="0" w:color="auto"/>
              <w:bottom w:val="single" w:sz="4" w:space="0" w:color="auto"/>
              <w:right w:val="single" w:sz="4" w:space="0" w:color="auto"/>
            </w:tcBorders>
            <w:vAlign w:val="center"/>
          </w:tcPr>
          <w:p w:rsidR="00C80F72" w:rsidRPr="00E654ED" w:rsidRDefault="00C80F72" w:rsidP="00DB33E2">
            <w:pPr>
              <w:jc w:val="center"/>
              <w:rPr>
                <w:rFonts w:ascii="Times New Roman" w:hAnsi="Times New Roman" w:cs="Times New Roman"/>
                <w:sz w:val="24"/>
                <w:szCs w:val="24"/>
              </w:rPr>
            </w:pPr>
          </w:p>
        </w:tc>
      </w:tr>
      <w:tr w:rsidR="004D5B97"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4D5B97" w:rsidRDefault="003270DF" w:rsidP="00DB33E2">
            <w:pPr>
              <w:jc w:val="center"/>
              <w:rPr>
                <w:rFonts w:ascii="Times New Roman" w:hAnsi="Times New Roman" w:cs="Times New Roman"/>
                <w:sz w:val="24"/>
                <w:szCs w:val="24"/>
              </w:rPr>
            </w:pPr>
            <w:r>
              <w:rPr>
                <w:rFonts w:ascii="Times New Roman" w:hAnsi="Times New Roman" w:cs="Times New Roman"/>
                <w:sz w:val="24"/>
                <w:szCs w:val="24"/>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4D5B97" w:rsidRPr="004D5B97" w:rsidRDefault="004D5B97" w:rsidP="00DB33E2">
            <w:pPr>
              <w:pStyle w:val="ConsPlusNormal"/>
              <w:ind w:firstLine="0"/>
              <w:jc w:val="center"/>
              <w:rPr>
                <w:rFonts w:ascii="Times New Roman" w:hAnsi="Times New Roman" w:cs="Times New Roman"/>
                <w:sz w:val="24"/>
                <w:szCs w:val="24"/>
              </w:rPr>
            </w:pPr>
            <w:r w:rsidRPr="004D5B97">
              <w:rPr>
                <w:rFonts w:ascii="Times New Roman" w:hAnsi="Times New Roman" w:cs="Times New Roman"/>
                <w:sz w:val="24"/>
                <w:szCs w:val="24"/>
              </w:rPr>
              <w:t>Бытовое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4D5B97" w:rsidRPr="004D5B97" w:rsidRDefault="004D5B97" w:rsidP="00DB33E2">
            <w:pPr>
              <w:jc w:val="center"/>
              <w:rPr>
                <w:rFonts w:ascii="Times New Roman" w:hAnsi="Times New Roman" w:cs="Times New Roman"/>
                <w:sz w:val="24"/>
                <w:szCs w:val="24"/>
              </w:rPr>
            </w:pPr>
            <w:r w:rsidRPr="004D5B97">
              <w:rPr>
                <w:rFonts w:ascii="Times New Roman" w:hAnsi="Times New Roman" w:cs="Times New Roman"/>
                <w:sz w:val="24"/>
                <w:szCs w:val="24"/>
              </w:rPr>
              <w:t>3.3</w:t>
            </w:r>
          </w:p>
        </w:tc>
        <w:tc>
          <w:tcPr>
            <w:tcW w:w="2425" w:type="pct"/>
            <w:tcBorders>
              <w:top w:val="single" w:sz="4" w:space="0" w:color="auto"/>
              <w:left w:val="single" w:sz="4" w:space="0" w:color="auto"/>
              <w:bottom w:val="single" w:sz="4" w:space="0" w:color="auto"/>
              <w:right w:val="single" w:sz="4" w:space="0" w:color="auto"/>
            </w:tcBorders>
            <w:vAlign w:val="center"/>
            <w:hideMark/>
          </w:tcPr>
          <w:p w:rsidR="004D5B97" w:rsidRPr="004D5B97" w:rsidRDefault="004D5B97" w:rsidP="00DB33E2">
            <w:pPr>
              <w:pStyle w:val="ConsPlusNormal"/>
              <w:jc w:val="left"/>
              <w:rPr>
                <w:rFonts w:ascii="Times New Roman" w:hAnsi="Times New Roman" w:cs="Times New Roman"/>
                <w:sz w:val="24"/>
                <w:szCs w:val="24"/>
              </w:rPr>
            </w:pPr>
            <w:r w:rsidRPr="004D5B97">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01" w:type="pct"/>
            <w:tcBorders>
              <w:top w:val="single" w:sz="4" w:space="0" w:color="auto"/>
              <w:left w:val="single" w:sz="4" w:space="0" w:color="auto"/>
              <w:bottom w:val="single" w:sz="4" w:space="0" w:color="auto"/>
              <w:right w:val="single" w:sz="4" w:space="0" w:color="auto"/>
            </w:tcBorders>
            <w:vAlign w:val="center"/>
          </w:tcPr>
          <w:p w:rsidR="004D5B97" w:rsidRPr="004D5B97" w:rsidRDefault="004D5B97" w:rsidP="00DB33E2">
            <w:pPr>
              <w:jc w:val="center"/>
              <w:rPr>
                <w:rFonts w:ascii="Times New Roman" w:hAnsi="Times New Roman" w:cs="Times New Roman"/>
                <w:sz w:val="24"/>
                <w:szCs w:val="24"/>
              </w:rPr>
            </w:pPr>
          </w:p>
        </w:tc>
      </w:tr>
      <w:tr w:rsidR="004D5B97"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4D5B97" w:rsidRDefault="003270DF" w:rsidP="00DB33E2">
            <w:pPr>
              <w:jc w:val="center"/>
              <w:rPr>
                <w:rFonts w:ascii="Times New Roman" w:hAnsi="Times New Roman" w:cs="Times New Roman"/>
                <w:sz w:val="24"/>
                <w:szCs w:val="24"/>
              </w:rPr>
            </w:pPr>
            <w:r>
              <w:rPr>
                <w:rFonts w:ascii="Times New Roman" w:hAnsi="Times New Roman" w:cs="Times New Roman"/>
                <w:sz w:val="24"/>
                <w:szCs w:val="24"/>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4D5B97" w:rsidRPr="004D5B97" w:rsidRDefault="004D5B97" w:rsidP="00DB33E2">
            <w:pPr>
              <w:pStyle w:val="ConsPlusNormal"/>
              <w:ind w:firstLine="0"/>
              <w:jc w:val="center"/>
              <w:rPr>
                <w:rFonts w:ascii="Times New Roman" w:hAnsi="Times New Roman" w:cs="Times New Roman"/>
                <w:sz w:val="24"/>
                <w:szCs w:val="24"/>
              </w:rPr>
            </w:pPr>
            <w:r w:rsidRPr="004D5B97">
              <w:rPr>
                <w:rFonts w:ascii="Times New Roman" w:hAnsi="Times New Roman" w:cs="Times New Roman"/>
                <w:sz w:val="24"/>
                <w:szCs w:val="24"/>
              </w:rPr>
              <w:t>Социальное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4D5B97" w:rsidRPr="004D5B97" w:rsidRDefault="004D5B97" w:rsidP="00DB33E2">
            <w:pPr>
              <w:jc w:val="center"/>
              <w:rPr>
                <w:rFonts w:ascii="Times New Roman" w:hAnsi="Times New Roman" w:cs="Times New Roman"/>
                <w:sz w:val="24"/>
                <w:szCs w:val="24"/>
              </w:rPr>
            </w:pPr>
            <w:r w:rsidRPr="004D5B97">
              <w:rPr>
                <w:rFonts w:ascii="Times New Roman" w:hAnsi="Times New Roman" w:cs="Times New Roman"/>
                <w:sz w:val="24"/>
                <w:szCs w:val="24"/>
              </w:rPr>
              <w:t>3.2</w:t>
            </w:r>
          </w:p>
        </w:tc>
        <w:tc>
          <w:tcPr>
            <w:tcW w:w="2425" w:type="pct"/>
            <w:tcBorders>
              <w:top w:val="single" w:sz="4" w:space="0" w:color="auto"/>
              <w:left w:val="single" w:sz="4" w:space="0" w:color="auto"/>
              <w:bottom w:val="single" w:sz="4" w:space="0" w:color="auto"/>
              <w:right w:val="single" w:sz="4" w:space="0" w:color="auto"/>
            </w:tcBorders>
            <w:vAlign w:val="center"/>
            <w:hideMark/>
          </w:tcPr>
          <w:p w:rsidR="004D5B97" w:rsidRPr="004D5B97" w:rsidRDefault="004D5B97" w:rsidP="004D5B97">
            <w:pPr>
              <w:pStyle w:val="ConsPlusNormal"/>
              <w:rPr>
                <w:rFonts w:ascii="Times New Roman" w:hAnsi="Times New Roman" w:cs="Times New Roman"/>
                <w:sz w:val="24"/>
                <w:szCs w:val="24"/>
              </w:rPr>
            </w:pPr>
            <w:r w:rsidRPr="004D5B97">
              <w:rPr>
                <w:rFonts w:ascii="Times New Roman" w:hAnsi="Times New Roman" w:cs="Times New Roman"/>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D5B97" w:rsidRPr="004D5B97" w:rsidRDefault="004D5B97" w:rsidP="004D5B97">
            <w:pPr>
              <w:pStyle w:val="ConsPlusNormal"/>
              <w:rPr>
                <w:rFonts w:ascii="Times New Roman" w:hAnsi="Times New Roman" w:cs="Times New Roman"/>
                <w:sz w:val="24"/>
                <w:szCs w:val="24"/>
              </w:rPr>
            </w:pPr>
            <w:r w:rsidRPr="004D5B97">
              <w:rPr>
                <w:rFonts w:ascii="Times New Roman" w:hAnsi="Times New Roman" w:cs="Times New Roman"/>
                <w:sz w:val="24"/>
                <w:szCs w:val="24"/>
              </w:rPr>
              <w:t>размещение объектов капитального строительства для размещения отделений почты и телеграфа;</w:t>
            </w:r>
          </w:p>
          <w:p w:rsidR="004D5B97" w:rsidRPr="004D5B97" w:rsidRDefault="004D5B97" w:rsidP="004D5B97">
            <w:pPr>
              <w:pStyle w:val="ConsPlusNormal"/>
              <w:jc w:val="left"/>
              <w:rPr>
                <w:rFonts w:ascii="Times New Roman" w:hAnsi="Times New Roman" w:cs="Times New Roman"/>
                <w:sz w:val="24"/>
                <w:szCs w:val="24"/>
              </w:rPr>
            </w:pPr>
            <w:r w:rsidRPr="004D5B97">
              <w:rPr>
                <w:rFonts w:ascii="Times New Roman" w:hAnsi="Times New Roman" w:cs="Times New Roman"/>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601" w:type="pct"/>
            <w:tcBorders>
              <w:top w:val="single" w:sz="4" w:space="0" w:color="auto"/>
              <w:left w:val="single" w:sz="4" w:space="0" w:color="auto"/>
              <w:bottom w:val="single" w:sz="4" w:space="0" w:color="auto"/>
              <w:right w:val="single" w:sz="4" w:space="0" w:color="auto"/>
            </w:tcBorders>
            <w:vAlign w:val="center"/>
          </w:tcPr>
          <w:p w:rsidR="004D5B97" w:rsidRPr="004D5B97" w:rsidRDefault="004D5B97" w:rsidP="00DB33E2">
            <w:pPr>
              <w:jc w:val="center"/>
              <w:rPr>
                <w:rFonts w:ascii="Times New Roman" w:hAnsi="Times New Roman" w:cs="Times New Roman"/>
                <w:sz w:val="24"/>
                <w:szCs w:val="24"/>
              </w:rPr>
            </w:pPr>
          </w:p>
        </w:tc>
      </w:tr>
      <w:tr w:rsidR="009373C8"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9373C8" w:rsidRDefault="009373C8" w:rsidP="00DB33E2">
            <w:pPr>
              <w:jc w:val="center"/>
              <w:rPr>
                <w:rFonts w:ascii="Times New Roman" w:hAnsi="Times New Roman" w:cs="Times New Roman"/>
                <w:sz w:val="24"/>
                <w:szCs w:val="24"/>
              </w:rPr>
            </w:pPr>
            <w:r>
              <w:rPr>
                <w:rFonts w:ascii="Times New Roman" w:hAnsi="Times New Roman" w:cs="Times New Roman"/>
                <w:sz w:val="24"/>
                <w:szCs w:val="24"/>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9373C8" w:rsidRPr="004D5B97" w:rsidRDefault="00512A89" w:rsidP="00DB33E2">
            <w:pPr>
              <w:pStyle w:val="ConsPlusNormal"/>
              <w:ind w:firstLine="0"/>
              <w:jc w:val="center"/>
              <w:rPr>
                <w:rFonts w:ascii="Times New Roman" w:hAnsi="Times New Roman" w:cs="Times New Roman"/>
                <w:sz w:val="24"/>
                <w:szCs w:val="24"/>
              </w:rPr>
            </w:pPr>
            <w:r w:rsidRPr="005C6B09">
              <w:rPr>
                <w:rFonts w:ascii="Times New Roman" w:hAnsi="Times New Roman" w:cs="Times New Roman"/>
                <w:sz w:val="24"/>
                <w:szCs w:val="24"/>
              </w:rPr>
              <w:t>Обеспечение внутреннего правопорядка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9373C8" w:rsidRPr="004D5B97" w:rsidRDefault="00512A89" w:rsidP="00DB33E2">
            <w:pPr>
              <w:jc w:val="center"/>
              <w:rPr>
                <w:rFonts w:ascii="Times New Roman" w:hAnsi="Times New Roman" w:cs="Times New Roman"/>
                <w:sz w:val="24"/>
                <w:szCs w:val="24"/>
              </w:rPr>
            </w:pPr>
            <w:r w:rsidRPr="005C6B09">
              <w:rPr>
                <w:rFonts w:ascii="Times New Roman" w:hAnsi="Times New Roman" w:cs="Times New Roman"/>
                <w:sz w:val="24"/>
                <w:szCs w:val="24"/>
              </w:rPr>
              <w:t>8.3</w:t>
            </w:r>
          </w:p>
        </w:tc>
        <w:tc>
          <w:tcPr>
            <w:tcW w:w="2425" w:type="pct"/>
            <w:tcBorders>
              <w:top w:val="single" w:sz="4" w:space="0" w:color="auto"/>
              <w:left w:val="single" w:sz="4" w:space="0" w:color="auto"/>
              <w:bottom w:val="single" w:sz="4" w:space="0" w:color="auto"/>
              <w:right w:val="single" w:sz="4" w:space="0" w:color="auto"/>
            </w:tcBorders>
            <w:vAlign w:val="center"/>
            <w:hideMark/>
          </w:tcPr>
          <w:p w:rsidR="009373C8" w:rsidRPr="004D5B97" w:rsidRDefault="00512A89" w:rsidP="004D5B97">
            <w:pPr>
              <w:pStyle w:val="ConsPlusNormal"/>
              <w:rPr>
                <w:rFonts w:ascii="Times New Roman" w:hAnsi="Times New Roman" w:cs="Times New Roman"/>
                <w:sz w:val="24"/>
                <w:szCs w:val="24"/>
              </w:rPr>
            </w:pPr>
            <w:r w:rsidRPr="005C6B09">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01" w:type="pct"/>
            <w:tcBorders>
              <w:top w:val="single" w:sz="4" w:space="0" w:color="auto"/>
              <w:left w:val="single" w:sz="4" w:space="0" w:color="auto"/>
              <w:bottom w:val="single" w:sz="4" w:space="0" w:color="auto"/>
              <w:right w:val="single" w:sz="4" w:space="0" w:color="auto"/>
            </w:tcBorders>
            <w:vAlign w:val="center"/>
          </w:tcPr>
          <w:p w:rsidR="009373C8" w:rsidRPr="004D5B97" w:rsidRDefault="009373C8" w:rsidP="00DB33E2">
            <w:pPr>
              <w:jc w:val="center"/>
              <w:rPr>
                <w:rFonts w:ascii="Times New Roman" w:hAnsi="Times New Roman" w:cs="Times New Roman"/>
                <w:sz w:val="24"/>
                <w:szCs w:val="24"/>
              </w:rPr>
            </w:pPr>
          </w:p>
        </w:tc>
      </w:tr>
    </w:tbl>
    <w:p w:rsidR="00C80F72" w:rsidRPr="000259D2" w:rsidRDefault="00C80F72" w:rsidP="00C80F72">
      <w:pPr>
        <w:widowControl/>
        <w:autoSpaceDE/>
        <w:autoSpaceDN/>
        <w:adjustRightInd/>
        <w:jc w:val="center"/>
        <w:rPr>
          <w:rFonts w:ascii="Times New Roman" w:hAnsi="Times New Roman" w:cs="Times New Roman"/>
          <w:b/>
          <w:i/>
          <w:sz w:val="26"/>
          <w:szCs w:val="26"/>
        </w:rPr>
      </w:pPr>
      <w:r w:rsidRPr="000259D2">
        <w:rPr>
          <w:rFonts w:ascii="Times New Roman" w:hAnsi="Times New Roman" w:cs="Times New Roman"/>
          <w:b/>
          <w:i/>
          <w:sz w:val="26"/>
          <w:szCs w:val="26"/>
        </w:rPr>
        <w:t>Условно разрешённые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228"/>
        <w:gridCol w:w="1731"/>
        <w:gridCol w:w="7168"/>
        <w:gridCol w:w="1695"/>
      </w:tblGrid>
      <w:tr w:rsidR="00C80F72" w:rsidRPr="00E654ED" w:rsidTr="007817E4">
        <w:trPr>
          <w:trHeight w:val="283"/>
        </w:trPr>
        <w:tc>
          <w:tcPr>
            <w:tcW w:w="256"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1"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85"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464"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584"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C80F72" w:rsidRPr="00E654ED" w:rsidTr="007817E4">
        <w:trPr>
          <w:trHeight w:val="283"/>
        </w:trPr>
        <w:tc>
          <w:tcPr>
            <w:tcW w:w="256"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jc w:val="center"/>
              <w:rPr>
                <w:rFonts w:ascii="Times New Roman" w:hAnsi="Times New Roman" w:cs="Times New Roman"/>
                <w:sz w:val="24"/>
                <w:szCs w:val="24"/>
              </w:rPr>
            </w:pPr>
            <w:r>
              <w:rPr>
                <w:rFonts w:ascii="Times New Roman" w:hAnsi="Times New Roman" w:cs="Times New Roman"/>
                <w:sz w:val="24"/>
                <w:szCs w:val="24"/>
              </w:rPr>
              <w:t>1</w:t>
            </w:r>
          </w:p>
        </w:tc>
        <w:tc>
          <w:tcPr>
            <w:tcW w:w="1111" w:type="pct"/>
            <w:tcBorders>
              <w:top w:val="single" w:sz="4" w:space="0" w:color="auto"/>
              <w:left w:val="single" w:sz="4" w:space="0" w:color="auto"/>
              <w:bottom w:val="single" w:sz="4" w:space="0" w:color="auto"/>
              <w:right w:val="single" w:sz="4" w:space="0" w:color="auto"/>
            </w:tcBorders>
            <w:vAlign w:val="center"/>
            <w:hideMark/>
          </w:tcPr>
          <w:p w:rsidR="00C80F72" w:rsidRPr="00C84631" w:rsidRDefault="00C80F72" w:rsidP="00DB33E2">
            <w:pPr>
              <w:keepLines/>
              <w:jc w:val="center"/>
              <w:rPr>
                <w:rFonts w:ascii="Times New Roman" w:hAnsi="Times New Roman" w:cs="Times New Roman"/>
                <w:sz w:val="24"/>
                <w:szCs w:val="24"/>
              </w:rPr>
            </w:pPr>
            <w:r w:rsidRPr="00C84631">
              <w:rPr>
                <w:rFonts w:ascii="Times New Roman" w:hAnsi="Times New Roman" w:cs="Times New Roman"/>
                <w:sz w:val="24"/>
                <w:szCs w:val="24"/>
              </w:rPr>
              <w:t>Для индивидуального жилищного строительства</w:t>
            </w:r>
          </w:p>
        </w:tc>
        <w:tc>
          <w:tcPr>
            <w:tcW w:w="585" w:type="pct"/>
            <w:tcBorders>
              <w:top w:val="single" w:sz="4" w:space="0" w:color="auto"/>
              <w:left w:val="single" w:sz="4" w:space="0" w:color="auto"/>
              <w:bottom w:val="single" w:sz="4" w:space="0" w:color="auto"/>
              <w:right w:val="single" w:sz="4" w:space="0" w:color="auto"/>
            </w:tcBorders>
            <w:vAlign w:val="center"/>
            <w:hideMark/>
          </w:tcPr>
          <w:p w:rsidR="00C80F72" w:rsidRPr="00C84631" w:rsidRDefault="00C80F72" w:rsidP="00DB33E2">
            <w:pPr>
              <w:keepLines/>
              <w:jc w:val="center"/>
              <w:rPr>
                <w:rFonts w:ascii="Times New Roman" w:hAnsi="Times New Roman" w:cs="Times New Roman"/>
                <w:sz w:val="24"/>
                <w:szCs w:val="24"/>
              </w:rPr>
            </w:pPr>
            <w:r w:rsidRPr="00C84631">
              <w:rPr>
                <w:rFonts w:ascii="Times New Roman" w:hAnsi="Times New Roman" w:cs="Times New Roman"/>
                <w:sz w:val="24"/>
                <w:szCs w:val="24"/>
              </w:rPr>
              <w:t>2.1".</w:t>
            </w:r>
          </w:p>
        </w:tc>
        <w:tc>
          <w:tcPr>
            <w:tcW w:w="2464" w:type="pct"/>
            <w:tcBorders>
              <w:top w:val="single" w:sz="4" w:space="0" w:color="auto"/>
              <w:left w:val="single" w:sz="4" w:space="0" w:color="auto"/>
              <w:bottom w:val="single" w:sz="4" w:space="0" w:color="auto"/>
              <w:right w:val="single" w:sz="4" w:space="0" w:color="auto"/>
            </w:tcBorders>
            <w:vAlign w:val="center"/>
            <w:hideMark/>
          </w:tcPr>
          <w:p w:rsidR="00C80F72" w:rsidRPr="00C84631" w:rsidRDefault="00C80F72" w:rsidP="00DB33E2">
            <w:pPr>
              <w:pStyle w:val="ConsPlusNormal"/>
              <w:jc w:val="left"/>
              <w:rPr>
                <w:rFonts w:ascii="Times New Roman" w:hAnsi="Times New Roman" w:cs="Times New Roman"/>
                <w:sz w:val="24"/>
                <w:szCs w:val="24"/>
              </w:rPr>
            </w:pPr>
            <w:r w:rsidRPr="00C84631">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C80F72" w:rsidRPr="00C84631" w:rsidRDefault="00C80F72" w:rsidP="00DB33E2">
            <w:pPr>
              <w:pStyle w:val="ConsPlusNormal"/>
              <w:ind w:firstLine="0"/>
              <w:jc w:val="left"/>
              <w:rPr>
                <w:rFonts w:ascii="Times New Roman" w:hAnsi="Times New Roman" w:cs="Times New Roman"/>
                <w:sz w:val="24"/>
                <w:szCs w:val="24"/>
              </w:rPr>
            </w:pPr>
            <w:r w:rsidRPr="00C84631">
              <w:rPr>
                <w:rFonts w:ascii="Times New Roman" w:hAnsi="Times New Roman" w:cs="Times New Roman"/>
                <w:sz w:val="24"/>
                <w:szCs w:val="24"/>
              </w:rPr>
              <w:t xml:space="preserve">выращивание плодовых, ягодных, овощных, бахчевых или иных </w:t>
            </w:r>
            <w:proofErr w:type="gramStart"/>
            <w:r w:rsidRPr="00C84631">
              <w:rPr>
                <w:rFonts w:ascii="Times New Roman" w:hAnsi="Times New Roman" w:cs="Times New Roman"/>
                <w:sz w:val="24"/>
                <w:szCs w:val="24"/>
              </w:rPr>
              <w:t>декоративных</w:t>
            </w:r>
            <w:proofErr w:type="gramEnd"/>
            <w:r w:rsidRPr="00C84631">
              <w:rPr>
                <w:rFonts w:ascii="Times New Roman" w:hAnsi="Times New Roman" w:cs="Times New Roman"/>
                <w:sz w:val="24"/>
                <w:szCs w:val="24"/>
              </w:rPr>
              <w:t xml:space="preserve"> или сельскохозяйственных культур;</w:t>
            </w:r>
          </w:p>
          <w:p w:rsidR="00C80F72" w:rsidRPr="00C84631" w:rsidRDefault="00C80F72" w:rsidP="00DB33E2">
            <w:pPr>
              <w:keepLines/>
              <w:rPr>
                <w:rFonts w:ascii="Times New Roman" w:hAnsi="Times New Roman" w:cs="Times New Roman"/>
                <w:sz w:val="24"/>
                <w:szCs w:val="24"/>
              </w:rPr>
            </w:pPr>
            <w:r w:rsidRPr="00C84631">
              <w:rPr>
                <w:rFonts w:ascii="Times New Roman" w:hAnsi="Times New Roman" w:cs="Times New Roman"/>
                <w:sz w:val="24"/>
                <w:szCs w:val="24"/>
              </w:rPr>
              <w:t>размещение индивидуальных гаражей и подсобных сооружений;</w:t>
            </w:r>
          </w:p>
        </w:tc>
        <w:tc>
          <w:tcPr>
            <w:tcW w:w="584" w:type="pct"/>
            <w:tcBorders>
              <w:top w:val="single" w:sz="4" w:space="0" w:color="auto"/>
              <w:left w:val="single" w:sz="4" w:space="0" w:color="auto"/>
              <w:bottom w:val="single" w:sz="4" w:space="0" w:color="auto"/>
              <w:right w:val="single" w:sz="4" w:space="0" w:color="auto"/>
            </w:tcBorders>
            <w:vAlign w:val="center"/>
            <w:hideMark/>
          </w:tcPr>
          <w:p w:rsidR="00C80F72" w:rsidRPr="00E654ED" w:rsidRDefault="00C80F72" w:rsidP="00DB33E2">
            <w:pPr>
              <w:keepLines/>
              <w:jc w:val="center"/>
              <w:rPr>
                <w:rFonts w:ascii="Times New Roman" w:hAnsi="Times New Roman" w:cs="Times New Roman"/>
                <w:sz w:val="24"/>
                <w:szCs w:val="24"/>
              </w:rPr>
            </w:pPr>
          </w:p>
        </w:tc>
      </w:tr>
      <w:tr w:rsidR="00C80F72" w:rsidRPr="00E654ED" w:rsidTr="007817E4">
        <w:trPr>
          <w:trHeight w:val="283"/>
        </w:trPr>
        <w:tc>
          <w:tcPr>
            <w:tcW w:w="256" w:type="pct"/>
            <w:tcBorders>
              <w:top w:val="single" w:sz="4" w:space="0" w:color="auto"/>
              <w:left w:val="single" w:sz="4" w:space="0" w:color="auto"/>
              <w:bottom w:val="single" w:sz="4" w:space="0" w:color="auto"/>
              <w:right w:val="single" w:sz="4" w:space="0" w:color="auto"/>
            </w:tcBorders>
            <w:vAlign w:val="center"/>
            <w:hideMark/>
          </w:tcPr>
          <w:p w:rsidR="00C80F72" w:rsidRPr="006C2D4C" w:rsidRDefault="003270DF" w:rsidP="00DB33E2">
            <w:pPr>
              <w:jc w:val="center"/>
              <w:rPr>
                <w:rFonts w:ascii="Times New Roman" w:hAnsi="Times New Roman" w:cs="Times New Roman"/>
                <w:sz w:val="24"/>
                <w:szCs w:val="24"/>
              </w:rPr>
            </w:pPr>
            <w:r>
              <w:rPr>
                <w:rFonts w:ascii="Times New Roman" w:hAnsi="Times New Roman" w:cs="Times New Roman"/>
                <w:sz w:val="24"/>
                <w:szCs w:val="24"/>
              </w:rPr>
              <w:t>2</w:t>
            </w:r>
          </w:p>
        </w:tc>
        <w:tc>
          <w:tcPr>
            <w:tcW w:w="1111" w:type="pct"/>
            <w:tcBorders>
              <w:top w:val="single" w:sz="4" w:space="0" w:color="auto"/>
              <w:left w:val="single" w:sz="4" w:space="0" w:color="auto"/>
              <w:bottom w:val="single" w:sz="4" w:space="0" w:color="auto"/>
              <w:right w:val="single" w:sz="4" w:space="0" w:color="auto"/>
            </w:tcBorders>
            <w:vAlign w:val="center"/>
            <w:hideMark/>
          </w:tcPr>
          <w:p w:rsidR="00C80F72" w:rsidRPr="00DE3B92" w:rsidRDefault="003270DF" w:rsidP="003270DF">
            <w:pPr>
              <w:keepLines/>
              <w:jc w:val="center"/>
              <w:rPr>
                <w:rFonts w:ascii="Times New Roman" w:hAnsi="Times New Roman" w:cs="Times New Roman"/>
                <w:sz w:val="24"/>
                <w:szCs w:val="24"/>
              </w:rPr>
            </w:pPr>
            <w:r w:rsidRPr="005C6B09">
              <w:rPr>
                <w:rFonts w:ascii="Times New Roman" w:hAnsi="Times New Roman" w:cs="Times New Roman"/>
                <w:sz w:val="24"/>
                <w:szCs w:val="24"/>
              </w:rPr>
              <w:t>Культурное развитие</w:t>
            </w:r>
          </w:p>
        </w:tc>
        <w:tc>
          <w:tcPr>
            <w:tcW w:w="585" w:type="pct"/>
            <w:tcBorders>
              <w:top w:val="single" w:sz="4" w:space="0" w:color="auto"/>
              <w:left w:val="single" w:sz="4" w:space="0" w:color="auto"/>
              <w:bottom w:val="single" w:sz="4" w:space="0" w:color="auto"/>
              <w:right w:val="single" w:sz="4" w:space="0" w:color="auto"/>
            </w:tcBorders>
            <w:vAlign w:val="center"/>
            <w:hideMark/>
          </w:tcPr>
          <w:p w:rsidR="00C80F72" w:rsidRPr="00DE3B92" w:rsidRDefault="003270DF" w:rsidP="00DB33E2">
            <w:pPr>
              <w:keepLines/>
              <w:jc w:val="center"/>
              <w:rPr>
                <w:rFonts w:ascii="Times New Roman" w:hAnsi="Times New Roman" w:cs="Times New Roman"/>
                <w:sz w:val="24"/>
                <w:szCs w:val="24"/>
              </w:rPr>
            </w:pPr>
            <w:r w:rsidRPr="005C6B09">
              <w:rPr>
                <w:rFonts w:ascii="Times New Roman" w:hAnsi="Times New Roman" w:cs="Times New Roman"/>
                <w:sz w:val="24"/>
                <w:szCs w:val="24"/>
              </w:rPr>
              <w:t>3.6</w:t>
            </w:r>
          </w:p>
        </w:tc>
        <w:tc>
          <w:tcPr>
            <w:tcW w:w="2464" w:type="pct"/>
            <w:tcBorders>
              <w:top w:val="single" w:sz="4" w:space="0" w:color="auto"/>
              <w:left w:val="single" w:sz="4" w:space="0" w:color="auto"/>
              <w:bottom w:val="single" w:sz="4" w:space="0" w:color="auto"/>
              <w:right w:val="single" w:sz="4" w:space="0" w:color="auto"/>
            </w:tcBorders>
            <w:vAlign w:val="center"/>
            <w:hideMark/>
          </w:tcPr>
          <w:p w:rsidR="003270DF" w:rsidRPr="005C6B09" w:rsidRDefault="003270DF" w:rsidP="003270DF">
            <w:pPr>
              <w:pStyle w:val="ConsPlusNormal"/>
              <w:jc w:val="left"/>
              <w:rPr>
                <w:rFonts w:ascii="Times New Roman" w:hAnsi="Times New Roman" w:cs="Times New Roman"/>
                <w:sz w:val="24"/>
                <w:szCs w:val="24"/>
              </w:rPr>
            </w:pPr>
            <w:r w:rsidRPr="005C6B09">
              <w:rPr>
                <w:rFonts w:ascii="Times New Roman" w:hAnsi="Times New Roman" w:cs="Times New Roman"/>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r w:rsidRPr="003A41E4">
              <w:rPr>
                <w:rFonts w:ascii="Times New Roman" w:hAnsi="Times New Roman" w:cs="Times New Roman"/>
                <w:sz w:val="24"/>
                <w:szCs w:val="24"/>
              </w:rPr>
              <w:t>, театров, филармоний, планетариев;</w:t>
            </w:r>
          </w:p>
          <w:p w:rsidR="003270DF" w:rsidRPr="005C6B09" w:rsidRDefault="003270DF" w:rsidP="003270DF">
            <w:pPr>
              <w:pStyle w:val="ConsPlusNormal"/>
              <w:ind w:firstLine="0"/>
              <w:jc w:val="left"/>
              <w:rPr>
                <w:rFonts w:ascii="Times New Roman" w:hAnsi="Times New Roman" w:cs="Times New Roman"/>
                <w:sz w:val="24"/>
                <w:szCs w:val="24"/>
              </w:rPr>
            </w:pPr>
            <w:r w:rsidRPr="005C6B09">
              <w:rPr>
                <w:rFonts w:ascii="Times New Roman" w:hAnsi="Times New Roman" w:cs="Times New Roman"/>
                <w:sz w:val="24"/>
                <w:szCs w:val="24"/>
              </w:rPr>
              <w:t>устройство площадок для празднеств и гуляний;</w:t>
            </w:r>
          </w:p>
          <w:p w:rsidR="00C80F72" w:rsidRPr="00DE3B92" w:rsidRDefault="003270DF" w:rsidP="003270DF">
            <w:pPr>
              <w:keepLines/>
              <w:rPr>
                <w:rFonts w:ascii="Times New Roman" w:hAnsi="Times New Roman" w:cs="Times New Roman"/>
                <w:sz w:val="24"/>
                <w:szCs w:val="24"/>
              </w:rPr>
            </w:pPr>
            <w:r w:rsidRPr="005C6B09">
              <w:rPr>
                <w:rFonts w:ascii="Times New Roman" w:hAnsi="Times New Roman" w:cs="Times New Roman"/>
                <w:sz w:val="24"/>
                <w:szCs w:val="24"/>
              </w:rPr>
              <w:t>размещение зданий и сооружений для размещения цирков, зверинцев, зоопарков, океанариумов</w:t>
            </w:r>
          </w:p>
        </w:tc>
        <w:tc>
          <w:tcPr>
            <w:tcW w:w="584" w:type="pct"/>
            <w:tcBorders>
              <w:top w:val="single" w:sz="4" w:space="0" w:color="auto"/>
              <w:left w:val="single" w:sz="4" w:space="0" w:color="auto"/>
              <w:bottom w:val="single" w:sz="4" w:space="0" w:color="auto"/>
              <w:right w:val="single" w:sz="4" w:space="0" w:color="auto"/>
            </w:tcBorders>
            <w:vAlign w:val="center"/>
            <w:hideMark/>
          </w:tcPr>
          <w:p w:rsidR="00C80F72" w:rsidRPr="00D33157" w:rsidRDefault="00C80F72" w:rsidP="00DB33E2">
            <w:pPr>
              <w:keepLines/>
              <w:jc w:val="center"/>
              <w:rPr>
                <w:rFonts w:ascii="Times New Roman" w:hAnsi="Times New Roman" w:cs="Times New Roman"/>
                <w:sz w:val="24"/>
                <w:szCs w:val="24"/>
              </w:rPr>
            </w:pPr>
          </w:p>
        </w:tc>
      </w:tr>
      <w:tr w:rsidR="00695357" w:rsidRPr="00E654ED" w:rsidTr="007817E4">
        <w:trPr>
          <w:trHeight w:val="283"/>
        </w:trPr>
        <w:tc>
          <w:tcPr>
            <w:tcW w:w="256" w:type="pct"/>
            <w:tcBorders>
              <w:top w:val="single" w:sz="4" w:space="0" w:color="auto"/>
              <w:left w:val="single" w:sz="4" w:space="0" w:color="auto"/>
              <w:bottom w:val="single" w:sz="4" w:space="0" w:color="auto"/>
              <w:right w:val="single" w:sz="4" w:space="0" w:color="auto"/>
            </w:tcBorders>
            <w:vAlign w:val="center"/>
            <w:hideMark/>
          </w:tcPr>
          <w:p w:rsidR="00695357" w:rsidRPr="006C2D4C" w:rsidRDefault="003270DF" w:rsidP="00DB33E2">
            <w:pPr>
              <w:jc w:val="center"/>
              <w:rPr>
                <w:rFonts w:ascii="Times New Roman" w:hAnsi="Times New Roman" w:cs="Times New Roman"/>
                <w:sz w:val="24"/>
                <w:szCs w:val="24"/>
              </w:rPr>
            </w:pPr>
            <w:r>
              <w:rPr>
                <w:rFonts w:ascii="Times New Roman" w:hAnsi="Times New Roman" w:cs="Times New Roman"/>
                <w:sz w:val="24"/>
                <w:szCs w:val="24"/>
              </w:rPr>
              <w:t>3</w:t>
            </w:r>
          </w:p>
        </w:tc>
        <w:tc>
          <w:tcPr>
            <w:tcW w:w="1111" w:type="pct"/>
            <w:tcBorders>
              <w:top w:val="single" w:sz="4" w:space="0" w:color="auto"/>
              <w:left w:val="single" w:sz="4" w:space="0" w:color="auto"/>
              <w:bottom w:val="single" w:sz="4" w:space="0" w:color="auto"/>
              <w:right w:val="single" w:sz="4" w:space="0" w:color="auto"/>
            </w:tcBorders>
            <w:vAlign w:val="center"/>
            <w:hideMark/>
          </w:tcPr>
          <w:p w:rsidR="00695357" w:rsidRPr="00DE3B92" w:rsidRDefault="00695357" w:rsidP="00C80F72">
            <w:pPr>
              <w:keepLines/>
              <w:jc w:val="left"/>
              <w:rPr>
                <w:rFonts w:ascii="Times New Roman" w:hAnsi="Times New Roman" w:cs="Times New Roman"/>
                <w:sz w:val="24"/>
                <w:szCs w:val="24"/>
              </w:rPr>
            </w:pPr>
            <w:r w:rsidRPr="00DE3B92">
              <w:rPr>
                <w:rFonts w:ascii="Times New Roman" w:hAnsi="Times New Roman" w:cs="Times New Roman"/>
                <w:sz w:val="24"/>
                <w:szCs w:val="24"/>
              </w:rPr>
              <w:t>Объекты гаражного назначения</w:t>
            </w:r>
          </w:p>
        </w:tc>
        <w:tc>
          <w:tcPr>
            <w:tcW w:w="585" w:type="pct"/>
            <w:tcBorders>
              <w:top w:val="single" w:sz="4" w:space="0" w:color="auto"/>
              <w:left w:val="single" w:sz="4" w:space="0" w:color="auto"/>
              <w:bottom w:val="single" w:sz="4" w:space="0" w:color="auto"/>
              <w:right w:val="single" w:sz="4" w:space="0" w:color="auto"/>
            </w:tcBorders>
            <w:vAlign w:val="center"/>
            <w:hideMark/>
          </w:tcPr>
          <w:p w:rsidR="00695357" w:rsidRPr="00DE3B92" w:rsidRDefault="00695357" w:rsidP="00DB33E2">
            <w:pPr>
              <w:keepLines/>
              <w:jc w:val="center"/>
              <w:rPr>
                <w:rFonts w:ascii="Times New Roman" w:hAnsi="Times New Roman" w:cs="Times New Roman"/>
                <w:sz w:val="24"/>
                <w:szCs w:val="24"/>
              </w:rPr>
            </w:pPr>
            <w:r w:rsidRPr="00DE3B92">
              <w:rPr>
                <w:rFonts w:ascii="Times New Roman" w:hAnsi="Times New Roman" w:cs="Times New Roman"/>
                <w:sz w:val="24"/>
                <w:szCs w:val="24"/>
              </w:rPr>
              <w:t>2.7.1</w:t>
            </w:r>
          </w:p>
        </w:tc>
        <w:tc>
          <w:tcPr>
            <w:tcW w:w="2464" w:type="pct"/>
            <w:tcBorders>
              <w:top w:val="single" w:sz="4" w:space="0" w:color="auto"/>
              <w:left w:val="single" w:sz="4" w:space="0" w:color="auto"/>
              <w:bottom w:val="single" w:sz="4" w:space="0" w:color="auto"/>
              <w:right w:val="single" w:sz="4" w:space="0" w:color="auto"/>
            </w:tcBorders>
            <w:vAlign w:val="center"/>
            <w:hideMark/>
          </w:tcPr>
          <w:p w:rsidR="00695357" w:rsidRPr="00DE3B92" w:rsidRDefault="00695357" w:rsidP="00695357">
            <w:pPr>
              <w:pStyle w:val="ConsPlusNormal"/>
              <w:rPr>
                <w:rFonts w:ascii="Times New Roman" w:hAnsi="Times New Roman" w:cs="Times New Roman"/>
                <w:sz w:val="24"/>
                <w:szCs w:val="24"/>
              </w:rPr>
            </w:pPr>
            <w:r w:rsidRPr="00DE3B92">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584" w:type="pct"/>
            <w:tcBorders>
              <w:top w:val="single" w:sz="4" w:space="0" w:color="auto"/>
              <w:left w:val="single" w:sz="4" w:space="0" w:color="auto"/>
              <w:bottom w:val="single" w:sz="4" w:space="0" w:color="auto"/>
              <w:right w:val="single" w:sz="4" w:space="0" w:color="auto"/>
            </w:tcBorders>
            <w:vAlign w:val="center"/>
            <w:hideMark/>
          </w:tcPr>
          <w:p w:rsidR="00695357" w:rsidRPr="00D33157" w:rsidRDefault="00695357" w:rsidP="00DB33E2">
            <w:pPr>
              <w:keepLines/>
              <w:jc w:val="center"/>
              <w:rPr>
                <w:rFonts w:ascii="Times New Roman" w:hAnsi="Times New Roman" w:cs="Times New Roman"/>
                <w:sz w:val="24"/>
                <w:szCs w:val="24"/>
              </w:rPr>
            </w:pPr>
          </w:p>
        </w:tc>
      </w:tr>
    </w:tbl>
    <w:p w:rsidR="00C80F72" w:rsidRPr="006F49E7" w:rsidRDefault="00C80F72" w:rsidP="00C80F72">
      <w:pPr>
        <w:spacing w:before="120" w:after="120"/>
        <w:jc w:val="center"/>
        <w:rPr>
          <w:rFonts w:ascii="Times New Roman" w:hAnsi="Times New Roman" w:cs="Times New Roman"/>
          <w:b/>
          <w:i/>
          <w:sz w:val="26"/>
          <w:szCs w:val="26"/>
        </w:rPr>
      </w:pPr>
      <w:r w:rsidRPr="006F49E7">
        <w:rPr>
          <w:rFonts w:ascii="Times New Roman" w:hAnsi="Times New Roman" w:cs="Times New Roman"/>
          <w:b/>
          <w:i/>
          <w:sz w:val="26"/>
          <w:szCs w:val="26"/>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C80F72" w:rsidRPr="00D472B4"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C80F72" w:rsidRPr="00EC19CA" w:rsidRDefault="00C80F72" w:rsidP="00DB33E2">
            <w:pPr>
              <w:jc w:val="center"/>
              <w:rPr>
                <w:rFonts w:ascii="Times New Roman" w:hAnsi="Times New Roman" w:cs="Times New Roman"/>
                <w:sz w:val="24"/>
                <w:szCs w:val="24"/>
              </w:rPr>
            </w:pPr>
            <w:r w:rsidRPr="00EC19C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C80F72" w:rsidRPr="00EC19CA" w:rsidRDefault="00C80F72" w:rsidP="00DB33E2">
            <w:pPr>
              <w:keepLines/>
              <w:jc w:val="center"/>
              <w:rPr>
                <w:rFonts w:ascii="Times New Roman" w:hAnsi="Times New Roman" w:cs="Times New Roman"/>
                <w:sz w:val="24"/>
                <w:szCs w:val="24"/>
              </w:rPr>
            </w:pPr>
            <w:r w:rsidRPr="00EC19C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C80F72" w:rsidRPr="00EC19CA" w:rsidRDefault="00C80F72" w:rsidP="00DB33E2">
            <w:pPr>
              <w:keepLines/>
              <w:jc w:val="center"/>
              <w:rPr>
                <w:rFonts w:ascii="Times New Roman" w:hAnsi="Times New Roman" w:cs="Times New Roman"/>
                <w:sz w:val="24"/>
                <w:szCs w:val="24"/>
              </w:rPr>
            </w:pPr>
            <w:r w:rsidRPr="00EC19C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C80F72" w:rsidRPr="00EC19CA" w:rsidRDefault="00C80F72" w:rsidP="00DB33E2">
            <w:pPr>
              <w:keepLines/>
              <w:jc w:val="center"/>
              <w:rPr>
                <w:rFonts w:ascii="Times New Roman" w:hAnsi="Times New Roman" w:cs="Times New Roman"/>
                <w:sz w:val="24"/>
                <w:szCs w:val="24"/>
              </w:rPr>
            </w:pPr>
            <w:r w:rsidRPr="00EC19CA">
              <w:rPr>
                <w:rFonts w:ascii="Times New Roman" w:hAnsi="Times New Roman" w:cs="Times New Roman"/>
                <w:sz w:val="24"/>
                <w:szCs w:val="24"/>
              </w:rPr>
              <w:t>Описание вида разрешенного использования</w:t>
            </w:r>
          </w:p>
          <w:p w:rsidR="00C80F72" w:rsidRPr="00EC19CA" w:rsidRDefault="00C80F72" w:rsidP="00DB33E2">
            <w:pPr>
              <w:keepLines/>
              <w:jc w:val="center"/>
              <w:rPr>
                <w:rFonts w:ascii="Times New Roman" w:hAnsi="Times New Roman" w:cs="Times New Roman"/>
                <w:sz w:val="24"/>
                <w:szCs w:val="24"/>
              </w:rPr>
            </w:pPr>
            <w:r w:rsidRPr="00EC19C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C80F72" w:rsidRPr="00EC19CA" w:rsidRDefault="00C80F72" w:rsidP="00DB33E2">
            <w:pPr>
              <w:keepLines/>
              <w:jc w:val="center"/>
              <w:rPr>
                <w:rFonts w:ascii="Times New Roman" w:hAnsi="Times New Roman" w:cs="Times New Roman"/>
                <w:sz w:val="24"/>
                <w:szCs w:val="24"/>
              </w:rPr>
            </w:pPr>
            <w:r w:rsidRPr="00EC19CA">
              <w:rPr>
                <w:rFonts w:ascii="Times New Roman" w:hAnsi="Times New Roman" w:cs="Times New Roman"/>
                <w:sz w:val="24"/>
                <w:szCs w:val="24"/>
              </w:rPr>
              <w:t>Примечания</w:t>
            </w:r>
          </w:p>
        </w:tc>
      </w:tr>
      <w:tr w:rsidR="00C80F72" w:rsidRPr="00D472B4"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C80F72" w:rsidRPr="00EC19CA" w:rsidRDefault="00C80F72" w:rsidP="00DB33E2">
            <w:pPr>
              <w:jc w:val="center"/>
              <w:rPr>
                <w:rFonts w:ascii="Times New Roman" w:hAnsi="Times New Roman" w:cs="Times New Roman"/>
                <w:sz w:val="24"/>
                <w:szCs w:val="24"/>
              </w:rPr>
            </w:pPr>
            <w:r w:rsidRPr="00EC19CA">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C80F72" w:rsidRPr="00EC19CA" w:rsidRDefault="00C80F72" w:rsidP="00DB33E2">
            <w:pPr>
              <w:jc w:val="center"/>
              <w:rPr>
                <w:rFonts w:ascii="Times New Roman" w:hAnsi="Times New Roman" w:cs="Times New Roman"/>
                <w:sz w:val="24"/>
                <w:szCs w:val="24"/>
              </w:rPr>
            </w:pPr>
            <w:r w:rsidRPr="00EC19CA">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C80F72" w:rsidRPr="00EC19CA" w:rsidRDefault="00C80F72" w:rsidP="00DB33E2">
            <w:pPr>
              <w:jc w:val="center"/>
              <w:rPr>
                <w:rFonts w:ascii="Times New Roman" w:hAnsi="Times New Roman" w:cs="Times New Roman"/>
                <w:sz w:val="24"/>
                <w:szCs w:val="24"/>
              </w:rPr>
            </w:pPr>
            <w:r w:rsidRPr="00EC19CA">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hideMark/>
          </w:tcPr>
          <w:p w:rsidR="00C80F72" w:rsidRPr="00EC19CA" w:rsidRDefault="00C80F72" w:rsidP="00DB33E2">
            <w:pPr>
              <w:ind w:firstLine="284"/>
              <w:rPr>
                <w:rFonts w:ascii="Times New Roman" w:hAnsi="Times New Roman" w:cs="Times New Roman"/>
                <w:sz w:val="24"/>
                <w:szCs w:val="24"/>
              </w:rPr>
            </w:pPr>
            <w:r w:rsidRPr="00EC19CA">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C80F72" w:rsidRPr="00EC19CA" w:rsidRDefault="00C80F72" w:rsidP="00DB33E2">
            <w:pPr>
              <w:jc w:val="center"/>
              <w:rPr>
                <w:rFonts w:ascii="Times New Roman" w:hAnsi="Times New Roman" w:cs="Times New Roman"/>
                <w:sz w:val="24"/>
                <w:szCs w:val="24"/>
              </w:rPr>
            </w:pPr>
          </w:p>
        </w:tc>
      </w:tr>
    </w:tbl>
    <w:p w:rsidR="00C80F72" w:rsidRPr="000C1CC8" w:rsidRDefault="00C80F72" w:rsidP="00C80F72">
      <w:pPr>
        <w:spacing w:before="120" w:after="120"/>
        <w:jc w:val="center"/>
        <w:rPr>
          <w:rFonts w:ascii="Times New Roman" w:hAnsi="Times New Roman" w:cs="Times New Roman"/>
          <w:b/>
          <w:i/>
          <w:sz w:val="26"/>
          <w:szCs w:val="26"/>
        </w:rPr>
      </w:pPr>
      <w:r w:rsidRPr="000C1CC8">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C80F72" w:rsidRPr="000C1CC8" w:rsidRDefault="00C80F72" w:rsidP="00C80F72">
      <w:pPr>
        <w:ind w:firstLine="709"/>
        <w:rPr>
          <w:rFonts w:ascii="Times New Roman" w:hAnsi="Times New Roman" w:cs="Times New Roman"/>
          <w:sz w:val="26"/>
          <w:szCs w:val="26"/>
        </w:rPr>
      </w:pPr>
      <w:r w:rsidRPr="000C1CC8">
        <w:rPr>
          <w:rFonts w:ascii="Times New Roman" w:hAnsi="Times New Roman" w:cs="Times New Roman"/>
          <w:sz w:val="26"/>
          <w:szCs w:val="26"/>
        </w:rPr>
        <w:t xml:space="preserve">определяются в соответствии с требованиями технических регламентов, СН, СНиП, </w:t>
      </w:r>
      <w:proofErr w:type="gramStart"/>
      <w:r w:rsidRPr="000C1CC8">
        <w:rPr>
          <w:rFonts w:ascii="Times New Roman" w:hAnsi="Times New Roman" w:cs="Times New Roman"/>
          <w:sz w:val="26"/>
          <w:szCs w:val="26"/>
        </w:rPr>
        <w:t xml:space="preserve">СанПиН </w:t>
      </w:r>
      <w:r w:rsidRPr="000C1CC8">
        <w:rPr>
          <w:rFonts w:ascii="Times New Roman" w:hAnsi="Times New Roman" w:cs="Times New Roman"/>
          <w:b/>
          <w:sz w:val="26"/>
          <w:szCs w:val="26"/>
        </w:rPr>
        <w:t xml:space="preserve"> </w:t>
      </w:r>
      <w:r w:rsidRPr="000C1CC8">
        <w:rPr>
          <w:rFonts w:ascii="Times New Roman" w:hAnsi="Times New Roman" w:cs="Times New Roman"/>
          <w:sz w:val="26"/>
          <w:szCs w:val="26"/>
        </w:rPr>
        <w:t>и</w:t>
      </w:r>
      <w:proofErr w:type="gramEnd"/>
      <w:r w:rsidRPr="000C1CC8">
        <w:rPr>
          <w:rFonts w:ascii="Times New Roman" w:hAnsi="Times New Roman" w:cs="Times New Roman"/>
          <w:sz w:val="26"/>
          <w:szCs w:val="26"/>
        </w:rPr>
        <w:t xml:space="preserve"> других нормативных документов;</w:t>
      </w:r>
    </w:p>
    <w:p w:rsidR="00C80F72" w:rsidRPr="000C1CC8" w:rsidRDefault="00C80F72" w:rsidP="00C80F72">
      <w:pPr>
        <w:ind w:firstLine="709"/>
        <w:rPr>
          <w:rFonts w:ascii="Times New Roman" w:hAnsi="Times New Roman" w:cs="Times New Roman"/>
          <w:sz w:val="26"/>
          <w:szCs w:val="26"/>
        </w:rPr>
      </w:pPr>
      <w:r w:rsidRPr="000C1CC8">
        <w:rPr>
          <w:rFonts w:ascii="Times New Roman" w:hAnsi="Times New Roman" w:cs="Times New Roman"/>
          <w:sz w:val="26"/>
          <w:szCs w:val="26"/>
        </w:rPr>
        <w:t xml:space="preserve">минимальное количество </w:t>
      </w:r>
      <w:proofErr w:type="spellStart"/>
      <w:r w:rsidRPr="000C1CC8">
        <w:rPr>
          <w:rFonts w:ascii="Times New Roman" w:hAnsi="Times New Roman" w:cs="Times New Roman"/>
          <w:sz w:val="26"/>
          <w:szCs w:val="26"/>
        </w:rPr>
        <w:t>машино</w:t>
      </w:r>
      <w:proofErr w:type="spellEnd"/>
      <w:r w:rsidRPr="000C1CC8">
        <w:rPr>
          <w:rFonts w:ascii="Times New Roman" w:hAnsi="Times New Roman" w:cs="Times New Roman"/>
          <w:sz w:val="26"/>
          <w:szCs w:val="26"/>
        </w:rPr>
        <w:t>-</w:t>
      </w:r>
      <w:proofErr w:type="gramStart"/>
      <w:r w:rsidRPr="000C1CC8">
        <w:rPr>
          <w:rFonts w:ascii="Times New Roman" w:hAnsi="Times New Roman" w:cs="Times New Roman"/>
          <w:sz w:val="26"/>
          <w:szCs w:val="26"/>
        </w:rPr>
        <w:t>мест  для</w:t>
      </w:r>
      <w:proofErr w:type="gramEnd"/>
      <w:r w:rsidRPr="000C1CC8">
        <w:rPr>
          <w:rFonts w:ascii="Times New Roman" w:hAnsi="Times New Roman" w:cs="Times New Roman"/>
          <w:sz w:val="26"/>
          <w:szCs w:val="26"/>
        </w:rPr>
        <w:t xml:space="preserve"> временного хранения легковых автомобилей на территории зоны </w:t>
      </w:r>
      <w:r w:rsidRPr="000C1CC8">
        <w:rPr>
          <w:rFonts w:ascii="Times New Roman" w:hAnsi="Times New Roman" w:cs="Times New Roman"/>
          <w:bCs/>
          <w:sz w:val="26"/>
          <w:szCs w:val="26"/>
        </w:rPr>
        <w:t xml:space="preserve">делового, общественного и коммерческого назначения </w:t>
      </w:r>
      <w:r w:rsidRPr="000C1CC8">
        <w:rPr>
          <w:rFonts w:ascii="Times New Roman" w:hAnsi="Times New Roman" w:cs="Times New Roman"/>
          <w:sz w:val="26"/>
          <w:szCs w:val="26"/>
        </w:rPr>
        <w:t>определяется градостроительной и проектной документацией, утвержденной в установленном порядке;</w:t>
      </w:r>
    </w:p>
    <w:p w:rsidR="00C80F72" w:rsidRPr="00487DDB" w:rsidRDefault="00C80F72" w:rsidP="00C80F72">
      <w:pPr>
        <w:ind w:firstLine="709"/>
        <w:rPr>
          <w:rFonts w:ascii="Times New Roman" w:hAnsi="Times New Roman" w:cs="Times New Roman"/>
          <w:sz w:val="26"/>
          <w:szCs w:val="26"/>
        </w:rPr>
      </w:pPr>
      <w:r w:rsidRPr="00487DDB">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r w:rsidRPr="00487DDB">
        <w:rPr>
          <w:rFonts w:ascii="Times New Roman" w:hAnsi="Times New Roman" w:cs="Times New Roman"/>
          <w:b/>
          <w:sz w:val="26"/>
          <w:szCs w:val="26"/>
        </w:rPr>
        <w:t>;</w:t>
      </w:r>
    </w:p>
    <w:p w:rsidR="00C80F72" w:rsidRPr="00487DDB" w:rsidRDefault="00C80F72" w:rsidP="00C80F72">
      <w:pPr>
        <w:pStyle w:val="TimesNewRoman14125"/>
        <w:tabs>
          <w:tab w:val="left" w:pos="360"/>
        </w:tabs>
        <w:ind w:right="0"/>
        <w:rPr>
          <w:sz w:val="26"/>
          <w:szCs w:val="26"/>
        </w:rPr>
      </w:pPr>
      <w:r w:rsidRPr="00487DDB">
        <w:rPr>
          <w:sz w:val="26"/>
          <w:szCs w:val="26"/>
        </w:rPr>
        <w:t>при проектировании и строительстве новых объектов обязателен расчет баланса территории с учетом увеличенного количества автопарковок и автостоянок (в пределах всей рассматриваемой зоны).</w:t>
      </w:r>
    </w:p>
    <w:p w:rsidR="00C80F72" w:rsidRPr="00E654ED" w:rsidRDefault="00C80F72" w:rsidP="00C80F72">
      <w:pPr>
        <w:spacing w:before="120" w:after="120"/>
        <w:ind w:firstLine="709"/>
        <w:jc w:val="center"/>
        <w:rPr>
          <w:rFonts w:ascii="Times New Roman" w:hAnsi="Times New Roman" w:cs="Times New Roman"/>
          <w:b/>
          <w:sz w:val="26"/>
          <w:szCs w:val="26"/>
        </w:rPr>
      </w:pPr>
      <w:r w:rsidRPr="00E654ED">
        <w:rPr>
          <w:rFonts w:ascii="Times New Roman" w:hAnsi="Times New Roman" w:cs="Times New Roman"/>
          <w:b/>
          <w:sz w:val="26"/>
          <w:szCs w:val="26"/>
        </w:rPr>
        <w:t>Примечание:</w:t>
      </w:r>
    </w:p>
    <w:p w:rsidR="00C80F72" w:rsidRPr="00E654ED" w:rsidRDefault="00C80F72" w:rsidP="00C54BBC">
      <w:pPr>
        <w:ind w:firstLine="709"/>
        <w:rPr>
          <w:rFonts w:ascii="Times New Roman" w:hAnsi="Times New Roman" w:cs="Times New Roman"/>
          <w:sz w:val="26"/>
          <w:szCs w:val="26"/>
          <w:shd w:val="clear" w:color="auto" w:fill="FFFFFF"/>
        </w:rPr>
      </w:pPr>
      <w:r w:rsidRPr="00E654ED">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620D0" w:rsidRPr="009A10B6" w:rsidRDefault="00DC4253" w:rsidP="009A10B6">
      <w:pPr>
        <w:pStyle w:val="3"/>
        <w:rPr>
          <w:rFonts w:ascii="Times New Roman" w:hAnsi="Times New Roman"/>
        </w:rPr>
      </w:pPr>
      <w:bookmarkStart w:id="251" w:name="_Toc437433783"/>
      <w:r w:rsidRPr="009A10B6">
        <w:rPr>
          <w:rFonts w:ascii="Times New Roman" w:hAnsi="Times New Roman"/>
        </w:rPr>
        <w:t>§</w:t>
      </w:r>
      <w:r w:rsidR="00A978AB" w:rsidRPr="009A10B6">
        <w:rPr>
          <w:rFonts w:ascii="Times New Roman" w:hAnsi="Times New Roman"/>
        </w:rPr>
        <w:t>3</w:t>
      </w:r>
      <w:r w:rsidRPr="009A10B6">
        <w:rPr>
          <w:rFonts w:ascii="Times New Roman" w:hAnsi="Times New Roman"/>
        </w:rPr>
        <w:t xml:space="preserve">. </w:t>
      </w:r>
      <w:bookmarkEnd w:id="247"/>
      <w:bookmarkEnd w:id="248"/>
      <w:r w:rsidR="007620D0" w:rsidRPr="009A10B6">
        <w:rPr>
          <w:rFonts w:ascii="Times New Roman" w:hAnsi="Times New Roman"/>
        </w:rPr>
        <w:t>Зоны объектов инженерной и транспортной инфраструктур (ИТ)</w:t>
      </w:r>
      <w:bookmarkEnd w:id="249"/>
      <w:bookmarkEnd w:id="250"/>
      <w:bookmarkEnd w:id="251"/>
    </w:p>
    <w:p w:rsidR="00897D2F" w:rsidRPr="00A35270" w:rsidRDefault="00224246" w:rsidP="007D7D5F">
      <w:pPr>
        <w:pStyle w:val="4"/>
        <w:rPr>
          <w:sz w:val="26"/>
          <w:szCs w:val="26"/>
        </w:rPr>
      </w:pPr>
      <w:bookmarkStart w:id="252" w:name="_Toc423081286"/>
      <w:bookmarkStart w:id="253" w:name="_Toc423081355"/>
      <w:bookmarkStart w:id="254" w:name="_Toc437433784"/>
      <w:bookmarkStart w:id="255" w:name="_Toc325383426"/>
      <w:bookmarkStart w:id="256" w:name="_Toc342913077"/>
      <w:r w:rsidRPr="00A35270">
        <w:rPr>
          <w:sz w:val="26"/>
          <w:szCs w:val="26"/>
        </w:rPr>
        <w:t xml:space="preserve">Статья </w:t>
      </w:r>
      <w:r w:rsidR="00AE620D" w:rsidRPr="00A35270">
        <w:rPr>
          <w:sz w:val="26"/>
          <w:szCs w:val="26"/>
        </w:rPr>
        <w:t>3</w:t>
      </w:r>
      <w:r w:rsidR="00925C18" w:rsidRPr="00A35270">
        <w:rPr>
          <w:sz w:val="26"/>
          <w:szCs w:val="26"/>
        </w:rPr>
        <w:t>4</w:t>
      </w:r>
      <w:r w:rsidRPr="00A35270">
        <w:rPr>
          <w:sz w:val="26"/>
          <w:szCs w:val="26"/>
        </w:rPr>
        <w:t xml:space="preserve">. </w:t>
      </w:r>
      <w:r w:rsidR="00897D2F" w:rsidRPr="00A35270">
        <w:rPr>
          <w:sz w:val="26"/>
          <w:szCs w:val="26"/>
        </w:rPr>
        <w:t>Зона улично-дорожной сети (ИТ-1)</w:t>
      </w:r>
      <w:bookmarkEnd w:id="252"/>
      <w:bookmarkEnd w:id="253"/>
      <w:bookmarkEnd w:id="254"/>
    </w:p>
    <w:p w:rsidR="00E05961" w:rsidRPr="000259D2" w:rsidRDefault="00E05961" w:rsidP="00C54BBC">
      <w:pPr>
        <w:ind w:firstLine="709"/>
        <w:rPr>
          <w:rFonts w:ascii="Times New Roman" w:hAnsi="Times New Roman" w:cs="Times New Roman"/>
          <w:sz w:val="26"/>
          <w:szCs w:val="26"/>
          <w:shd w:val="clear" w:color="auto" w:fill="FFFFFF"/>
        </w:rPr>
      </w:pPr>
      <w:bookmarkStart w:id="257" w:name="_Toc325383425"/>
      <w:bookmarkStart w:id="258" w:name="_Toc343856401"/>
      <w:bookmarkStart w:id="259" w:name="_Toc373758419"/>
      <w:bookmarkStart w:id="260" w:name="_Toc423081287"/>
      <w:bookmarkStart w:id="261" w:name="_Toc423081356"/>
      <w:r w:rsidRPr="000259D2">
        <w:rPr>
          <w:rFonts w:ascii="Times New Roman" w:hAnsi="Times New Roman" w:cs="Times New Roman"/>
          <w:sz w:val="26"/>
          <w:szCs w:val="26"/>
          <w:shd w:val="clear" w:color="auto" w:fill="FFFFFF"/>
        </w:rPr>
        <w:t>Зона включает в себя участки территории населенн</w:t>
      </w:r>
      <w:r>
        <w:rPr>
          <w:rFonts w:ascii="Times New Roman" w:hAnsi="Times New Roman" w:cs="Times New Roman"/>
          <w:sz w:val="26"/>
          <w:szCs w:val="26"/>
          <w:shd w:val="clear" w:color="auto" w:fill="FFFFFF"/>
        </w:rPr>
        <w:t>ого</w:t>
      </w:r>
      <w:r w:rsidRPr="000259D2">
        <w:rPr>
          <w:rFonts w:ascii="Times New Roman" w:hAnsi="Times New Roman" w:cs="Times New Roman"/>
          <w:sz w:val="26"/>
          <w:szCs w:val="26"/>
          <w:shd w:val="clear" w:color="auto" w:fill="FFFFFF"/>
        </w:rPr>
        <w:t xml:space="preserve"> пункт</w:t>
      </w:r>
      <w:r>
        <w:rPr>
          <w:rFonts w:ascii="Times New Roman" w:hAnsi="Times New Roman" w:cs="Times New Roman"/>
          <w:sz w:val="26"/>
          <w:szCs w:val="26"/>
          <w:shd w:val="clear" w:color="auto" w:fill="FFFFFF"/>
        </w:rPr>
        <w:t>а</w:t>
      </w:r>
      <w:r w:rsidRPr="000259D2">
        <w:rPr>
          <w:rFonts w:ascii="Times New Roman" w:hAnsi="Times New Roman" w:cs="Times New Roman"/>
          <w:sz w:val="26"/>
          <w:szCs w:val="26"/>
          <w:shd w:val="clear" w:color="auto" w:fill="FFFFFF"/>
        </w:rPr>
        <w:t>, предназначенн</w:t>
      </w:r>
      <w:r>
        <w:rPr>
          <w:rFonts w:ascii="Times New Roman" w:hAnsi="Times New Roman" w:cs="Times New Roman"/>
          <w:sz w:val="26"/>
          <w:szCs w:val="26"/>
          <w:shd w:val="clear" w:color="auto" w:fill="FFFFFF"/>
        </w:rPr>
        <w:t>ые</w:t>
      </w:r>
      <w:r w:rsidRPr="000259D2">
        <w:rPr>
          <w:rFonts w:ascii="Times New Roman" w:hAnsi="Times New Roman" w:cs="Times New Roman"/>
          <w:sz w:val="26"/>
          <w:szCs w:val="26"/>
          <w:shd w:val="clear" w:color="auto" w:fill="FFFFFF"/>
        </w:rPr>
        <w:t xml:space="preserve"> для формирования единой системы проездов, улиц, дорог, обеспечивающих удобные транспортные связи, как в пределах населённого пункта, так и с внешней территорией.</w:t>
      </w:r>
    </w:p>
    <w:p w:rsidR="00E05961" w:rsidRPr="00E654ED" w:rsidRDefault="00E05961" w:rsidP="00E05961">
      <w:pPr>
        <w:spacing w:before="120" w:after="120"/>
        <w:jc w:val="center"/>
        <w:rPr>
          <w:rFonts w:ascii="Times New Roman" w:hAnsi="Times New Roman" w:cs="Times New Roman"/>
          <w:b/>
          <w:i/>
          <w:sz w:val="26"/>
          <w:szCs w:val="26"/>
        </w:rPr>
      </w:pPr>
      <w:r w:rsidRPr="00E654ED">
        <w:rPr>
          <w:rFonts w:ascii="Times New Roman" w:hAnsi="Times New Roman" w:cs="Times New Roman"/>
          <w:b/>
          <w:i/>
          <w:sz w:val="26"/>
          <w:szCs w:val="26"/>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4"/>
        <w:gridCol w:w="1731"/>
        <w:gridCol w:w="7199"/>
        <w:gridCol w:w="1612"/>
      </w:tblGrid>
      <w:tr w:rsidR="00E05961"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473"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554"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E05961"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jc w:val="center"/>
              <w:rPr>
                <w:rFonts w:ascii="Times New Roman" w:hAnsi="Times New Roman" w:cs="Times New Roman"/>
                <w:sz w:val="24"/>
                <w:szCs w:val="24"/>
              </w:rPr>
            </w:pPr>
            <w:r w:rsidRPr="00E654ED">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E05961" w:rsidRPr="007E1E81" w:rsidRDefault="00E05961" w:rsidP="00DB33E2">
            <w:pPr>
              <w:keepLines/>
              <w:jc w:val="center"/>
              <w:rPr>
                <w:rFonts w:ascii="Times New Roman" w:hAnsi="Times New Roman" w:cs="Times New Roman"/>
                <w:sz w:val="24"/>
                <w:szCs w:val="24"/>
              </w:rPr>
            </w:pPr>
            <w:r w:rsidRPr="007E1E81">
              <w:rPr>
                <w:rFonts w:ascii="Times New Roman" w:hAnsi="Times New Roman" w:cs="Times New Roman"/>
                <w:sz w:val="24"/>
                <w:szCs w:val="24"/>
              </w:rPr>
              <w:t>Автомобильный транспорт</w:t>
            </w:r>
          </w:p>
        </w:tc>
        <w:tc>
          <w:tcPr>
            <w:tcW w:w="592" w:type="pct"/>
            <w:tcBorders>
              <w:top w:val="single" w:sz="4" w:space="0" w:color="auto"/>
              <w:left w:val="single" w:sz="4" w:space="0" w:color="auto"/>
              <w:bottom w:val="single" w:sz="4" w:space="0" w:color="auto"/>
              <w:right w:val="single" w:sz="4" w:space="0" w:color="auto"/>
            </w:tcBorders>
            <w:vAlign w:val="center"/>
            <w:hideMark/>
          </w:tcPr>
          <w:p w:rsidR="00E05961" w:rsidRPr="007E1E81" w:rsidRDefault="00E05961" w:rsidP="00DB33E2">
            <w:pPr>
              <w:keepLines/>
              <w:jc w:val="center"/>
              <w:rPr>
                <w:rFonts w:ascii="Times New Roman" w:hAnsi="Times New Roman" w:cs="Times New Roman"/>
                <w:sz w:val="24"/>
                <w:szCs w:val="24"/>
              </w:rPr>
            </w:pPr>
            <w:r w:rsidRPr="007E1E81">
              <w:rPr>
                <w:rFonts w:ascii="Times New Roman" w:hAnsi="Times New Roman" w:cs="Times New Roman"/>
                <w:sz w:val="24"/>
                <w:szCs w:val="24"/>
              </w:rPr>
              <w:t>7.2</w:t>
            </w:r>
          </w:p>
        </w:tc>
        <w:tc>
          <w:tcPr>
            <w:tcW w:w="2473" w:type="pct"/>
            <w:tcBorders>
              <w:top w:val="single" w:sz="4" w:space="0" w:color="auto"/>
              <w:left w:val="single" w:sz="4" w:space="0" w:color="auto"/>
              <w:bottom w:val="single" w:sz="4" w:space="0" w:color="auto"/>
              <w:right w:val="single" w:sz="4" w:space="0" w:color="auto"/>
            </w:tcBorders>
            <w:vAlign w:val="center"/>
            <w:hideMark/>
          </w:tcPr>
          <w:p w:rsidR="00E05961" w:rsidRPr="007E1E81" w:rsidRDefault="00E05961" w:rsidP="00DB33E2">
            <w:pPr>
              <w:pStyle w:val="ConsPlusNormal"/>
              <w:rPr>
                <w:rFonts w:ascii="Times New Roman" w:hAnsi="Times New Roman" w:cs="Times New Roman"/>
                <w:sz w:val="24"/>
                <w:szCs w:val="24"/>
              </w:rPr>
            </w:pPr>
            <w:r w:rsidRPr="007E1E81">
              <w:rPr>
                <w:rFonts w:ascii="Times New Roman" w:hAnsi="Times New Roman" w:cs="Times New Roman"/>
                <w:sz w:val="24"/>
                <w:szCs w:val="24"/>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54"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p>
        </w:tc>
      </w:tr>
      <w:tr w:rsidR="00E05961"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jc w:val="center"/>
              <w:rPr>
                <w:rFonts w:ascii="Times New Roman" w:hAnsi="Times New Roman" w:cs="Times New Roman"/>
                <w:sz w:val="24"/>
                <w:szCs w:val="24"/>
              </w:rPr>
            </w:pPr>
            <w:r w:rsidRPr="00E654ED">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E05961" w:rsidRPr="007E1E81" w:rsidRDefault="00E05961" w:rsidP="00DB33E2">
            <w:pPr>
              <w:keepLines/>
              <w:jc w:val="center"/>
              <w:rPr>
                <w:rFonts w:ascii="Times New Roman" w:hAnsi="Times New Roman" w:cs="Times New Roman"/>
                <w:sz w:val="24"/>
                <w:szCs w:val="24"/>
              </w:rPr>
            </w:pPr>
            <w:r w:rsidRPr="007E1E81">
              <w:rPr>
                <w:rFonts w:ascii="Times New Roman" w:hAnsi="Times New Roman" w:cs="Times New Roman"/>
                <w:sz w:val="24"/>
                <w:szCs w:val="24"/>
              </w:rPr>
              <w:t>Земельные участки (территории) общего пользования</w:t>
            </w:r>
          </w:p>
        </w:tc>
        <w:tc>
          <w:tcPr>
            <w:tcW w:w="592" w:type="pct"/>
            <w:tcBorders>
              <w:top w:val="single" w:sz="4" w:space="0" w:color="auto"/>
              <w:left w:val="single" w:sz="4" w:space="0" w:color="auto"/>
              <w:bottom w:val="single" w:sz="4" w:space="0" w:color="auto"/>
              <w:right w:val="single" w:sz="4" w:space="0" w:color="auto"/>
            </w:tcBorders>
            <w:vAlign w:val="center"/>
            <w:hideMark/>
          </w:tcPr>
          <w:p w:rsidR="00E05961" w:rsidRPr="007E1E81" w:rsidRDefault="00E05961" w:rsidP="00DB33E2">
            <w:pPr>
              <w:keepLines/>
              <w:jc w:val="center"/>
              <w:rPr>
                <w:rFonts w:ascii="Times New Roman" w:hAnsi="Times New Roman" w:cs="Times New Roman"/>
                <w:sz w:val="24"/>
                <w:szCs w:val="24"/>
              </w:rPr>
            </w:pPr>
            <w:r w:rsidRPr="007E1E81">
              <w:rPr>
                <w:rFonts w:ascii="Times New Roman" w:hAnsi="Times New Roman" w:cs="Times New Roman"/>
                <w:sz w:val="24"/>
                <w:szCs w:val="24"/>
              </w:rPr>
              <w:t>12.0</w:t>
            </w:r>
          </w:p>
        </w:tc>
        <w:tc>
          <w:tcPr>
            <w:tcW w:w="2473" w:type="pct"/>
            <w:tcBorders>
              <w:top w:val="single" w:sz="4" w:space="0" w:color="auto"/>
              <w:left w:val="single" w:sz="4" w:space="0" w:color="auto"/>
              <w:bottom w:val="single" w:sz="4" w:space="0" w:color="auto"/>
              <w:right w:val="single" w:sz="4" w:space="0" w:color="auto"/>
            </w:tcBorders>
            <w:vAlign w:val="center"/>
            <w:hideMark/>
          </w:tcPr>
          <w:p w:rsidR="00E05961" w:rsidRPr="007E1E81" w:rsidRDefault="00E05961" w:rsidP="00DB33E2">
            <w:pPr>
              <w:pStyle w:val="ConsPlusNormal"/>
              <w:ind w:firstLine="0"/>
              <w:rPr>
                <w:rFonts w:ascii="Times New Roman" w:hAnsi="Times New Roman" w:cs="Times New Roman"/>
                <w:sz w:val="24"/>
                <w:szCs w:val="24"/>
              </w:rPr>
            </w:pPr>
            <w:r w:rsidRPr="007E1E81">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54"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p>
        </w:tc>
      </w:tr>
    </w:tbl>
    <w:p w:rsidR="00E05961" w:rsidRPr="00E654ED" w:rsidRDefault="00E05961" w:rsidP="00E05961">
      <w:pPr>
        <w:spacing w:before="120" w:after="120"/>
        <w:jc w:val="center"/>
        <w:rPr>
          <w:rFonts w:ascii="Times New Roman" w:hAnsi="Times New Roman" w:cs="Times New Roman"/>
          <w:b/>
          <w:i/>
          <w:sz w:val="26"/>
          <w:szCs w:val="26"/>
        </w:rPr>
      </w:pPr>
      <w:r w:rsidRPr="00E654ED">
        <w:rPr>
          <w:rFonts w:ascii="Times New Roman" w:hAnsi="Times New Roman" w:cs="Times New Roman"/>
          <w:b/>
          <w:i/>
          <w:sz w:val="26"/>
          <w:szCs w:val="26"/>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255"/>
        <w:gridCol w:w="1731"/>
        <w:gridCol w:w="7197"/>
        <w:gridCol w:w="1612"/>
      </w:tblGrid>
      <w:tr w:rsidR="00E05961"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472"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554"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E05961"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jc w:val="center"/>
              <w:rPr>
                <w:rFonts w:ascii="Times New Roman" w:hAnsi="Times New Roman" w:cs="Times New Roman"/>
                <w:sz w:val="24"/>
                <w:szCs w:val="24"/>
              </w:rPr>
            </w:pPr>
            <w:r w:rsidRPr="00E654ED">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E05961" w:rsidRPr="00D37864" w:rsidRDefault="00E05961" w:rsidP="00DB33E2">
            <w:pPr>
              <w:keepLines/>
              <w:jc w:val="center"/>
              <w:rPr>
                <w:rFonts w:ascii="Times New Roman" w:hAnsi="Times New Roman" w:cs="Times New Roman"/>
                <w:sz w:val="24"/>
                <w:szCs w:val="24"/>
              </w:rPr>
            </w:pPr>
            <w:r w:rsidRPr="00D37864">
              <w:rPr>
                <w:rFonts w:ascii="Times New Roman" w:hAnsi="Times New Roman" w:cs="Times New Roman"/>
                <w:sz w:val="24"/>
                <w:szCs w:val="24"/>
              </w:rPr>
              <w:t>Обслуживание автотранспорта</w:t>
            </w:r>
          </w:p>
        </w:tc>
        <w:tc>
          <w:tcPr>
            <w:tcW w:w="592" w:type="pct"/>
            <w:tcBorders>
              <w:top w:val="single" w:sz="4" w:space="0" w:color="auto"/>
              <w:left w:val="single" w:sz="4" w:space="0" w:color="auto"/>
              <w:bottom w:val="single" w:sz="4" w:space="0" w:color="auto"/>
              <w:right w:val="single" w:sz="4" w:space="0" w:color="auto"/>
            </w:tcBorders>
            <w:vAlign w:val="center"/>
            <w:hideMark/>
          </w:tcPr>
          <w:p w:rsidR="00E05961" w:rsidRPr="00D37864" w:rsidRDefault="00E05961" w:rsidP="00DB33E2">
            <w:pPr>
              <w:keepLines/>
              <w:jc w:val="center"/>
              <w:rPr>
                <w:rFonts w:ascii="Times New Roman" w:hAnsi="Times New Roman" w:cs="Times New Roman"/>
                <w:sz w:val="24"/>
                <w:szCs w:val="24"/>
              </w:rPr>
            </w:pPr>
            <w:r w:rsidRPr="00D37864">
              <w:rPr>
                <w:rFonts w:ascii="Times New Roman" w:hAnsi="Times New Roman" w:cs="Times New Roman"/>
                <w:sz w:val="24"/>
                <w:szCs w:val="24"/>
              </w:rPr>
              <w:t>4.9</w:t>
            </w:r>
          </w:p>
        </w:tc>
        <w:tc>
          <w:tcPr>
            <w:tcW w:w="2472" w:type="pct"/>
            <w:tcBorders>
              <w:top w:val="single" w:sz="4" w:space="0" w:color="auto"/>
              <w:left w:val="single" w:sz="4" w:space="0" w:color="auto"/>
              <w:bottom w:val="single" w:sz="4" w:space="0" w:color="auto"/>
              <w:right w:val="single" w:sz="4" w:space="0" w:color="auto"/>
            </w:tcBorders>
            <w:vAlign w:val="center"/>
            <w:hideMark/>
          </w:tcPr>
          <w:p w:rsidR="00E05961" w:rsidRPr="00D37864" w:rsidRDefault="00E05961" w:rsidP="00DB33E2">
            <w:pPr>
              <w:keepLines/>
              <w:rPr>
                <w:rFonts w:ascii="Times New Roman" w:hAnsi="Times New Roman" w:cs="Times New Roman"/>
                <w:sz w:val="24"/>
                <w:szCs w:val="24"/>
              </w:rPr>
            </w:pPr>
            <w:r w:rsidRPr="00D37864">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w:t>
            </w:r>
          </w:p>
        </w:tc>
        <w:tc>
          <w:tcPr>
            <w:tcW w:w="554" w:type="pct"/>
            <w:tcBorders>
              <w:top w:val="single" w:sz="4" w:space="0" w:color="auto"/>
              <w:left w:val="single" w:sz="4" w:space="0" w:color="auto"/>
              <w:bottom w:val="single" w:sz="4" w:space="0" w:color="auto"/>
              <w:right w:val="single" w:sz="4" w:space="0" w:color="auto"/>
            </w:tcBorders>
            <w:vAlign w:val="center"/>
            <w:hideMark/>
          </w:tcPr>
          <w:p w:rsidR="00E05961" w:rsidRPr="00E654ED" w:rsidRDefault="00E05961" w:rsidP="00DB33E2">
            <w:pPr>
              <w:keepLines/>
              <w:jc w:val="center"/>
              <w:rPr>
                <w:rFonts w:ascii="Times New Roman" w:hAnsi="Times New Roman" w:cs="Times New Roman"/>
                <w:sz w:val="24"/>
                <w:szCs w:val="24"/>
              </w:rPr>
            </w:pPr>
          </w:p>
        </w:tc>
      </w:tr>
    </w:tbl>
    <w:p w:rsidR="00E05961" w:rsidRPr="006F49E7" w:rsidRDefault="00E05961" w:rsidP="00E05961">
      <w:pPr>
        <w:spacing w:before="120" w:after="120"/>
        <w:jc w:val="center"/>
        <w:rPr>
          <w:rFonts w:ascii="Times New Roman" w:hAnsi="Times New Roman" w:cs="Times New Roman"/>
          <w:b/>
          <w:i/>
          <w:sz w:val="26"/>
          <w:szCs w:val="26"/>
        </w:rPr>
      </w:pPr>
      <w:r w:rsidRPr="006F49E7">
        <w:rPr>
          <w:rFonts w:ascii="Times New Roman" w:hAnsi="Times New Roman" w:cs="Times New Roman"/>
          <w:b/>
          <w:i/>
          <w:sz w:val="26"/>
          <w:szCs w:val="26"/>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E05961" w:rsidRPr="00640395"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E05961" w:rsidRPr="00E8619A" w:rsidRDefault="00E05961" w:rsidP="00DB33E2">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E05961" w:rsidRPr="00E8619A" w:rsidRDefault="00E05961"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E05961" w:rsidRPr="00E8619A" w:rsidRDefault="00E05961"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E05961" w:rsidRPr="00E8619A" w:rsidRDefault="00E05961"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E05961" w:rsidRPr="00E8619A" w:rsidRDefault="00E05961"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E05961" w:rsidRPr="00E8619A" w:rsidRDefault="00E05961"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E05961" w:rsidRPr="00640395"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E05961" w:rsidRPr="00E8619A" w:rsidRDefault="00E05961" w:rsidP="00DB33E2">
            <w:pPr>
              <w:jc w:val="center"/>
              <w:rPr>
                <w:rFonts w:ascii="Times New Roman" w:hAnsi="Times New Roman" w:cs="Times New Roman"/>
                <w:sz w:val="24"/>
                <w:szCs w:val="24"/>
              </w:rPr>
            </w:pPr>
            <w:r w:rsidRPr="00E8619A">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E05961" w:rsidRPr="00E8619A" w:rsidRDefault="00E05961" w:rsidP="00DB33E2">
            <w:pPr>
              <w:jc w:val="center"/>
              <w:rPr>
                <w:rFonts w:ascii="Times New Roman" w:hAnsi="Times New Roman" w:cs="Times New Roman"/>
                <w:sz w:val="24"/>
                <w:szCs w:val="24"/>
              </w:rPr>
            </w:pPr>
            <w:r w:rsidRPr="00E8619A">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E05961" w:rsidRPr="00E8619A" w:rsidRDefault="00E05961" w:rsidP="00DB33E2">
            <w:pPr>
              <w:jc w:val="center"/>
              <w:rPr>
                <w:rFonts w:ascii="Times New Roman" w:hAnsi="Times New Roman" w:cs="Times New Roman"/>
                <w:sz w:val="24"/>
                <w:szCs w:val="24"/>
              </w:rPr>
            </w:pPr>
            <w:r w:rsidRPr="00E8619A">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hideMark/>
          </w:tcPr>
          <w:p w:rsidR="00E05961" w:rsidRPr="00E8619A" w:rsidRDefault="00E05961" w:rsidP="00DB33E2">
            <w:pPr>
              <w:ind w:firstLine="284"/>
              <w:rPr>
                <w:rFonts w:ascii="Times New Roman" w:hAnsi="Times New Roman" w:cs="Times New Roman"/>
                <w:sz w:val="24"/>
                <w:szCs w:val="24"/>
              </w:rPr>
            </w:pPr>
            <w:r w:rsidRPr="00E8619A">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E05961" w:rsidRPr="00E8619A" w:rsidRDefault="00E05961" w:rsidP="00DB33E2">
            <w:pPr>
              <w:jc w:val="center"/>
              <w:rPr>
                <w:rFonts w:ascii="Times New Roman" w:hAnsi="Times New Roman" w:cs="Times New Roman"/>
                <w:sz w:val="24"/>
                <w:szCs w:val="24"/>
              </w:rPr>
            </w:pPr>
          </w:p>
        </w:tc>
      </w:tr>
    </w:tbl>
    <w:p w:rsidR="00E05961" w:rsidRPr="00573E3C" w:rsidRDefault="00E05961" w:rsidP="00E05961">
      <w:pPr>
        <w:spacing w:before="120" w:after="120"/>
        <w:jc w:val="center"/>
        <w:rPr>
          <w:rFonts w:ascii="Times New Roman" w:hAnsi="Times New Roman" w:cs="Times New Roman"/>
          <w:b/>
          <w:i/>
          <w:sz w:val="26"/>
          <w:szCs w:val="26"/>
        </w:rPr>
      </w:pPr>
      <w:r w:rsidRPr="00573E3C">
        <w:rPr>
          <w:rFonts w:ascii="Times New Roman" w:hAnsi="Times New Roman" w:cs="Times New Roman"/>
          <w:b/>
          <w:i/>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05961" w:rsidRPr="00573E3C" w:rsidRDefault="00E05961" w:rsidP="00E05961">
      <w:pPr>
        <w:ind w:firstLine="709"/>
        <w:rPr>
          <w:rFonts w:ascii="Times New Roman" w:hAnsi="Times New Roman" w:cs="Times New Roman"/>
          <w:sz w:val="26"/>
          <w:szCs w:val="26"/>
        </w:rPr>
      </w:pPr>
      <w:r w:rsidRPr="00573E3C">
        <w:rPr>
          <w:rFonts w:ascii="Times New Roman" w:hAnsi="Times New Roman" w:cs="Times New Roman"/>
          <w:sz w:val="26"/>
          <w:szCs w:val="26"/>
        </w:rPr>
        <w:t>определяются в соответствии с требованиями технических регламентов, СН, СНиП, СанПиН и других нормативных документов;</w:t>
      </w:r>
    </w:p>
    <w:p w:rsidR="00E05961" w:rsidRPr="00573E3C" w:rsidRDefault="00E05961" w:rsidP="00E05961">
      <w:pPr>
        <w:ind w:firstLine="709"/>
        <w:rPr>
          <w:rFonts w:ascii="Times New Roman" w:hAnsi="Times New Roman" w:cs="Times New Roman"/>
          <w:sz w:val="26"/>
          <w:szCs w:val="26"/>
        </w:rPr>
      </w:pPr>
      <w:r w:rsidRPr="00573E3C">
        <w:rPr>
          <w:rFonts w:ascii="Times New Roman" w:hAnsi="Times New Roman" w:cs="Times New Roman"/>
          <w:sz w:val="26"/>
          <w:szCs w:val="26"/>
        </w:rPr>
        <w:t>минимальное</w:t>
      </w:r>
      <w:r>
        <w:rPr>
          <w:rFonts w:ascii="Times New Roman" w:hAnsi="Times New Roman" w:cs="Times New Roman"/>
          <w:sz w:val="26"/>
          <w:szCs w:val="26"/>
        </w:rPr>
        <w:t xml:space="preserve"> количество </w:t>
      </w:r>
      <w:proofErr w:type="spellStart"/>
      <w:r>
        <w:rPr>
          <w:rFonts w:ascii="Times New Roman" w:hAnsi="Times New Roman" w:cs="Times New Roman"/>
          <w:sz w:val="26"/>
          <w:szCs w:val="26"/>
        </w:rPr>
        <w:t>машино</w:t>
      </w:r>
      <w:proofErr w:type="spellEnd"/>
      <w:r>
        <w:rPr>
          <w:rFonts w:ascii="Times New Roman" w:hAnsi="Times New Roman" w:cs="Times New Roman"/>
          <w:sz w:val="26"/>
          <w:szCs w:val="26"/>
        </w:rPr>
        <w:t>-мест</w:t>
      </w:r>
      <w:r w:rsidRPr="00573E3C">
        <w:rPr>
          <w:rFonts w:ascii="Times New Roman" w:hAnsi="Times New Roman" w:cs="Times New Roman"/>
          <w:sz w:val="26"/>
          <w:szCs w:val="26"/>
        </w:rPr>
        <w:t xml:space="preserve"> для временного хранения легковых автомобилей на территории зоны улично-дорожной сети определяется градостроительной и проектной документацией, утвержденной в установленном порядке;</w:t>
      </w:r>
    </w:p>
    <w:p w:rsidR="00E05961" w:rsidRPr="00487DDB" w:rsidRDefault="00E05961" w:rsidP="00E05961">
      <w:pPr>
        <w:ind w:firstLine="709"/>
        <w:rPr>
          <w:rFonts w:ascii="Times New Roman" w:hAnsi="Times New Roman" w:cs="Times New Roman"/>
          <w:sz w:val="26"/>
          <w:szCs w:val="26"/>
        </w:rPr>
      </w:pPr>
      <w:r w:rsidRPr="00487DDB">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E05961" w:rsidRPr="00573E3C" w:rsidRDefault="00E05961" w:rsidP="00E05961">
      <w:pPr>
        <w:widowControl/>
        <w:tabs>
          <w:tab w:val="left" w:pos="0"/>
        </w:tabs>
        <w:autoSpaceDE/>
        <w:autoSpaceDN/>
        <w:adjustRightInd/>
        <w:spacing w:before="120" w:after="120"/>
        <w:ind w:firstLine="567"/>
        <w:jc w:val="center"/>
        <w:rPr>
          <w:rFonts w:ascii="Times New Roman" w:hAnsi="Times New Roman" w:cs="Times New Roman"/>
          <w:b/>
          <w:sz w:val="26"/>
          <w:szCs w:val="26"/>
        </w:rPr>
      </w:pPr>
      <w:r w:rsidRPr="00573E3C">
        <w:rPr>
          <w:rFonts w:ascii="Times New Roman" w:hAnsi="Times New Roman" w:cs="Times New Roman"/>
          <w:b/>
          <w:sz w:val="26"/>
          <w:szCs w:val="26"/>
        </w:rPr>
        <w:t>Примечание:</w:t>
      </w:r>
    </w:p>
    <w:p w:rsidR="00F46308" w:rsidRDefault="00E05961" w:rsidP="00F46308">
      <w:pPr>
        <w:ind w:firstLine="709"/>
        <w:rPr>
          <w:rFonts w:ascii="Times New Roman" w:hAnsi="Times New Roman" w:cs="Times New Roman"/>
          <w:sz w:val="26"/>
          <w:szCs w:val="26"/>
          <w:shd w:val="clear" w:color="auto" w:fill="FFFFFF"/>
        </w:rPr>
      </w:pPr>
      <w:r w:rsidRPr="00573E3C">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bookmarkStart w:id="262" w:name="_Toc372998255"/>
      <w:bookmarkStart w:id="263" w:name="_Toc422903434"/>
      <w:bookmarkEnd w:id="257"/>
      <w:bookmarkEnd w:id="258"/>
      <w:bookmarkEnd w:id="259"/>
      <w:bookmarkEnd w:id="260"/>
      <w:bookmarkEnd w:id="261"/>
    </w:p>
    <w:p w:rsidR="009A06F5" w:rsidRDefault="009A06F5" w:rsidP="00BF48D8">
      <w:pPr>
        <w:ind w:firstLine="709"/>
        <w:rPr>
          <w:rFonts w:ascii="Times New Roman" w:hAnsi="Times New Roman" w:cs="Times New Roman"/>
          <w:b/>
          <w:sz w:val="26"/>
          <w:szCs w:val="26"/>
        </w:rPr>
      </w:pPr>
    </w:p>
    <w:p w:rsidR="00BF48D8" w:rsidRPr="007726D7" w:rsidRDefault="00BF48D8" w:rsidP="007D7D5F">
      <w:pPr>
        <w:pStyle w:val="4"/>
        <w:rPr>
          <w:sz w:val="26"/>
          <w:szCs w:val="26"/>
        </w:rPr>
      </w:pPr>
      <w:bookmarkStart w:id="264" w:name="_Toc437433785"/>
      <w:r w:rsidRPr="007726D7">
        <w:rPr>
          <w:sz w:val="26"/>
          <w:szCs w:val="26"/>
        </w:rPr>
        <w:t>Статья 3</w:t>
      </w:r>
      <w:r w:rsidR="002B749D" w:rsidRPr="007726D7">
        <w:rPr>
          <w:sz w:val="26"/>
          <w:szCs w:val="26"/>
        </w:rPr>
        <w:t>5</w:t>
      </w:r>
      <w:r w:rsidRPr="007726D7">
        <w:rPr>
          <w:sz w:val="26"/>
          <w:szCs w:val="26"/>
        </w:rPr>
        <w:t>. Зона объектов инженерной инфраструктуры (ИТ-2)</w:t>
      </w:r>
      <w:bookmarkEnd w:id="264"/>
    </w:p>
    <w:p w:rsidR="003F075D" w:rsidRPr="00E654ED" w:rsidRDefault="003F075D" w:rsidP="003F075D">
      <w:pPr>
        <w:pStyle w:val="af1"/>
        <w:ind w:firstLine="709"/>
        <w:rPr>
          <w:sz w:val="26"/>
          <w:szCs w:val="26"/>
        </w:rPr>
      </w:pPr>
      <w:r w:rsidRPr="00E654ED">
        <w:rPr>
          <w:sz w:val="26"/>
          <w:szCs w:val="26"/>
        </w:rPr>
        <w:t>Зона включает в себя участки населенн</w:t>
      </w:r>
      <w:r>
        <w:rPr>
          <w:sz w:val="26"/>
          <w:szCs w:val="26"/>
        </w:rPr>
        <w:t>ого</w:t>
      </w:r>
      <w:r w:rsidRPr="00E654ED">
        <w:rPr>
          <w:sz w:val="26"/>
          <w:szCs w:val="26"/>
        </w:rPr>
        <w:t xml:space="preserve"> пункт</w:t>
      </w:r>
      <w:r>
        <w:rPr>
          <w:sz w:val="26"/>
          <w:szCs w:val="26"/>
        </w:rPr>
        <w:t>а</w:t>
      </w:r>
      <w:r w:rsidRPr="00E654ED">
        <w:rPr>
          <w:sz w:val="26"/>
          <w:szCs w:val="26"/>
        </w:rPr>
        <w:t>, предназначенны</w:t>
      </w:r>
      <w:r>
        <w:rPr>
          <w:sz w:val="26"/>
          <w:szCs w:val="26"/>
        </w:rPr>
        <w:t>е</w:t>
      </w:r>
      <w:r w:rsidRPr="00E654ED">
        <w:rPr>
          <w:sz w:val="26"/>
          <w:szCs w:val="26"/>
        </w:rPr>
        <w:t xml:space="preserve"> для размещения объектов инженерной инфраструктуры.</w:t>
      </w:r>
    </w:p>
    <w:p w:rsidR="003F075D" w:rsidRPr="00E654ED" w:rsidRDefault="003F075D" w:rsidP="003F075D">
      <w:pPr>
        <w:spacing w:before="120" w:after="120"/>
        <w:jc w:val="center"/>
        <w:rPr>
          <w:rFonts w:ascii="Times New Roman" w:hAnsi="Times New Roman" w:cs="Times New Roman"/>
          <w:b/>
          <w:i/>
          <w:sz w:val="26"/>
          <w:szCs w:val="26"/>
        </w:rPr>
      </w:pPr>
      <w:r w:rsidRPr="00E654ED">
        <w:rPr>
          <w:rFonts w:ascii="Times New Roman" w:hAnsi="Times New Roman" w:cs="Times New Roman"/>
          <w:b/>
          <w:i/>
          <w:sz w:val="26"/>
          <w:szCs w:val="26"/>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3F075D" w:rsidRPr="00E654ED" w:rsidTr="007419E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3F075D" w:rsidRPr="00E654ED" w:rsidRDefault="003F075D" w:rsidP="007419EF">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3F075D" w:rsidRPr="00E654ED" w:rsidTr="007419E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jc w:val="center"/>
              <w:rPr>
                <w:rFonts w:ascii="Times New Roman" w:hAnsi="Times New Roman" w:cs="Times New Roman"/>
                <w:sz w:val="24"/>
                <w:szCs w:val="24"/>
              </w:rPr>
            </w:pPr>
            <w:r w:rsidRPr="00E654ED">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keepLines/>
              <w:jc w:val="center"/>
              <w:rPr>
                <w:rFonts w:ascii="Times New Roman" w:hAnsi="Times New Roman" w:cs="Times New Roman"/>
                <w:sz w:val="24"/>
                <w:szCs w:val="24"/>
              </w:rPr>
            </w:pPr>
            <w:r w:rsidRPr="00D37864">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keepLines/>
              <w:jc w:val="center"/>
              <w:rPr>
                <w:rFonts w:ascii="Times New Roman" w:hAnsi="Times New Roman" w:cs="Times New Roman"/>
                <w:sz w:val="24"/>
                <w:szCs w:val="24"/>
              </w:rPr>
            </w:pPr>
            <w:r w:rsidRPr="00E654ED">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keepLines/>
              <w:rPr>
                <w:rFonts w:ascii="Times New Roman" w:hAnsi="Times New Roman" w:cs="Times New Roman"/>
                <w:sz w:val="24"/>
                <w:szCs w:val="24"/>
              </w:rPr>
            </w:pPr>
            <w:r w:rsidRPr="00D37864">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21" w:type="pct"/>
            <w:tcBorders>
              <w:top w:val="single" w:sz="4" w:space="0" w:color="auto"/>
              <w:left w:val="single" w:sz="4" w:space="0" w:color="auto"/>
              <w:bottom w:val="single" w:sz="4" w:space="0" w:color="auto"/>
              <w:right w:val="single" w:sz="4" w:space="0" w:color="auto"/>
            </w:tcBorders>
            <w:vAlign w:val="center"/>
            <w:hideMark/>
          </w:tcPr>
          <w:p w:rsidR="003F075D" w:rsidRPr="00E654ED" w:rsidRDefault="003F075D" w:rsidP="007419EF">
            <w:pPr>
              <w:keepLines/>
              <w:jc w:val="center"/>
              <w:rPr>
                <w:rFonts w:ascii="Times New Roman" w:hAnsi="Times New Roman" w:cs="Times New Roman"/>
                <w:sz w:val="24"/>
                <w:szCs w:val="24"/>
              </w:rPr>
            </w:pPr>
          </w:p>
        </w:tc>
      </w:tr>
    </w:tbl>
    <w:p w:rsidR="003F075D" w:rsidRDefault="003F075D" w:rsidP="003F075D">
      <w:pPr>
        <w:spacing w:before="120" w:after="120"/>
        <w:jc w:val="center"/>
        <w:rPr>
          <w:rFonts w:ascii="Times New Roman" w:hAnsi="Times New Roman" w:cs="Times New Roman"/>
          <w:b/>
          <w:i/>
          <w:sz w:val="26"/>
          <w:szCs w:val="26"/>
        </w:rPr>
      </w:pPr>
      <w:r w:rsidRPr="00B328F8">
        <w:rPr>
          <w:rFonts w:ascii="Times New Roman" w:hAnsi="Times New Roman" w:cs="Times New Roman"/>
          <w:b/>
          <w:i/>
          <w:sz w:val="26"/>
          <w:szCs w:val="26"/>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4"/>
        <w:gridCol w:w="1731"/>
        <w:gridCol w:w="6643"/>
        <w:gridCol w:w="2168"/>
      </w:tblGrid>
      <w:tr w:rsidR="003F075D" w:rsidRPr="00B328F8" w:rsidTr="007419E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3F075D" w:rsidRPr="00B328F8" w:rsidRDefault="003F075D" w:rsidP="007419EF">
            <w:pPr>
              <w:jc w:val="center"/>
              <w:rPr>
                <w:rFonts w:ascii="Times New Roman" w:hAnsi="Times New Roman" w:cs="Times New Roman"/>
                <w:sz w:val="24"/>
                <w:szCs w:val="24"/>
              </w:rPr>
            </w:pPr>
            <w:r w:rsidRPr="00B328F8">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3F075D" w:rsidRPr="00B328F8" w:rsidRDefault="003F075D" w:rsidP="007419EF">
            <w:pPr>
              <w:keepLines/>
              <w:jc w:val="center"/>
              <w:rPr>
                <w:rFonts w:ascii="Times New Roman" w:hAnsi="Times New Roman" w:cs="Times New Roman"/>
                <w:sz w:val="24"/>
                <w:szCs w:val="24"/>
              </w:rPr>
            </w:pPr>
            <w:r w:rsidRPr="00B328F8">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3F075D" w:rsidRPr="00B328F8" w:rsidRDefault="003F075D" w:rsidP="007419EF">
            <w:pPr>
              <w:keepLines/>
              <w:jc w:val="center"/>
              <w:rPr>
                <w:rFonts w:ascii="Times New Roman" w:hAnsi="Times New Roman" w:cs="Times New Roman"/>
                <w:sz w:val="24"/>
                <w:szCs w:val="24"/>
              </w:rPr>
            </w:pPr>
            <w:r w:rsidRPr="00B328F8">
              <w:rPr>
                <w:rFonts w:ascii="Times New Roman" w:hAnsi="Times New Roman" w:cs="Times New Roman"/>
                <w:sz w:val="24"/>
                <w:szCs w:val="24"/>
              </w:rPr>
              <w:t>Код вида разрешенного использования</w:t>
            </w:r>
          </w:p>
        </w:tc>
        <w:tc>
          <w:tcPr>
            <w:tcW w:w="2282" w:type="pct"/>
            <w:tcBorders>
              <w:top w:val="single" w:sz="4" w:space="0" w:color="auto"/>
              <w:left w:val="single" w:sz="4" w:space="0" w:color="auto"/>
              <w:bottom w:val="single" w:sz="4" w:space="0" w:color="auto"/>
              <w:right w:val="single" w:sz="4" w:space="0" w:color="auto"/>
            </w:tcBorders>
            <w:vAlign w:val="center"/>
            <w:hideMark/>
          </w:tcPr>
          <w:p w:rsidR="003F075D" w:rsidRPr="00B328F8" w:rsidRDefault="003F075D" w:rsidP="007419EF">
            <w:pPr>
              <w:keepLines/>
              <w:jc w:val="center"/>
              <w:rPr>
                <w:rFonts w:ascii="Times New Roman" w:hAnsi="Times New Roman" w:cs="Times New Roman"/>
                <w:sz w:val="24"/>
                <w:szCs w:val="24"/>
              </w:rPr>
            </w:pPr>
            <w:r w:rsidRPr="00B328F8">
              <w:rPr>
                <w:rFonts w:ascii="Times New Roman" w:hAnsi="Times New Roman" w:cs="Times New Roman"/>
                <w:sz w:val="24"/>
                <w:szCs w:val="24"/>
              </w:rPr>
              <w:t>Описание вида разрешенного использования</w:t>
            </w:r>
          </w:p>
          <w:p w:rsidR="003F075D" w:rsidRPr="00B328F8" w:rsidRDefault="003F075D" w:rsidP="007419EF">
            <w:pPr>
              <w:keepLines/>
              <w:jc w:val="center"/>
              <w:rPr>
                <w:rFonts w:ascii="Times New Roman" w:hAnsi="Times New Roman" w:cs="Times New Roman"/>
                <w:sz w:val="24"/>
                <w:szCs w:val="24"/>
              </w:rPr>
            </w:pPr>
            <w:r w:rsidRPr="00B328F8">
              <w:rPr>
                <w:rFonts w:ascii="Times New Roman" w:hAnsi="Times New Roman" w:cs="Times New Roman"/>
                <w:sz w:val="24"/>
                <w:szCs w:val="24"/>
              </w:rPr>
              <w:t>земельного участка</w:t>
            </w:r>
          </w:p>
        </w:tc>
        <w:tc>
          <w:tcPr>
            <w:tcW w:w="745" w:type="pct"/>
            <w:tcBorders>
              <w:top w:val="single" w:sz="4" w:space="0" w:color="auto"/>
              <w:left w:val="single" w:sz="4" w:space="0" w:color="auto"/>
              <w:bottom w:val="single" w:sz="4" w:space="0" w:color="auto"/>
              <w:right w:val="single" w:sz="4" w:space="0" w:color="auto"/>
            </w:tcBorders>
            <w:vAlign w:val="center"/>
            <w:hideMark/>
          </w:tcPr>
          <w:p w:rsidR="003F075D" w:rsidRPr="00B328F8" w:rsidRDefault="003F075D" w:rsidP="007419EF">
            <w:pPr>
              <w:keepLines/>
              <w:jc w:val="center"/>
              <w:rPr>
                <w:rFonts w:ascii="Times New Roman" w:hAnsi="Times New Roman" w:cs="Times New Roman"/>
                <w:sz w:val="24"/>
                <w:szCs w:val="24"/>
              </w:rPr>
            </w:pPr>
            <w:r w:rsidRPr="00B328F8">
              <w:rPr>
                <w:rFonts w:ascii="Times New Roman" w:hAnsi="Times New Roman" w:cs="Times New Roman"/>
                <w:sz w:val="24"/>
                <w:szCs w:val="24"/>
              </w:rPr>
              <w:t>Примечания</w:t>
            </w:r>
          </w:p>
        </w:tc>
      </w:tr>
      <w:tr w:rsidR="003F075D" w:rsidRPr="00A0698A" w:rsidTr="007419EF">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3F075D" w:rsidRPr="00563811" w:rsidRDefault="003F075D" w:rsidP="007419EF">
            <w:pPr>
              <w:spacing w:before="120" w:after="120"/>
              <w:jc w:val="center"/>
              <w:rPr>
                <w:rFonts w:ascii="Times New Roman" w:hAnsi="Times New Roman" w:cs="Times New Roman"/>
                <w:sz w:val="26"/>
                <w:szCs w:val="26"/>
              </w:rPr>
            </w:pPr>
            <w:r w:rsidRPr="00563811">
              <w:rPr>
                <w:rFonts w:ascii="Times New Roman" w:hAnsi="Times New Roman" w:cs="Times New Roman"/>
                <w:sz w:val="26"/>
                <w:szCs w:val="26"/>
              </w:rPr>
              <w:t>Не установлены</w:t>
            </w:r>
          </w:p>
        </w:tc>
      </w:tr>
    </w:tbl>
    <w:p w:rsidR="00BC4AD5" w:rsidRDefault="00BC4AD5" w:rsidP="003F075D">
      <w:pPr>
        <w:spacing w:before="120" w:after="120"/>
        <w:jc w:val="center"/>
        <w:rPr>
          <w:rFonts w:ascii="Times New Roman" w:hAnsi="Times New Roman" w:cs="Times New Roman"/>
          <w:b/>
          <w:i/>
          <w:sz w:val="26"/>
          <w:szCs w:val="26"/>
        </w:rPr>
      </w:pPr>
    </w:p>
    <w:p w:rsidR="00BC4AD5" w:rsidRDefault="00BC4AD5">
      <w:pPr>
        <w:widowControl/>
        <w:autoSpaceDE/>
        <w:autoSpaceDN/>
        <w:adjustRightInd/>
        <w:jc w:val="left"/>
        <w:rPr>
          <w:rFonts w:ascii="Times New Roman" w:hAnsi="Times New Roman" w:cs="Times New Roman"/>
          <w:b/>
          <w:i/>
          <w:sz w:val="26"/>
          <w:szCs w:val="26"/>
        </w:rPr>
      </w:pPr>
      <w:r>
        <w:rPr>
          <w:rFonts w:ascii="Times New Roman" w:hAnsi="Times New Roman" w:cs="Times New Roman"/>
          <w:b/>
          <w:i/>
          <w:sz w:val="26"/>
          <w:szCs w:val="26"/>
        </w:rPr>
        <w:br w:type="page"/>
      </w:r>
    </w:p>
    <w:p w:rsidR="003F075D" w:rsidRDefault="003F075D" w:rsidP="003F075D">
      <w:pPr>
        <w:spacing w:before="120" w:after="120"/>
        <w:jc w:val="center"/>
        <w:rPr>
          <w:rFonts w:ascii="Times New Roman" w:hAnsi="Times New Roman" w:cs="Times New Roman"/>
          <w:b/>
          <w:i/>
          <w:sz w:val="26"/>
          <w:szCs w:val="26"/>
        </w:rPr>
      </w:pPr>
      <w:r w:rsidRPr="000F726C">
        <w:rPr>
          <w:rFonts w:ascii="Times New Roman" w:hAnsi="Times New Roman" w:cs="Times New Roman"/>
          <w:b/>
          <w:i/>
          <w:sz w:val="26"/>
          <w:szCs w:val="26"/>
        </w:rPr>
        <w:t>Вспомогательные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3F075D" w:rsidRPr="00D472B4" w:rsidTr="007419E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3F075D" w:rsidP="007419EF">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3F075D" w:rsidP="007419EF">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3F075D" w:rsidP="007419EF">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3F075D" w:rsidP="007419EF">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3F075D" w:rsidRPr="00E8619A" w:rsidRDefault="003F075D" w:rsidP="007419EF">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3F075D" w:rsidP="007419EF">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3F075D" w:rsidRPr="00D472B4" w:rsidTr="007419E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3F075D" w:rsidP="007419EF">
            <w:pPr>
              <w:jc w:val="center"/>
              <w:rPr>
                <w:rFonts w:ascii="Times New Roman" w:hAnsi="Times New Roman" w:cs="Times New Roman"/>
                <w:sz w:val="24"/>
                <w:szCs w:val="24"/>
              </w:rPr>
            </w:pPr>
            <w:r w:rsidRPr="00E8619A">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3F075D" w:rsidP="007419EF">
            <w:pPr>
              <w:keepLines/>
              <w:jc w:val="center"/>
              <w:rPr>
                <w:rFonts w:ascii="Times New Roman" w:hAnsi="Times New Roman" w:cs="Times New Roman"/>
                <w:sz w:val="24"/>
                <w:szCs w:val="24"/>
              </w:rPr>
            </w:pPr>
            <w:r w:rsidRPr="00E8619A">
              <w:rPr>
                <w:rFonts w:ascii="Times New Roman" w:hAnsi="Times New Roman" w:cs="Times New Roman"/>
                <w:sz w:val="24"/>
                <w:szCs w:val="24"/>
              </w:rPr>
              <w:t>Обслуживание автотранспорта</w:t>
            </w:r>
          </w:p>
        </w:tc>
        <w:tc>
          <w:tcPr>
            <w:tcW w:w="592"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3F075D" w:rsidP="007419EF">
            <w:pPr>
              <w:keepLines/>
              <w:jc w:val="center"/>
              <w:rPr>
                <w:rFonts w:ascii="Times New Roman" w:hAnsi="Times New Roman" w:cs="Times New Roman"/>
                <w:sz w:val="24"/>
                <w:szCs w:val="24"/>
              </w:rPr>
            </w:pPr>
            <w:r w:rsidRPr="00E8619A">
              <w:rPr>
                <w:rFonts w:ascii="Times New Roman" w:hAnsi="Times New Roman" w:cs="Times New Roman"/>
                <w:sz w:val="24"/>
                <w:szCs w:val="24"/>
              </w:rPr>
              <w:t>4.9</w:t>
            </w:r>
          </w:p>
        </w:tc>
        <w:tc>
          <w:tcPr>
            <w:tcW w:w="2105"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3F075D" w:rsidP="007419EF">
            <w:pPr>
              <w:keepLines/>
              <w:ind w:firstLine="284"/>
              <w:rPr>
                <w:rFonts w:ascii="Times New Roman" w:hAnsi="Times New Roman" w:cs="Times New Roman"/>
                <w:sz w:val="24"/>
                <w:szCs w:val="24"/>
              </w:rPr>
            </w:pPr>
            <w:r w:rsidRPr="00E8619A">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w:t>
            </w:r>
          </w:p>
        </w:tc>
        <w:tc>
          <w:tcPr>
            <w:tcW w:w="921" w:type="pct"/>
            <w:tcBorders>
              <w:top w:val="single" w:sz="4" w:space="0" w:color="auto"/>
              <w:left w:val="single" w:sz="4" w:space="0" w:color="auto"/>
              <w:bottom w:val="single" w:sz="4" w:space="0" w:color="auto"/>
              <w:right w:val="single" w:sz="4" w:space="0" w:color="auto"/>
            </w:tcBorders>
            <w:vAlign w:val="center"/>
            <w:hideMark/>
          </w:tcPr>
          <w:p w:rsidR="003F075D" w:rsidRPr="00E8619A" w:rsidRDefault="008B0E04" w:rsidP="007419EF">
            <w:pPr>
              <w:keepLines/>
              <w:jc w:val="center"/>
              <w:rPr>
                <w:rFonts w:ascii="Times New Roman" w:hAnsi="Times New Roman" w:cs="Times New Roman"/>
                <w:sz w:val="24"/>
                <w:szCs w:val="24"/>
                <w:highlight w:val="yellow"/>
              </w:rPr>
            </w:pPr>
            <w:r w:rsidRPr="008B0E04">
              <w:rPr>
                <w:rFonts w:ascii="Times New Roman" w:hAnsi="Times New Roman" w:cs="Times New Roman"/>
                <w:sz w:val="24"/>
                <w:szCs w:val="24"/>
              </w:rPr>
              <w:t>Стоянки, парковки</w:t>
            </w:r>
          </w:p>
        </w:tc>
      </w:tr>
    </w:tbl>
    <w:p w:rsidR="003F075D" w:rsidRPr="00B57014" w:rsidRDefault="003F075D" w:rsidP="003F075D">
      <w:pPr>
        <w:spacing w:before="120" w:after="120"/>
        <w:jc w:val="center"/>
        <w:rPr>
          <w:rFonts w:ascii="Times New Roman" w:hAnsi="Times New Roman" w:cs="Times New Roman"/>
          <w:b/>
          <w:i/>
          <w:sz w:val="26"/>
          <w:szCs w:val="26"/>
        </w:rPr>
      </w:pPr>
      <w:r w:rsidRPr="00B57014">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3F075D" w:rsidRPr="00B57014" w:rsidRDefault="003F075D" w:rsidP="003F075D">
      <w:pPr>
        <w:ind w:firstLine="709"/>
        <w:rPr>
          <w:rFonts w:ascii="Times New Roman" w:hAnsi="Times New Roman" w:cs="Times New Roman"/>
          <w:sz w:val="26"/>
          <w:szCs w:val="26"/>
        </w:rPr>
      </w:pPr>
      <w:r w:rsidRPr="00B57014">
        <w:rPr>
          <w:rFonts w:ascii="Times New Roman" w:hAnsi="Times New Roman" w:cs="Times New Roman"/>
          <w:sz w:val="26"/>
          <w:szCs w:val="26"/>
        </w:rPr>
        <w:t xml:space="preserve">определяются в соответствии с требованиями технических регламентов, СН, СНиП, </w:t>
      </w:r>
      <w:proofErr w:type="gramStart"/>
      <w:r w:rsidRPr="00B57014">
        <w:rPr>
          <w:rFonts w:ascii="Times New Roman" w:hAnsi="Times New Roman" w:cs="Times New Roman"/>
          <w:sz w:val="26"/>
          <w:szCs w:val="26"/>
        </w:rPr>
        <w:t xml:space="preserve">СанПиН </w:t>
      </w:r>
      <w:r w:rsidRPr="00B57014">
        <w:rPr>
          <w:rFonts w:ascii="Times New Roman" w:hAnsi="Times New Roman" w:cs="Times New Roman"/>
          <w:b/>
          <w:sz w:val="26"/>
          <w:szCs w:val="26"/>
        </w:rPr>
        <w:t xml:space="preserve"> </w:t>
      </w:r>
      <w:r w:rsidRPr="00B57014">
        <w:rPr>
          <w:rFonts w:ascii="Times New Roman" w:hAnsi="Times New Roman" w:cs="Times New Roman"/>
          <w:sz w:val="26"/>
          <w:szCs w:val="26"/>
        </w:rPr>
        <w:t>и</w:t>
      </w:r>
      <w:proofErr w:type="gramEnd"/>
      <w:r w:rsidRPr="00B57014">
        <w:rPr>
          <w:rFonts w:ascii="Times New Roman" w:hAnsi="Times New Roman" w:cs="Times New Roman"/>
          <w:sz w:val="26"/>
          <w:szCs w:val="26"/>
        </w:rPr>
        <w:t xml:space="preserve"> других нормативных документов;</w:t>
      </w:r>
    </w:p>
    <w:p w:rsidR="003F075D" w:rsidRPr="00B57014" w:rsidRDefault="003F075D" w:rsidP="003F075D">
      <w:pPr>
        <w:ind w:firstLine="709"/>
        <w:rPr>
          <w:rFonts w:ascii="Times New Roman" w:hAnsi="Times New Roman" w:cs="Times New Roman"/>
          <w:sz w:val="26"/>
          <w:szCs w:val="26"/>
        </w:rPr>
      </w:pPr>
      <w:r w:rsidRPr="00B57014">
        <w:rPr>
          <w:rFonts w:ascii="Times New Roman" w:hAnsi="Times New Roman" w:cs="Times New Roman"/>
          <w:sz w:val="26"/>
          <w:szCs w:val="26"/>
        </w:rPr>
        <w:t xml:space="preserve">минимальное количество </w:t>
      </w:r>
      <w:proofErr w:type="spellStart"/>
      <w:r w:rsidRPr="00B57014">
        <w:rPr>
          <w:rFonts w:ascii="Times New Roman" w:hAnsi="Times New Roman" w:cs="Times New Roman"/>
          <w:sz w:val="26"/>
          <w:szCs w:val="26"/>
        </w:rPr>
        <w:t>машино</w:t>
      </w:r>
      <w:proofErr w:type="spellEnd"/>
      <w:r w:rsidRPr="00B57014">
        <w:rPr>
          <w:rFonts w:ascii="Times New Roman" w:hAnsi="Times New Roman" w:cs="Times New Roman"/>
          <w:sz w:val="26"/>
          <w:szCs w:val="26"/>
        </w:rPr>
        <w:t>-</w:t>
      </w:r>
      <w:proofErr w:type="gramStart"/>
      <w:r w:rsidRPr="00B57014">
        <w:rPr>
          <w:rFonts w:ascii="Times New Roman" w:hAnsi="Times New Roman" w:cs="Times New Roman"/>
          <w:sz w:val="26"/>
          <w:szCs w:val="26"/>
        </w:rPr>
        <w:t>мест  для</w:t>
      </w:r>
      <w:proofErr w:type="gramEnd"/>
      <w:r w:rsidRPr="00B57014">
        <w:rPr>
          <w:rFonts w:ascii="Times New Roman" w:hAnsi="Times New Roman" w:cs="Times New Roman"/>
          <w:sz w:val="26"/>
          <w:szCs w:val="26"/>
        </w:rPr>
        <w:t xml:space="preserve"> временного хранения легковых автомобилей на территории зоны объектов инженерной инфраструктуры определяется в соответствии с нормами проектирования конкретных предприятий</w:t>
      </w:r>
      <w:r w:rsidRPr="00B57014">
        <w:rPr>
          <w:rFonts w:ascii="Times New Roman" w:hAnsi="Times New Roman" w:cs="Times New Roman"/>
          <w:b/>
          <w:sz w:val="26"/>
          <w:szCs w:val="26"/>
        </w:rPr>
        <w:t>;</w:t>
      </w:r>
    </w:p>
    <w:p w:rsidR="003F075D" w:rsidRPr="00B57014" w:rsidRDefault="003F075D" w:rsidP="003F075D">
      <w:pPr>
        <w:ind w:firstLine="709"/>
        <w:rPr>
          <w:rFonts w:ascii="Times New Roman" w:hAnsi="Times New Roman" w:cs="Times New Roman"/>
          <w:sz w:val="26"/>
          <w:szCs w:val="26"/>
        </w:rPr>
      </w:pPr>
      <w:r w:rsidRPr="00B57014">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3F075D" w:rsidRPr="00B57014" w:rsidRDefault="003F075D" w:rsidP="003F075D">
      <w:pPr>
        <w:widowControl/>
        <w:tabs>
          <w:tab w:val="left" w:pos="0"/>
        </w:tabs>
        <w:autoSpaceDE/>
        <w:autoSpaceDN/>
        <w:adjustRightInd/>
        <w:spacing w:before="120" w:after="120"/>
        <w:ind w:firstLine="567"/>
        <w:jc w:val="center"/>
        <w:rPr>
          <w:rFonts w:ascii="Times New Roman" w:hAnsi="Times New Roman" w:cs="Times New Roman"/>
          <w:b/>
          <w:sz w:val="26"/>
          <w:szCs w:val="26"/>
        </w:rPr>
      </w:pPr>
      <w:r w:rsidRPr="00B57014">
        <w:rPr>
          <w:rFonts w:ascii="Times New Roman" w:hAnsi="Times New Roman" w:cs="Times New Roman"/>
          <w:b/>
          <w:sz w:val="26"/>
          <w:szCs w:val="26"/>
        </w:rPr>
        <w:t>Примечание:</w:t>
      </w:r>
    </w:p>
    <w:p w:rsidR="003F075D" w:rsidRDefault="003F075D" w:rsidP="00CD2893">
      <w:pPr>
        <w:widowControl/>
        <w:autoSpaceDE/>
        <w:autoSpaceDN/>
        <w:adjustRightInd/>
        <w:ind w:firstLine="709"/>
        <w:rPr>
          <w:rFonts w:ascii="Times New Roman" w:hAnsi="Times New Roman" w:cs="Times New Roman"/>
          <w:sz w:val="26"/>
          <w:szCs w:val="26"/>
          <w:shd w:val="clear" w:color="auto" w:fill="FFFFFF"/>
        </w:rPr>
      </w:pPr>
      <w:r w:rsidRPr="00B57014">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F075D" w:rsidRDefault="003F075D" w:rsidP="003F075D">
      <w:pPr>
        <w:widowControl/>
        <w:autoSpaceDE/>
        <w:autoSpaceDN/>
        <w:adjustRightInd/>
        <w:rPr>
          <w:rFonts w:ascii="Times New Roman" w:hAnsi="Times New Roman" w:cs="Times New Roman"/>
          <w:sz w:val="26"/>
          <w:szCs w:val="26"/>
          <w:shd w:val="clear" w:color="auto" w:fill="FFFFFF"/>
        </w:rPr>
      </w:pPr>
    </w:p>
    <w:p w:rsidR="001813A4" w:rsidRPr="007726D7" w:rsidRDefault="001813A4" w:rsidP="007D7D5F">
      <w:pPr>
        <w:pStyle w:val="4"/>
        <w:rPr>
          <w:sz w:val="26"/>
          <w:szCs w:val="26"/>
        </w:rPr>
      </w:pPr>
      <w:bookmarkStart w:id="265" w:name="_Toc437433786"/>
      <w:r w:rsidRPr="007726D7">
        <w:rPr>
          <w:sz w:val="26"/>
          <w:szCs w:val="26"/>
        </w:rPr>
        <w:t>Статья 3</w:t>
      </w:r>
      <w:r w:rsidR="00BF48D8" w:rsidRPr="007726D7">
        <w:rPr>
          <w:sz w:val="26"/>
          <w:szCs w:val="26"/>
        </w:rPr>
        <w:t>6</w:t>
      </w:r>
      <w:r w:rsidRPr="007726D7">
        <w:rPr>
          <w:sz w:val="26"/>
          <w:szCs w:val="26"/>
        </w:rPr>
        <w:t xml:space="preserve">. Зона сооружений и коммуникаций </w:t>
      </w:r>
      <w:r w:rsidR="006C1595" w:rsidRPr="007726D7">
        <w:rPr>
          <w:sz w:val="26"/>
          <w:szCs w:val="26"/>
        </w:rPr>
        <w:t xml:space="preserve">объектов </w:t>
      </w:r>
      <w:r w:rsidRPr="007726D7">
        <w:rPr>
          <w:sz w:val="26"/>
          <w:szCs w:val="26"/>
        </w:rPr>
        <w:t>транспортной инфраструктуры (ИТ-</w:t>
      </w:r>
      <w:r w:rsidR="00BF48D8" w:rsidRPr="007726D7">
        <w:rPr>
          <w:sz w:val="26"/>
          <w:szCs w:val="26"/>
        </w:rPr>
        <w:t>3</w:t>
      </w:r>
      <w:r w:rsidRPr="007726D7">
        <w:rPr>
          <w:sz w:val="26"/>
          <w:szCs w:val="26"/>
        </w:rPr>
        <w:t>)</w:t>
      </w:r>
      <w:bookmarkEnd w:id="262"/>
      <w:bookmarkEnd w:id="263"/>
      <w:bookmarkEnd w:id="265"/>
    </w:p>
    <w:p w:rsidR="001813A4" w:rsidRPr="00E654ED" w:rsidRDefault="001813A4" w:rsidP="001813A4">
      <w:pPr>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Зона включает в себя участки территории </w:t>
      </w:r>
      <w:r w:rsidR="00AC5FA3">
        <w:rPr>
          <w:rFonts w:ascii="Times New Roman" w:hAnsi="Times New Roman" w:cs="Times New Roman"/>
          <w:color w:val="000000" w:themeColor="text1"/>
          <w:sz w:val="26"/>
          <w:szCs w:val="26"/>
        </w:rPr>
        <w:t>сельсовета</w:t>
      </w:r>
      <w:r w:rsidR="008D1DDE">
        <w:rPr>
          <w:rFonts w:ascii="Times New Roman" w:hAnsi="Times New Roman" w:cs="Times New Roman"/>
          <w:color w:val="000000" w:themeColor="text1"/>
          <w:sz w:val="26"/>
          <w:szCs w:val="26"/>
        </w:rPr>
        <w:t xml:space="preserve"> и населенного пункта</w:t>
      </w:r>
      <w:r w:rsidRPr="00E654ED">
        <w:rPr>
          <w:rFonts w:ascii="Times New Roman" w:hAnsi="Times New Roman" w:cs="Times New Roman"/>
          <w:color w:val="000000" w:themeColor="text1"/>
          <w:sz w:val="26"/>
          <w:szCs w:val="26"/>
        </w:rPr>
        <w:t xml:space="preserve">, предназначенных для формирования и развития объектов </w:t>
      </w:r>
      <w:r w:rsidR="008D1DDE">
        <w:rPr>
          <w:rFonts w:ascii="Times New Roman" w:hAnsi="Times New Roman" w:cs="Times New Roman"/>
          <w:color w:val="000000" w:themeColor="text1"/>
          <w:sz w:val="26"/>
          <w:szCs w:val="26"/>
        </w:rPr>
        <w:t xml:space="preserve">автомобильного и </w:t>
      </w:r>
      <w:r w:rsidR="004C512B" w:rsidRPr="008D1DDE">
        <w:rPr>
          <w:rFonts w:ascii="Times New Roman" w:hAnsi="Times New Roman" w:cs="Times New Roman"/>
          <w:color w:val="000000" w:themeColor="text1"/>
          <w:sz w:val="26"/>
          <w:szCs w:val="26"/>
        </w:rPr>
        <w:t>железнодорожного</w:t>
      </w:r>
      <w:r w:rsidRPr="008D1DDE">
        <w:rPr>
          <w:rFonts w:ascii="Times New Roman" w:hAnsi="Times New Roman" w:cs="Times New Roman"/>
          <w:color w:val="000000" w:themeColor="text1"/>
          <w:sz w:val="26"/>
          <w:szCs w:val="26"/>
        </w:rPr>
        <w:t xml:space="preserve"> транспорта.</w:t>
      </w:r>
    </w:p>
    <w:p w:rsidR="00857F97" w:rsidRDefault="00857F97" w:rsidP="009B3500">
      <w:pPr>
        <w:spacing w:before="120" w:after="120"/>
        <w:jc w:val="center"/>
        <w:rPr>
          <w:rFonts w:ascii="Times New Roman" w:hAnsi="Times New Roman" w:cs="Times New Roman"/>
          <w:b/>
          <w:i/>
          <w:sz w:val="26"/>
          <w:szCs w:val="26"/>
        </w:rPr>
      </w:pPr>
      <w:bookmarkStart w:id="266" w:name="_Toc373758412"/>
      <w:bookmarkStart w:id="267" w:name="_Toc423081288"/>
      <w:bookmarkStart w:id="268" w:name="_Toc423081357"/>
    </w:p>
    <w:p w:rsidR="003775B9" w:rsidRDefault="003775B9" w:rsidP="009B3500">
      <w:pPr>
        <w:spacing w:before="120" w:after="120"/>
        <w:jc w:val="center"/>
        <w:rPr>
          <w:rFonts w:ascii="Times New Roman" w:hAnsi="Times New Roman" w:cs="Times New Roman"/>
          <w:b/>
          <w:i/>
          <w:sz w:val="26"/>
          <w:szCs w:val="26"/>
        </w:rPr>
      </w:pPr>
    </w:p>
    <w:p w:rsidR="003775B9" w:rsidRDefault="003775B9">
      <w:pPr>
        <w:widowControl/>
        <w:autoSpaceDE/>
        <w:autoSpaceDN/>
        <w:adjustRightInd/>
        <w:jc w:val="left"/>
        <w:rPr>
          <w:rFonts w:ascii="Times New Roman" w:hAnsi="Times New Roman" w:cs="Times New Roman"/>
          <w:b/>
          <w:i/>
          <w:sz w:val="26"/>
          <w:szCs w:val="26"/>
        </w:rPr>
      </w:pPr>
      <w:r>
        <w:rPr>
          <w:rFonts w:ascii="Times New Roman" w:hAnsi="Times New Roman" w:cs="Times New Roman"/>
          <w:b/>
          <w:i/>
          <w:sz w:val="26"/>
          <w:szCs w:val="26"/>
        </w:rPr>
        <w:br w:type="page"/>
      </w:r>
    </w:p>
    <w:p w:rsidR="009B3500" w:rsidRPr="00343A19" w:rsidRDefault="009B3500" w:rsidP="009B3500">
      <w:pPr>
        <w:spacing w:before="120" w:after="120"/>
        <w:jc w:val="center"/>
        <w:rPr>
          <w:rFonts w:ascii="Times New Roman" w:hAnsi="Times New Roman" w:cs="Times New Roman"/>
          <w:b/>
          <w:i/>
          <w:sz w:val="26"/>
          <w:szCs w:val="26"/>
        </w:rPr>
      </w:pPr>
      <w:r w:rsidRPr="00343A19">
        <w:rPr>
          <w:rFonts w:ascii="Times New Roman" w:hAnsi="Times New Roman" w:cs="Times New Roman"/>
          <w:b/>
          <w:i/>
          <w:sz w:val="26"/>
          <w:szCs w:val="26"/>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7061"/>
        <w:gridCol w:w="1749"/>
      </w:tblGrid>
      <w:tr w:rsidR="009B3500"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9B3500" w:rsidRPr="00E654ED" w:rsidRDefault="009B3500" w:rsidP="00DB33E2">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9B3500" w:rsidRPr="00E654ED" w:rsidRDefault="009B3500"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9B3500" w:rsidRPr="00E654ED" w:rsidRDefault="009B3500"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425" w:type="pct"/>
            <w:tcBorders>
              <w:top w:val="single" w:sz="4" w:space="0" w:color="auto"/>
              <w:left w:val="single" w:sz="4" w:space="0" w:color="auto"/>
              <w:bottom w:val="single" w:sz="4" w:space="0" w:color="auto"/>
              <w:right w:val="single" w:sz="4" w:space="0" w:color="auto"/>
            </w:tcBorders>
            <w:vAlign w:val="center"/>
            <w:hideMark/>
          </w:tcPr>
          <w:p w:rsidR="009B3500" w:rsidRPr="00E654ED" w:rsidRDefault="009B3500"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9B3500" w:rsidRPr="00E654ED" w:rsidRDefault="009B3500"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601" w:type="pct"/>
            <w:tcBorders>
              <w:top w:val="single" w:sz="4" w:space="0" w:color="auto"/>
              <w:left w:val="single" w:sz="4" w:space="0" w:color="auto"/>
              <w:bottom w:val="single" w:sz="4" w:space="0" w:color="auto"/>
              <w:right w:val="single" w:sz="4" w:space="0" w:color="auto"/>
            </w:tcBorders>
            <w:vAlign w:val="center"/>
            <w:hideMark/>
          </w:tcPr>
          <w:p w:rsidR="009B3500" w:rsidRPr="00E654ED" w:rsidRDefault="009B3500"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FF0657"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FF0657" w:rsidRDefault="00FF0657" w:rsidP="00DB33E2">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FF0657" w:rsidRPr="00125E12" w:rsidRDefault="00125E12" w:rsidP="00DB33E2">
            <w:pPr>
              <w:keepLines/>
              <w:jc w:val="center"/>
              <w:rPr>
                <w:rFonts w:ascii="Times New Roman" w:hAnsi="Times New Roman" w:cs="Times New Roman"/>
                <w:sz w:val="24"/>
                <w:szCs w:val="24"/>
              </w:rPr>
            </w:pPr>
            <w:r w:rsidRPr="00125E12">
              <w:rPr>
                <w:rFonts w:ascii="Times New Roman" w:hAnsi="Times New Roman" w:cs="Times New Roman"/>
                <w:sz w:val="24"/>
                <w:szCs w:val="24"/>
              </w:rPr>
              <w:t>Железнодорожный транспорт</w:t>
            </w:r>
          </w:p>
        </w:tc>
        <w:tc>
          <w:tcPr>
            <w:tcW w:w="592" w:type="pct"/>
            <w:tcBorders>
              <w:top w:val="single" w:sz="4" w:space="0" w:color="auto"/>
              <w:left w:val="single" w:sz="4" w:space="0" w:color="auto"/>
              <w:bottom w:val="single" w:sz="4" w:space="0" w:color="auto"/>
              <w:right w:val="single" w:sz="4" w:space="0" w:color="auto"/>
            </w:tcBorders>
            <w:vAlign w:val="center"/>
            <w:hideMark/>
          </w:tcPr>
          <w:p w:rsidR="00FF0657" w:rsidRPr="00125E12" w:rsidRDefault="00125E12" w:rsidP="00DB33E2">
            <w:pPr>
              <w:keepLines/>
              <w:jc w:val="center"/>
              <w:rPr>
                <w:rFonts w:ascii="Times New Roman" w:hAnsi="Times New Roman" w:cs="Times New Roman"/>
                <w:sz w:val="24"/>
                <w:szCs w:val="24"/>
              </w:rPr>
            </w:pPr>
            <w:r w:rsidRPr="00125E12">
              <w:rPr>
                <w:rFonts w:ascii="Times New Roman" w:hAnsi="Times New Roman" w:cs="Times New Roman"/>
                <w:sz w:val="24"/>
                <w:szCs w:val="24"/>
              </w:rPr>
              <w:t>7.1</w:t>
            </w:r>
          </w:p>
        </w:tc>
        <w:tc>
          <w:tcPr>
            <w:tcW w:w="2425" w:type="pct"/>
            <w:tcBorders>
              <w:top w:val="single" w:sz="4" w:space="0" w:color="auto"/>
              <w:left w:val="single" w:sz="4" w:space="0" w:color="auto"/>
              <w:bottom w:val="single" w:sz="4" w:space="0" w:color="auto"/>
              <w:right w:val="single" w:sz="4" w:space="0" w:color="auto"/>
            </w:tcBorders>
            <w:vAlign w:val="center"/>
            <w:hideMark/>
          </w:tcPr>
          <w:p w:rsidR="00125E12" w:rsidRPr="00125E12" w:rsidRDefault="00125E12" w:rsidP="00125E12">
            <w:pPr>
              <w:pStyle w:val="ConsPlusNormal"/>
              <w:rPr>
                <w:rFonts w:ascii="Times New Roman" w:hAnsi="Times New Roman" w:cs="Times New Roman"/>
                <w:sz w:val="24"/>
                <w:szCs w:val="24"/>
              </w:rPr>
            </w:pPr>
            <w:r w:rsidRPr="00125E12">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FF0657" w:rsidRPr="00125E12" w:rsidRDefault="00125E12" w:rsidP="00125E12">
            <w:pPr>
              <w:pStyle w:val="ConsPlusNormal"/>
              <w:rPr>
                <w:rFonts w:ascii="Times New Roman" w:hAnsi="Times New Roman" w:cs="Times New Roman"/>
                <w:sz w:val="24"/>
                <w:szCs w:val="24"/>
              </w:rPr>
            </w:pPr>
            <w:r w:rsidRPr="00125E12">
              <w:rPr>
                <w:rFonts w:ascii="Times New Roman" w:hAnsi="Times New Roman" w:cs="Times New Roman"/>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601" w:type="pct"/>
            <w:tcBorders>
              <w:top w:val="single" w:sz="4" w:space="0" w:color="auto"/>
              <w:left w:val="single" w:sz="4" w:space="0" w:color="auto"/>
              <w:bottom w:val="single" w:sz="4" w:space="0" w:color="auto"/>
              <w:right w:val="single" w:sz="4" w:space="0" w:color="auto"/>
            </w:tcBorders>
            <w:vAlign w:val="center"/>
            <w:hideMark/>
          </w:tcPr>
          <w:p w:rsidR="00FF0657" w:rsidRPr="00E654ED" w:rsidRDefault="00FF0657" w:rsidP="00DB33E2">
            <w:pPr>
              <w:keepLines/>
              <w:jc w:val="center"/>
              <w:rPr>
                <w:rFonts w:ascii="Times New Roman" w:hAnsi="Times New Roman" w:cs="Times New Roman"/>
                <w:sz w:val="24"/>
                <w:szCs w:val="24"/>
              </w:rPr>
            </w:pPr>
          </w:p>
        </w:tc>
      </w:tr>
      <w:tr w:rsidR="002D7FFC"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2D7FFC" w:rsidRDefault="00882596" w:rsidP="00DB33E2">
            <w:pPr>
              <w:jc w:val="center"/>
              <w:rPr>
                <w:rFonts w:ascii="Times New Roman" w:hAnsi="Times New Roman" w:cs="Times New Roman"/>
                <w:sz w:val="24"/>
                <w:szCs w:val="24"/>
              </w:rPr>
            </w:pPr>
            <w:r>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2D7FFC" w:rsidRPr="002D7FFC" w:rsidRDefault="002D7FFC" w:rsidP="00DB33E2">
            <w:pPr>
              <w:keepLines/>
              <w:jc w:val="center"/>
              <w:rPr>
                <w:rFonts w:ascii="Times New Roman" w:hAnsi="Times New Roman" w:cs="Times New Roman"/>
                <w:sz w:val="24"/>
                <w:szCs w:val="24"/>
              </w:rPr>
            </w:pPr>
            <w:r w:rsidRPr="002D7FFC">
              <w:rPr>
                <w:rFonts w:ascii="Times New Roman" w:hAnsi="Times New Roman" w:cs="Times New Roman"/>
                <w:sz w:val="24"/>
                <w:szCs w:val="24"/>
              </w:rPr>
              <w:t>Автомобильный транспорт</w:t>
            </w:r>
          </w:p>
        </w:tc>
        <w:tc>
          <w:tcPr>
            <w:tcW w:w="592" w:type="pct"/>
            <w:tcBorders>
              <w:top w:val="single" w:sz="4" w:space="0" w:color="auto"/>
              <w:left w:val="single" w:sz="4" w:space="0" w:color="auto"/>
              <w:bottom w:val="single" w:sz="4" w:space="0" w:color="auto"/>
              <w:right w:val="single" w:sz="4" w:space="0" w:color="auto"/>
            </w:tcBorders>
            <w:vAlign w:val="center"/>
            <w:hideMark/>
          </w:tcPr>
          <w:p w:rsidR="002D7FFC" w:rsidRPr="002D7FFC" w:rsidRDefault="002D7FFC" w:rsidP="00DB33E2">
            <w:pPr>
              <w:keepLines/>
              <w:jc w:val="center"/>
              <w:rPr>
                <w:rFonts w:ascii="Times New Roman" w:hAnsi="Times New Roman" w:cs="Times New Roman"/>
                <w:sz w:val="24"/>
                <w:szCs w:val="24"/>
              </w:rPr>
            </w:pPr>
            <w:r w:rsidRPr="002D7FFC">
              <w:rPr>
                <w:rFonts w:ascii="Times New Roman" w:hAnsi="Times New Roman" w:cs="Times New Roman"/>
                <w:sz w:val="24"/>
                <w:szCs w:val="24"/>
              </w:rPr>
              <w:t>7.2</w:t>
            </w:r>
          </w:p>
        </w:tc>
        <w:tc>
          <w:tcPr>
            <w:tcW w:w="2425" w:type="pct"/>
            <w:tcBorders>
              <w:top w:val="single" w:sz="4" w:space="0" w:color="auto"/>
              <w:left w:val="single" w:sz="4" w:space="0" w:color="auto"/>
              <w:bottom w:val="single" w:sz="4" w:space="0" w:color="auto"/>
              <w:right w:val="single" w:sz="4" w:space="0" w:color="auto"/>
            </w:tcBorders>
            <w:vAlign w:val="center"/>
            <w:hideMark/>
          </w:tcPr>
          <w:p w:rsidR="002D7FFC" w:rsidRPr="002D7FFC" w:rsidRDefault="002D7FFC" w:rsidP="002D7FFC">
            <w:pPr>
              <w:pStyle w:val="ConsPlusNormal"/>
              <w:rPr>
                <w:rFonts w:ascii="Times New Roman" w:hAnsi="Times New Roman" w:cs="Times New Roman"/>
                <w:sz w:val="24"/>
                <w:szCs w:val="24"/>
              </w:rPr>
            </w:pPr>
            <w:r w:rsidRPr="002D7FFC">
              <w:rPr>
                <w:rFonts w:ascii="Times New Roman" w:hAnsi="Times New Roman" w:cs="Times New Roman"/>
                <w:sz w:val="24"/>
                <w:szCs w:val="24"/>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2D7FFC" w:rsidRPr="002D7FFC" w:rsidRDefault="002D7FFC" w:rsidP="002D7FFC">
            <w:pPr>
              <w:pStyle w:val="ConsPlusNormal"/>
              <w:rPr>
                <w:rFonts w:ascii="Times New Roman" w:hAnsi="Times New Roman" w:cs="Times New Roman"/>
                <w:sz w:val="24"/>
                <w:szCs w:val="24"/>
              </w:rPr>
            </w:pPr>
            <w:r w:rsidRPr="002D7FFC">
              <w:rPr>
                <w:rFonts w:ascii="Times New Roman" w:hAnsi="Times New Roman" w:cs="Times New Roman"/>
                <w:sz w:val="24"/>
                <w:szCs w:val="24"/>
              </w:rPr>
              <w:t xml:space="preserve">оборудование земельных участков </w:t>
            </w:r>
            <w:r w:rsidRPr="00DF6B03">
              <w:rPr>
                <w:rFonts w:ascii="Times New Roman" w:hAnsi="Times New Roman" w:cs="Times New Roman"/>
                <w:sz w:val="24"/>
                <w:szCs w:val="24"/>
              </w:rPr>
              <w:t>для стоянок автомобильного транспорта, а также для размещения депо (устройства мест стоянок)</w:t>
            </w:r>
            <w:r w:rsidRPr="002D7FFC">
              <w:rPr>
                <w:rFonts w:ascii="Times New Roman" w:hAnsi="Times New Roman" w:cs="Times New Roman"/>
                <w:sz w:val="24"/>
                <w:szCs w:val="24"/>
              </w:rPr>
              <w:t xml:space="preserve"> автомобильного транспорта, осуществляющего перевозки людей по установленному маршруту</w:t>
            </w:r>
          </w:p>
        </w:tc>
        <w:tc>
          <w:tcPr>
            <w:tcW w:w="601" w:type="pct"/>
            <w:tcBorders>
              <w:top w:val="single" w:sz="4" w:space="0" w:color="auto"/>
              <w:left w:val="single" w:sz="4" w:space="0" w:color="auto"/>
              <w:bottom w:val="single" w:sz="4" w:space="0" w:color="auto"/>
              <w:right w:val="single" w:sz="4" w:space="0" w:color="auto"/>
            </w:tcBorders>
            <w:vAlign w:val="center"/>
            <w:hideMark/>
          </w:tcPr>
          <w:p w:rsidR="002D7FFC" w:rsidRPr="00E654ED" w:rsidRDefault="002D7FFC" w:rsidP="0048019B">
            <w:pPr>
              <w:keepLines/>
              <w:jc w:val="center"/>
              <w:rPr>
                <w:rFonts w:ascii="Times New Roman" w:hAnsi="Times New Roman" w:cs="Times New Roman"/>
                <w:sz w:val="24"/>
                <w:szCs w:val="24"/>
              </w:rPr>
            </w:pPr>
          </w:p>
        </w:tc>
      </w:tr>
      <w:tr w:rsidR="002D7FFC" w:rsidRPr="00E654ED"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2D7FFC" w:rsidRPr="002D7FFC" w:rsidRDefault="00882596" w:rsidP="00DB33E2">
            <w:pPr>
              <w:jc w:val="center"/>
              <w:rPr>
                <w:rFonts w:ascii="Times New Roman" w:hAnsi="Times New Roman" w:cs="Times New Roman"/>
                <w:sz w:val="24"/>
                <w:szCs w:val="24"/>
                <w:highlight w:val="lightGray"/>
              </w:rPr>
            </w:pPr>
            <w:r w:rsidRPr="00882596">
              <w:rPr>
                <w:rFonts w:ascii="Times New Roman" w:hAnsi="Times New Roman" w:cs="Times New Roman"/>
                <w:sz w:val="24"/>
                <w:szCs w:val="24"/>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2D7FFC" w:rsidRPr="002D7FFC" w:rsidRDefault="002D7FFC" w:rsidP="00DB33E2">
            <w:pPr>
              <w:keepLines/>
              <w:jc w:val="center"/>
              <w:rPr>
                <w:rFonts w:ascii="Times New Roman" w:hAnsi="Times New Roman" w:cs="Times New Roman"/>
                <w:sz w:val="24"/>
                <w:szCs w:val="24"/>
              </w:rPr>
            </w:pPr>
            <w:r w:rsidRPr="002D7FFC">
              <w:rPr>
                <w:rFonts w:ascii="Times New Roman" w:hAnsi="Times New Roman" w:cs="Times New Roman"/>
                <w:sz w:val="24"/>
                <w:szCs w:val="24"/>
              </w:rPr>
              <w:t>Объекты придорожного сервиса</w:t>
            </w:r>
          </w:p>
        </w:tc>
        <w:tc>
          <w:tcPr>
            <w:tcW w:w="592" w:type="pct"/>
            <w:tcBorders>
              <w:top w:val="single" w:sz="4" w:space="0" w:color="auto"/>
              <w:left w:val="single" w:sz="4" w:space="0" w:color="auto"/>
              <w:bottom w:val="single" w:sz="4" w:space="0" w:color="auto"/>
              <w:right w:val="single" w:sz="4" w:space="0" w:color="auto"/>
            </w:tcBorders>
            <w:vAlign w:val="center"/>
            <w:hideMark/>
          </w:tcPr>
          <w:p w:rsidR="002D7FFC" w:rsidRPr="002D7FFC" w:rsidRDefault="002D7FFC" w:rsidP="00DB33E2">
            <w:pPr>
              <w:keepLines/>
              <w:jc w:val="center"/>
              <w:rPr>
                <w:rFonts w:ascii="Times New Roman" w:hAnsi="Times New Roman" w:cs="Times New Roman"/>
                <w:sz w:val="24"/>
                <w:szCs w:val="24"/>
              </w:rPr>
            </w:pPr>
            <w:r w:rsidRPr="002D7FFC">
              <w:rPr>
                <w:rFonts w:ascii="Times New Roman" w:hAnsi="Times New Roman" w:cs="Times New Roman"/>
                <w:sz w:val="24"/>
                <w:szCs w:val="24"/>
              </w:rPr>
              <w:t>4.9.1</w:t>
            </w:r>
          </w:p>
        </w:tc>
        <w:tc>
          <w:tcPr>
            <w:tcW w:w="2425" w:type="pct"/>
            <w:tcBorders>
              <w:top w:val="single" w:sz="4" w:space="0" w:color="auto"/>
              <w:left w:val="single" w:sz="4" w:space="0" w:color="auto"/>
              <w:bottom w:val="single" w:sz="4" w:space="0" w:color="auto"/>
              <w:right w:val="single" w:sz="4" w:space="0" w:color="auto"/>
            </w:tcBorders>
            <w:vAlign w:val="center"/>
            <w:hideMark/>
          </w:tcPr>
          <w:p w:rsidR="002D7FFC" w:rsidRPr="002D7FFC" w:rsidRDefault="002D7FFC" w:rsidP="002D7FFC">
            <w:pPr>
              <w:pStyle w:val="ConsPlusNormal"/>
              <w:rPr>
                <w:rFonts w:ascii="Times New Roman" w:hAnsi="Times New Roman" w:cs="Times New Roman"/>
                <w:sz w:val="24"/>
                <w:szCs w:val="24"/>
              </w:rPr>
            </w:pPr>
            <w:r w:rsidRPr="002D7FFC">
              <w:rPr>
                <w:rFonts w:ascii="Times New Roman" w:hAnsi="Times New Roman" w:cs="Times New Roman"/>
                <w:sz w:val="24"/>
                <w:szCs w:val="24"/>
              </w:rPr>
              <w:t>Размещение автозаправочных станций (бензиновых, газовых);</w:t>
            </w:r>
          </w:p>
          <w:p w:rsidR="002D7FFC" w:rsidRPr="002D7FFC" w:rsidRDefault="002D7FFC" w:rsidP="002D7FFC">
            <w:pPr>
              <w:pStyle w:val="ConsPlusNormal"/>
              <w:rPr>
                <w:rFonts w:ascii="Times New Roman" w:hAnsi="Times New Roman" w:cs="Times New Roman"/>
                <w:sz w:val="24"/>
                <w:szCs w:val="24"/>
              </w:rPr>
            </w:pPr>
            <w:r w:rsidRPr="002D7FFC">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2D7FFC" w:rsidRPr="002D7FFC" w:rsidRDefault="002D7FFC" w:rsidP="002D7FFC">
            <w:pPr>
              <w:pStyle w:val="ConsPlusNormal"/>
              <w:rPr>
                <w:rFonts w:ascii="Times New Roman" w:hAnsi="Times New Roman" w:cs="Times New Roman"/>
                <w:sz w:val="24"/>
                <w:szCs w:val="24"/>
              </w:rPr>
            </w:pPr>
            <w:r w:rsidRPr="002D7FFC">
              <w:rPr>
                <w:rFonts w:ascii="Times New Roman" w:hAnsi="Times New Roman" w:cs="Times New Roman"/>
                <w:sz w:val="24"/>
                <w:szCs w:val="24"/>
              </w:rPr>
              <w:t>предоставление гостиничных услуг в качестве придорожного сервиса;</w:t>
            </w:r>
          </w:p>
          <w:p w:rsidR="002D7FFC" w:rsidRPr="002D7FFC" w:rsidRDefault="002D7FFC" w:rsidP="002D7FFC">
            <w:pPr>
              <w:pStyle w:val="ConsPlusNormal"/>
              <w:rPr>
                <w:rFonts w:ascii="Times New Roman" w:hAnsi="Times New Roman" w:cs="Times New Roman"/>
                <w:sz w:val="24"/>
                <w:szCs w:val="24"/>
              </w:rPr>
            </w:pPr>
            <w:r w:rsidRPr="002D7FFC">
              <w:rPr>
                <w:rFonts w:ascii="Times New Roman" w:hAnsi="Times New Roman" w:cs="Times New Roman"/>
                <w:sz w:val="24"/>
                <w:szCs w:val="24"/>
              </w:rPr>
              <w:t xml:space="preserve">размещение автомобильных моек и прачечных для автомобильных принадлежностей, </w:t>
            </w:r>
            <w:r w:rsidRPr="00DF6B03">
              <w:rPr>
                <w:rFonts w:ascii="Times New Roman" w:hAnsi="Times New Roman" w:cs="Times New Roman"/>
                <w:sz w:val="24"/>
                <w:szCs w:val="24"/>
              </w:rPr>
              <w:t>мастерских, предназначенных для ремонта и обслуживания автомобилей</w:t>
            </w:r>
            <w:r w:rsidRPr="002D7FFC">
              <w:rPr>
                <w:rFonts w:ascii="Times New Roman" w:hAnsi="Times New Roman" w:cs="Times New Roman"/>
                <w:sz w:val="24"/>
                <w:szCs w:val="24"/>
              </w:rPr>
              <w:t xml:space="preserve"> и прочих объектов придорожного сервиса</w:t>
            </w:r>
          </w:p>
        </w:tc>
        <w:tc>
          <w:tcPr>
            <w:tcW w:w="601" w:type="pct"/>
            <w:tcBorders>
              <w:top w:val="single" w:sz="4" w:space="0" w:color="auto"/>
              <w:left w:val="single" w:sz="4" w:space="0" w:color="auto"/>
              <w:bottom w:val="single" w:sz="4" w:space="0" w:color="auto"/>
              <w:right w:val="single" w:sz="4" w:space="0" w:color="auto"/>
            </w:tcBorders>
            <w:vAlign w:val="center"/>
            <w:hideMark/>
          </w:tcPr>
          <w:p w:rsidR="002D7FFC" w:rsidRPr="00E654ED" w:rsidRDefault="002D7FFC" w:rsidP="00DB33E2">
            <w:pPr>
              <w:keepLines/>
              <w:jc w:val="center"/>
              <w:rPr>
                <w:rFonts w:ascii="Times New Roman" w:hAnsi="Times New Roman" w:cs="Times New Roman"/>
                <w:sz w:val="24"/>
                <w:szCs w:val="24"/>
              </w:rPr>
            </w:pPr>
          </w:p>
        </w:tc>
      </w:tr>
    </w:tbl>
    <w:p w:rsidR="00C73FD6" w:rsidRDefault="00C73FD6" w:rsidP="002D7FFC">
      <w:pPr>
        <w:widowControl/>
        <w:autoSpaceDE/>
        <w:autoSpaceDN/>
        <w:adjustRightInd/>
        <w:jc w:val="center"/>
        <w:rPr>
          <w:rFonts w:ascii="Times New Roman" w:hAnsi="Times New Roman" w:cs="Times New Roman"/>
          <w:b/>
          <w:i/>
          <w:sz w:val="26"/>
          <w:szCs w:val="26"/>
        </w:rPr>
      </w:pPr>
    </w:p>
    <w:p w:rsidR="00A56F73" w:rsidRDefault="00A56F73" w:rsidP="002D7FFC">
      <w:pPr>
        <w:widowControl/>
        <w:autoSpaceDE/>
        <w:autoSpaceDN/>
        <w:adjustRightInd/>
        <w:jc w:val="center"/>
        <w:rPr>
          <w:rFonts w:ascii="Times New Roman" w:hAnsi="Times New Roman" w:cs="Times New Roman"/>
          <w:b/>
          <w:i/>
          <w:sz w:val="26"/>
          <w:szCs w:val="26"/>
        </w:rPr>
      </w:pPr>
      <w:r w:rsidRPr="00B328F8">
        <w:rPr>
          <w:rFonts w:ascii="Times New Roman" w:hAnsi="Times New Roman" w:cs="Times New Roman"/>
          <w:b/>
          <w:i/>
          <w:sz w:val="26"/>
          <w:szCs w:val="26"/>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4"/>
        <w:gridCol w:w="1731"/>
        <w:gridCol w:w="6643"/>
        <w:gridCol w:w="2168"/>
      </w:tblGrid>
      <w:tr w:rsidR="00A56F73" w:rsidRPr="00B328F8"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A56F73" w:rsidRPr="00B328F8" w:rsidRDefault="00A56F73" w:rsidP="00910349">
            <w:pPr>
              <w:jc w:val="center"/>
              <w:rPr>
                <w:rFonts w:ascii="Times New Roman" w:hAnsi="Times New Roman" w:cs="Times New Roman"/>
                <w:sz w:val="24"/>
                <w:szCs w:val="24"/>
              </w:rPr>
            </w:pPr>
            <w:r w:rsidRPr="00B328F8">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A56F73" w:rsidRPr="00B328F8" w:rsidRDefault="00A56F73"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A56F73" w:rsidRPr="00B328F8" w:rsidRDefault="00A56F73"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Код вида разрешенного использования</w:t>
            </w:r>
          </w:p>
        </w:tc>
        <w:tc>
          <w:tcPr>
            <w:tcW w:w="2282" w:type="pct"/>
            <w:tcBorders>
              <w:top w:val="single" w:sz="4" w:space="0" w:color="auto"/>
              <w:left w:val="single" w:sz="4" w:space="0" w:color="auto"/>
              <w:bottom w:val="single" w:sz="4" w:space="0" w:color="auto"/>
              <w:right w:val="single" w:sz="4" w:space="0" w:color="auto"/>
            </w:tcBorders>
            <w:vAlign w:val="center"/>
            <w:hideMark/>
          </w:tcPr>
          <w:p w:rsidR="00A56F73" w:rsidRPr="00B328F8" w:rsidRDefault="00A56F73"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Описание вида разрешенного использования</w:t>
            </w:r>
          </w:p>
          <w:p w:rsidR="00A56F73" w:rsidRPr="00B328F8" w:rsidRDefault="00A56F73"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земельного участка</w:t>
            </w:r>
          </w:p>
        </w:tc>
        <w:tc>
          <w:tcPr>
            <w:tcW w:w="745" w:type="pct"/>
            <w:tcBorders>
              <w:top w:val="single" w:sz="4" w:space="0" w:color="auto"/>
              <w:left w:val="single" w:sz="4" w:space="0" w:color="auto"/>
              <w:bottom w:val="single" w:sz="4" w:space="0" w:color="auto"/>
              <w:right w:val="single" w:sz="4" w:space="0" w:color="auto"/>
            </w:tcBorders>
            <w:vAlign w:val="center"/>
            <w:hideMark/>
          </w:tcPr>
          <w:p w:rsidR="00A56F73" w:rsidRPr="00B328F8" w:rsidRDefault="00A56F73"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Примечания</w:t>
            </w:r>
          </w:p>
        </w:tc>
      </w:tr>
      <w:tr w:rsidR="00A56F73" w:rsidRPr="00A0698A" w:rsidTr="00910349">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56F73" w:rsidRPr="00563811" w:rsidRDefault="00A56F73" w:rsidP="00910349">
            <w:pPr>
              <w:spacing w:before="120" w:after="120"/>
              <w:jc w:val="center"/>
              <w:rPr>
                <w:rFonts w:ascii="Times New Roman" w:hAnsi="Times New Roman" w:cs="Times New Roman"/>
                <w:sz w:val="26"/>
                <w:szCs w:val="26"/>
              </w:rPr>
            </w:pPr>
            <w:r w:rsidRPr="00563811">
              <w:rPr>
                <w:rFonts w:ascii="Times New Roman" w:hAnsi="Times New Roman" w:cs="Times New Roman"/>
                <w:sz w:val="26"/>
                <w:szCs w:val="26"/>
              </w:rPr>
              <w:t>Не установлены</w:t>
            </w:r>
          </w:p>
        </w:tc>
      </w:tr>
    </w:tbl>
    <w:p w:rsidR="009B3500" w:rsidRPr="00611FA5" w:rsidRDefault="009B3500" w:rsidP="009B3500">
      <w:pPr>
        <w:spacing w:before="120" w:after="120"/>
        <w:jc w:val="center"/>
        <w:rPr>
          <w:rFonts w:ascii="Times New Roman" w:hAnsi="Times New Roman" w:cs="Times New Roman"/>
          <w:b/>
          <w:i/>
          <w:sz w:val="26"/>
          <w:szCs w:val="26"/>
        </w:rPr>
      </w:pPr>
      <w:r w:rsidRPr="00611FA5">
        <w:rPr>
          <w:rFonts w:ascii="Times New Roman" w:hAnsi="Times New Roman" w:cs="Times New Roman"/>
          <w:b/>
          <w:i/>
          <w:sz w:val="26"/>
          <w:szCs w:val="26"/>
        </w:rPr>
        <w:t>Вспомогательные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9B3500" w:rsidRPr="00D472B4"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9B3500" w:rsidRPr="00E8619A" w:rsidRDefault="009B3500" w:rsidP="00DB33E2">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9B3500" w:rsidRPr="00E8619A" w:rsidRDefault="009B3500"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9B3500" w:rsidRPr="00E8619A" w:rsidRDefault="009B3500"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9B3500" w:rsidRPr="00E8619A" w:rsidRDefault="009B3500"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9B3500" w:rsidRPr="00E8619A" w:rsidRDefault="009B3500"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9B3500" w:rsidRPr="00E8619A" w:rsidRDefault="009B3500"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0266E7" w:rsidRPr="00D472B4"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0266E7" w:rsidRPr="00E8619A" w:rsidRDefault="000266E7" w:rsidP="00DB33E2">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0266E7" w:rsidRPr="00E8619A" w:rsidRDefault="000266E7" w:rsidP="00DB33E2">
            <w:pPr>
              <w:keepLines/>
              <w:jc w:val="center"/>
              <w:rPr>
                <w:rFonts w:ascii="Times New Roman" w:hAnsi="Times New Roman" w:cs="Times New Roman"/>
                <w:sz w:val="24"/>
                <w:szCs w:val="24"/>
              </w:rPr>
            </w:pPr>
            <w:r w:rsidRPr="00D37864">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0266E7" w:rsidRPr="00E8619A" w:rsidRDefault="000266E7" w:rsidP="00DB33E2">
            <w:pPr>
              <w:keepLines/>
              <w:jc w:val="center"/>
              <w:rPr>
                <w:rFonts w:ascii="Times New Roman" w:hAnsi="Times New Roman" w:cs="Times New Roman"/>
                <w:sz w:val="24"/>
                <w:szCs w:val="24"/>
              </w:rPr>
            </w:pPr>
            <w:r w:rsidRPr="00E654ED">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hideMark/>
          </w:tcPr>
          <w:p w:rsidR="000266E7" w:rsidRPr="00E8619A" w:rsidRDefault="000266E7" w:rsidP="00DB33E2">
            <w:pPr>
              <w:keepLines/>
              <w:ind w:firstLine="284"/>
              <w:rPr>
                <w:rFonts w:ascii="Times New Roman" w:hAnsi="Times New Roman" w:cs="Times New Roman"/>
                <w:sz w:val="24"/>
                <w:szCs w:val="24"/>
              </w:rPr>
            </w:pPr>
            <w:r w:rsidRPr="00D37864">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21" w:type="pct"/>
            <w:tcBorders>
              <w:top w:val="single" w:sz="4" w:space="0" w:color="auto"/>
              <w:left w:val="single" w:sz="4" w:space="0" w:color="auto"/>
              <w:bottom w:val="single" w:sz="4" w:space="0" w:color="auto"/>
              <w:right w:val="single" w:sz="4" w:space="0" w:color="auto"/>
            </w:tcBorders>
            <w:vAlign w:val="center"/>
            <w:hideMark/>
          </w:tcPr>
          <w:p w:rsidR="000266E7" w:rsidRPr="00E8619A" w:rsidRDefault="000266E7" w:rsidP="00DB33E2">
            <w:pPr>
              <w:keepLines/>
              <w:jc w:val="center"/>
              <w:rPr>
                <w:rFonts w:ascii="Times New Roman" w:hAnsi="Times New Roman" w:cs="Times New Roman"/>
                <w:sz w:val="24"/>
                <w:szCs w:val="24"/>
              </w:rPr>
            </w:pPr>
          </w:p>
        </w:tc>
      </w:tr>
      <w:tr w:rsidR="00270FA9" w:rsidRPr="00D472B4" w:rsidTr="00DB33E2">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270FA9" w:rsidRDefault="00270FA9" w:rsidP="00DB33E2">
            <w:pPr>
              <w:jc w:val="center"/>
              <w:rPr>
                <w:rFonts w:ascii="Times New Roman" w:hAnsi="Times New Roman" w:cs="Times New Roman"/>
                <w:sz w:val="24"/>
                <w:szCs w:val="24"/>
              </w:rPr>
            </w:pPr>
            <w:r>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270FA9" w:rsidRPr="00D37864" w:rsidRDefault="00270FA9"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Обслуживание автотранспорта</w:t>
            </w:r>
          </w:p>
        </w:tc>
        <w:tc>
          <w:tcPr>
            <w:tcW w:w="592" w:type="pct"/>
            <w:tcBorders>
              <w:top w:val="single" w:sz="4" w:space="0" w:color="auto"/>
              <w:left w:val="single" w:sz="4" w:space="0" w:color="auto"/>
              <w:bottom w:val="single" w:sz="4" w:space="0" w:color="auto"/>
              <w:right w:val="single" w:sz="4" w:space="0" w:color="auto"/>
            </w:tcBorders>
            <w:vAlign w:val="center"/>
            <w:hideMark/>
          </w:tcPr>
          <w:p w:rsidR="00270FA9" w:rsidRPr="00E654ED" w:rsidRDefault="00270FA9" w:rsidP="00DB33E2">
            <w:pPr>
              <w:keepLines/>
              <w:jc w:val="center"/>
              <w:rPr>
                <w:rFonts w:ascii="Times New Roman" w:hAnsi="Times New Roman" w:cs="Times New Roman"/>
                <w:sz w:val="24"/>
                <w:szCs w:val="24"/>
              </w:rPr>
            </w:pPr>
            <w:r w:rsidRPr="00E8619A">
              <w:rPr>
                <w:rFonts w:ascii="Times New Roman" w:hAnsi="Times New Roman" w:cs="Times New Roman"/>
                <w:sz w:val="24"/>
                <w:szCs w:val="24"/>
              </w:rPr>
              <w:t>4.9</w:t>
            </w:r>
          </w:p>
        </w:tc>
        <w:tc>
          <w:tcPr>
            <w:tcW w:w="2105" w:type="pct"/>
            <w:tcBorders>
              <w:top w:val="single" w:sz="4" w:space="0" w:color="auto"/>
              <w:left w:val="single" w:sz="4" w:space="0" w:color="auto"/>
              <w:bottom w:val="single" w:sz="4" w:space="0" w:color="auto"/>
              <w:right w:val="single" w:sz="4" w:space="0" w:color="auto"/>
            </w:tcBorders>
            <w:vAlign w:val="center"/>
            <w:hideMark/>
          </w:tcPr>
          <w:p w:rsidR="00270FA9" w:rsidRPr="00D37864" w:rsidRDefault="00270FA9" w:rsidP="00DB33E2">
            <w:pPr>
              <w:keepLines/>
              <w:ind w:firstLine="284"/>
              <w:rPr>
                <w:rFonts w:ascii="Times New Roman" w:hAnsi="Times New Roman" w:cs="Times New Roman"/>
                <w:sz w:val="24"/>
                <w:szCs w:val="24"/>
              </w:rPr>
            </w:pPr>
            <w:r w:rsidRPr="00E8619A">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w:t>
            </w:r>
          </w:p>
        </w:tc>
        <w:tc>
          <w:tcPr>
            <w:tcW w:w="921" w:type="pct"/>
            <w:tcBorders>
              <w:top w:val="single" w:sz="4" w:space="0" w:color="auto"/>
              <w:left w:val="single" w:sz="4" w:space="0" w:color="auto"/>
              <w:bottom w:val="single" w:sz="4" w:space="0" w:color="auto"/>
              <w:right w:val="single" w:sz="4" w:space="0" w:color="auto"/>
            </w:tcBorders>
            <w:vAlign w:val="center"/>
            <w:hideMark/>
          </w:tcPr>
          <w:p w:rsidR="00270FA9" w:rsidRPr="00E8619A" w:rsidRDefault="00270FA9" w:rsidP="00DB33E2">
            <w:pPr>
              <w:keepLines/>
              <w:jc w:val="center"/>
              <w:rPr>
                <w:rFonts w:ascii="Times New Roman" w:hAnsi="Times New Roman" w:cs="Times New Roman"/>
                <w:sz w:val="24"/>
                <w:szCs w:val="24"/>
              </w:rPr>
            </w:pPr>
          </w:p>
        </w:tc>
      </w:tr>
    </w:tbl>
    <w:p w:rsidR="009B3500" w:rsidRPr="00611FA5" w:rsidRDefault="009B3500" w:rsidP="009B3500">
      <w:pPr>
        <w:spacing w:before="120" w:after="120"/>
        <w:jc w:val="center"/>
        <w:rPr>
          <w:rFonts w:ascii="Times New Roman" w:hAnsi="Times New Roman" w:cs="Times New Roman"/>
          <w:b/>
          <w:i/>
          <w:sz w:val="26"/>
          <w:szCs w:val="26"/>
        </w:rPr>
      </w:pPr>
      <w:r w:rsidRPr="00611FA5">
        <w:rPr>
          <w:rFonts w:ascii="Times New Roman" w:hAnsi="Times New Roman" w:cs="Times New Roman"/>
          <w:b/>
          <w:i/>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B3500" w:rsidRPr="001E5AC2" w:rsidRDefault="009B3500" w:rsidP="009B3500">
      <w:pPr>
        <w:ind w:firstLine="709"/>
        <w:rPr>
          <w:rFonts w:ascii="Times New Roman" w:hAnsi="Times New Roman" w:cs="Times New Roman"/>
          <w:color w:val="000000" w:themeColor="text1"/>
          <w:sz w:val="26"/>
          <w:szCs w:val="26"/>
        </w:rPr>
      </w:pPr>
      <w:r w:rsidRPr="001E5AC2">
        <w:rPr>
          <w:rFonts w:ascii="Times New Roman" w:hAnsi="Times New Roman" w:cs="Times New Roman"/>
          <w:color w:val="000000" w:themeColor="text1"/>
          <w:sz w:val="26"/>
          <w:szCs w:val="26"/>
        </w:rPr>
        <w:t xml:space="preserve">определяются в соответствии с требованиями технических регламентов, СН, СНиП, </w:t>
      </w:r>
      <w:proofErr w:type="gramStart"/>
      <w:r w:rsidRPr="001E5AC2">
        <w:rPr>
          <w:rFonts w:ascii="Times New Roman" w:hAnsi="Times New Roman" w:cs="Times New Roman"/>
          <w:color w:val="000000" w:themeColor="text1"/>
          <w:sz w:val="26"/>
          <w:szCs w:val="26"/>
        </w:rPr>
        <w:t xml:space="preserve">СанПиН </w:t>
      </w:r>
      <w:r w:rsidRPr="001E5AC2">
        <w:rPr>
          <w:rFonts w:ascii="Times New Roman" w:hAnsi="Times New Roman" w:cs="Times New Roman"/>
          <w:b/>
          <w:color w:val="000000" w:themeColor="text1"/>
          <w:sz w:val="26"/>
          <w:szCs w:val="26"/>
        </w:rPr>
        <w:t xml:space="preserve"> </w:t>
      </w:r>
      <w:r w:rsidRPr="001E5AC2">
        <w:rPr>
          <w:rFonts w:ascii="Times New Roman" w:hAnsi="Times New Roman" w:cs="Times New Roman"/>
          <w:color w:val="000000" w:themeColor="text1"/>
          <w:sz w:val="26"/>
          <w:szCs w:val="26"/>
        </w:rPr>
        <w:t>и</w:t>
      </w:r>
      <w:proofErr w:type="gramEnd"/>
      <w:r w:rsidRPr="001E5AC2">
        <w:rPr>
          <w:rFonts w:ascii="Times New Roman" w:hAnsi="Times New Roman" w:cs="Times New Roman"/>
          <w:color w:val="000000" w:themeColor="text1"/>
          <w:sz w:val="26"/>
          <w:szCs w:val="26"/>
        </w:rPr>
        <w:t xml:space="preserve"> других нормативных документов;</w:t>
      </w:r>
    </w:p>
    <w:p w:rsidR="009B3500" w:rsidRPr="001E5AC2" w:rsidRDefault="009B3500" w:rsidP="009B3500">
      <w:pPr>
        <w:ind w:firstLine="709"/>
        <w:rPr>
          <w:rFonts w:ascii="Times New Roman" w:hAnsi="Times New Roman" w:cs="Times New Roman"/>
          <w:color w:val="000000" w:themeColor="text1"/>
          <w:sz w:val="26"/>
          <w:szCs w:val="26"/>
        </w:rPr>
      </w:pPr>
      <w:r w:rsidRPr="001E5AC2">
        <w:rPr>
          <w:rFonts w:ascii="Times New Roman" w:hAnsi="Times New Roman" w:cs="Times New Roman"/>
          <w:color w:val="000000" w:themeColor="text1"/>
          <w:sz w:val="26"/>
          <w:szCs w:val="26"/>
        </w:rPr>
        <w:t xml:space="preserve">минимальное количество </w:t>
      </w:r>
      <w:proofErr w:type="spellStart"/>
      <w:r w:rsidRPr="001E5AC2">
        <w:rPr>
          <w:rFonts w:ascii="Times New Roman" w:hAnsi="Times New Roman" w:cs="Times New Roman"/>
          <w:color w:val="000000" w:themeColor="text1"/>
          <w:sz w:val="26"/>
          <w:szCs w:val="26"/>
        </w:rPr>
        <w:t>машино</w:t>
      </w:r>
      <w:proofErr w:type="spellEnd"/>
      <w:r w:rsidRPr="001E5AC2">
        <w:rPr>
          <w:rFonts w:ascii="Times New Roman" w:hAnsi="Times New Roman" w:cs="Times New Roman"/>
          <w:color w:val="000000" w:themeColor="text1"/>
          <w:sz w:val="26"/>
          <w:szCs w:val="26"/>
        </w:rPr>
        <w:t>-</w:t>
      </w:r>
      <w:proofErr w:type="gramStart"/>
      <w:r w:rsidRPr="001E5AC2">
        <w:rPr>
          <w:rFonts w:ascii="Times New Roman" w:hAnsi="Times New Roman" w:cs="Times New Roman"/>
          <w:color w:val="000000" w:themeColor="text1"/>
          <w:sz w:val="26"/>
          <w:szCs w:val="26"/>
        </w:rPr>
        <w:t>мест  для</w:t>
      </w:r>
      <w:proofErr w:type="gramEnd"/>
      <w:r w:rsidRPr="001E5AC2">
        <w:rPr>
          <w:rFonts w:ascii="Times New Roman" w:hAnsi="Times New Roman" w:cs="Times New Roman"/>
          <w:color w:val="000000" w:themeColor="text1"/>
          <w:sz w:val="26"/>
          <w:szCs w:val="26"/>
        </w:rPr>
        <w:t xml:space="preserve"> временного хранения легковых автомобилей на территории зоны сооружений и коммуникаций автомобильного транспорта</w:t>
      </w:r>
      <w:r w:rsidRPr="001E5AC2">
        <w:rPr>
          <w:rFonts w:ascii="Times New Roman" w:hAnsi="Times New Roman" w:cs="Times New Roman"/>
          <w:bCs/>
          <w:color w:val="000000" w:themeColor="text1"/>
          <w:sz w:val="26"/>
          <w:szCs w:val="26"/>
        </w:rPr>
        <w:t xml:space="preserve">  </w:t>
      </w:r>
      <w:r w:rsidRPr="001E5AC2">
        <w:rPr>
          <w:rFonts w:ascii="Times New Roman" w:hAnsi="Times New Roman" w:cs="Times New Roman"/>
          <w:color w:val="000000" w:themeColor="text1"/>
          <w:sz w:val="26"/>
          <w:szCs w:val="26"/>
        </w:rPr>
        <w:t>определяется градостроительной и проектной документацией, утвержденной в установленном порядке;</w:t>
      </w:r>
    </w:p>
    <w:p w:rsidR="009B3500" w:rsidRDefault="009B3500" w:rsidP="009B3500">
      <w:pPr>
        <w:ind w:firstLine="709"/>
        <w:rPr>
          <w:rFonts w:ascii="Times New Roman" w:hAnsi="Times New Roman" w:cs="Times New Roman"/>
          <w:color w:val="000000" w:themeColor="text1"/>
          <w:sz w:val="26"/>
          <w:szCs w:val="26"/>
        </w:rPr>
      </w:pPr>
      <w:r w:rsidRPr="001E5AC2">
        <w:rPr>
          <w:rFonts w:ascii="Times New Roman" w:hAnsi="Times New Roman" w:cs="Times New Roman"/>
          <w:color w:val="000000" w:themeColor="text1"/>
          <w:sz w:val="26"/>
          <w:szCs w:val="26"/>
        </w:rPr>
        <w:t>параметры элементов благоустройства определяются в рамках проекта застройки конкретного участка.</w:t>
      </w:r>
    </w:p>
    <w:p w:rsidR="009B3500" w:rsidRPr="00FC5126" w:rsidRDefault="009B3500" w:rsidP="009B3500">
      <w:pPr>
        <w:widowControl/>
        <w:tabs>
          <w:tab w:val="left" w:pos="0"/>
        </w:tabs>
        <w:autoSpaceDE/>
        <w:autoSpaceDN/>
        <w:adjustRightInd/>
        <w:spacing w:before="120" w:after="120"/>
        <w:ind w:firstLine="567"/>
        <w:jc w:val="center"/>
        <w:rPr>
          <w:rFonts w:ascii="Times New Roman" w:hAnsi="Times New Roman" w:cs="Times New Roman"/>
          <w:b/>
          <w:sz w:val="26"/>
          <w:szCs w:val="26"/>
        </w:rPr>
      </w:pPr>
      <w:r w:rsidRPr="00FC5126">
        <w:rPr>
          <w:rFonts w:ascii="Times New Roman" w:hAnsi="Times New Roman" w:cs="Times New Roman"/>
          <w:b/>
          <w:sz w:val="26"/>
          <w:szCs w:val="26"/>
        </w:rPr>
        <w:t>Примечание:</w:t>
      </w:r>
    </w:p>
    <w:p w:rsidR="009B3500" w:rsidRPr="00031F4E" w:rsidRDefault="009B3500" w:rsidP="0084267D">
      <w:pPr>
        <w:ind w:firstLine="709"/>
        <w:rPr>
          <w:rFonts w:ascii="Times New Roman" w:hAnsi="Times New Roman" w:cs="Times New Roman"/>
          <w:sz w:val="26"/>
          <w:szCs w:val="26"/>
          <w:shd w:val="clear" w:color="auto" w:fill="FFFFFF"/>
        </w:rPr>
      </w:pPr>
      <w:r w:rsidRPr="00FC5126">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73E3C" w:rsidRPr="009A10B6" w:rsidRDefault="00573E3C" w:rsidP="009A10B6">
      <w:pPr>
        <w:pStyle w:val="3"/>
        <w:rPr>
          <w:rFonts w:ascii="Times New Roman" w:hAnsi="Times New Roman"/>
        </w:rPr>
      </w:pPr>
      <w:bookmarkStart w:id="269" w:name="_Toc437433787"/>
      <w:r w:rsidRPr="00A226C2">
        <w:rPr>
          <w:rFonts w:ascii="Times New Roman" w:hAnsi="Times New Roman"/>
        </w:rPr>
        <w:t>§</w:t>
      </w:r>
      <w:r w:rsidR="00E02D1B" w:rsidRPr="00A226C2">
        <w:rPr>
          <w:rFonts w:ascii="Times New Roman" w:hAnsi="Times New Roman"/>
        </w:rPr>
        <w:t>4</w:t>
      </w:r>
      <w:r w:rsidRPr="00A226C2">
        <w:rPr>
          <w:rFonts w:ascii="Times New Roman" w:hAnsi="Times New Roman"/>
        </w:rPr>
        <w:t xml:space="preserve"> Производственные зоны (П)</w:t>
      </w:r>
      <w:bookmarkEnd w:id="266"/>
      <w:bookmarkEnd w:id="267"/>
      <w:bookmarkEnd w:id="268"/>
      <w:bookmarkEnd w:id="269"/>
    </w:p>
    <w:p w:rsidR="00573E3C" w:rsidRPr="001828D8" w:rsidRDefault="00573E3C" w:rsidP="00EA5C89">
      <w:pPr>
        <w:pStyle w:val="4"/>
        <w:rPr>
          <w:sz w:val="26"/>
          <w:szCs w:val="26"/>
        </w:rPr>
      </w:pPr>
      <w:bookmarkStart w:id="270" w:name="_Toc339628469"/>
      <w:bookmarkStart w:id="271" w:name="_Toc340570081"/>
      <w:bookmarkStart w:id="272" w:name="_Toc373758415"/>
      <w:bookmarkStart w:id="273" w:name="_Toc423081289"/>
      <w:bookmarkStart w:id="274" w:name="_Toc423081358"/>
      <w:bookmarkStart w:id="275" w:name="_Toc437433788"/>
      <w:r w:rsidRPr="001828D8">
        <w:rPr>
          <w:sz w:val="26"/>
          <w:szCs w:val="26"/>
        </w:rPr>
        <w:t xml:space="preserve">Статья </w:t>
      </w:r>
      <w:r w:rsidR="00A97291" w:rsidRPr="001828D8">
        <w:rPr>
          <w:sz w:val="26"/>
          <w:szCs w:val="26"/>
        </w:rPr>
        <w:t>3</w:t>
      </w:r>
      <w:r w:rsidR="00BF48D8" w:rsidRPr="001828D8">
        <w:rPr>
          <w:sz w:val="26"/>
          <w:szCs w:val="26"/>
        </w:rPr>
        <w:t>7</w:t>
      </w:r>
      <w:r w:rsidRPr="001828D8">
        <w:rPr>
          <w:sz w:val="26"/>
          <w:szCs w:val="26"/>
        </w:rPr>
        <w:t>. Зона производственно-коммунальных объектов (П-</w:t>
      </w:r>
      <w:r w:rsidR="0060679F" w:rsidRPr="001828D8">
        <w:rPr>
          <w:sz w:val="26"/>
          <w:szCs w:val="26"/>
        </w:rPr>
        <w:t>1</w:t>
      </w:r>
      <w:r w:rsidRPr="001828D8">
        <w:rPr>
          <w:sz w:val="26"/>
          <w:szCs w:val="26"/>
        </w:rPr>
        <w:t>)</w:t>
      </w:r>
      <w:bookmarkEnd w:id="270"/>
      <w:bookmarkEnd w:id="271"/>
      <w:bookmarkEnd w:id="272"/>
      <w:bookmarkEnd w:id="273"/>
      <w:bookmarkEnd w:id="274"/>
      <w:bookmarkEnd w:id="275"/>
    </w:p>
    <w:p w:rsidR="00BD59C4" w:rsidRPr="001828D8" w:rsidRDefault="00BD59C4" w:rsidP="00CD2893">
      <w:pPr>
        <w:ind w:firstLine="709"/>
        <w:rPr>
          <w:rFonts w:ascii="Times New Roman" w:hAnsi="Times New Roman" w:cs="Times New Roman"/>
          <w:sz w:val="26"/>
          <w:szCs w:val="26"/>
        </w:rPr>
      </w:pPr>
      <w:bookmarkStart w:id="276" w:name="_Toc339628475"/>
      <w:bookmarkStart w:id="277" w:name="_Toc340570086"/>
      <w:bookmarkStart w:id="278" w:name="_Toc281298531"/>
      <w:bookmarkStart w:id="279" w:name="_Toc423081290"/>
      <w:bookmarkStart w:id="280" w:name="_Toc423081359"/>
      <w:bookmarkStart w:id="281" w:name="_Toc339628480"/>
      <w:bookmarkStart w:id="282" w:name="_Toc340570096"/>
      <w:bookmarkEnd w:id="255"/>
      <w:bookmarkEnd w:id="256"/>
      <w:r w:rsidRPr="001828D8">
        <w:rPr>
          <w:rFonts w:ascii="Times New Roman" w:hAnsi="Times New Roman" w:cs="Times New Roman"/>
          <w:sz w:val="26"/>
          <w:szCs w:val="26"/>
        </w:rPr>
        <w:t xml:space="preserve">Зона включает в себя участки </w:t>
      </w:r>
      <w:r w:rsidR="00087C97" w:rsidRPr="001828D8">
        <w:rPr>
          <w:rFonts w:ascii="Times New Roman" w:hAnsi="Times New Roman" w:cs="Times New Roman"/>
          <w:sz w:val="26"/>
          <w:szCs w:val="26"/>
        </w:rPr>
        <w:t>сельсовета</w:t>
      </w:r>
      <w:r w:rsidRPr="001828D8">
        <w:rPr>
          <w:rFonts w:ascii="Times New Roman" w:hAnsi="Times New Roman" w:cs="Times New Roman"/>
          <w:sz w:val="26"/>
          <w:szCs w:val="26"/>
        </w:rPr>
        <w:t xml:space="preserve">, предназначенные для формирования и развития производственных, коммунальных и складских </w:t>
      </w:r>
      <w:proofErr w:type="gramStart"/>
      <w:r w:rsidRPr="001828D8">
        <w:rPr>
          <w:rFonts w:ascii="Times New Roman" w:hAnsi="Times New Roman" w:cs="Times New Roman"/>
          <w:sz w:val="26"/>
          <w:szCs w:val="26"/>
        </w:rPr>
        <w:t xml:space="preserve">объектов </w:t>
      </w:r>
      <w:r w:rsidR="001828D8" w:rsidRPr="001828D8">
        <w:rPr>
          <w:rFonts w:ascii="Times New Roman" w:hAnsi="Times New Roman" w:cs="Times New Roman"/>
          <w:iCs/>
          <w:sz w:val="26"/>
          <w:szCs w:val="26"/>
        </w:rPr>
        <w:t>.</w:t>
      </w:r>
      <w:proofErr w:type="gramEnd"/>
      <w:r w:rsidR="001828D8" w:rsidRPr="001828D8">
        <w:rPr>
          <w:rFonts w:ascii="Times New Roman" w:hAnsi="Times New Roman" w:cs="Times New Roman"/>
          <w:iCs/>
          <w:sz w:val="26"/>
          <w:szCs w:val="26"/>
        </w:rPr>
        <w:t xml:space="preserve"> </w:t>
      </w:r>
    </w:p>
    <w:p w:rsidR="00BD59C4" w:rsidRPr="001828D8" w:rsidRDefault="00BD59C4" w:rsidP="00CD2893">
      <w:pPr>
        <w:ind w:firstLine="709"/>
        <w:rPr>
          <w:rFonts w:ascii="Times New Roman" w:hAnsi="Times New Roman" w:cs="Times New Roman"/>
          <w:sz w:val="26"/>
          <w:szCs w:val="26"/>
        </w:rPr>
      </w:pPr>
      <w:r w:rsidRPr="001828D8">
        <w:rPr>
          <w:rFonts w:ascii="Times New Roman" w:hAnsi="Times New Roman" w:cs="Times New Roman"/>
          <w:sz w:val="26"/>
          <w:szCs w:val="26"/>
        </w:rPr>
        <w:t>В зоне предусматривается также размещение необходимых объектов инженерной и транспортной инфраструктур.</w:t>
      </w:r>
    </w:p>
    <w:p w:rsidR="00233E43" w:rsidRPr="00DA57A1" w:rsidRDefault="00233E43">
      <w:pPr>
        <w:widowControl/>
        <w:autoSpaceDE/>
        <w:autoSpaceDN/>
        <w:adjustRightInd/>
        <w:jc w:val="left"/>
        <w:rPr>
          <w:rFonts w:ascii="Times New Roman" w:hAnsi="Times New Roman" w:cs="Times New Roman"/>
          <w:b/>
          <w:i/>
          <w:sz w:val="26"/>
          <w:szCs w:val="26"/>
        </w:rPr>
      </w:pPr>
      <w:r w:rsidRPr="00DA57A1">
        <w:rPr>
          <w:rFonts w:ascii="Times New Roman" w:hAnsi="Times New Roman" w:cs="Times New Roman"/>
          <w:b/>
          <w:i/>
          <w:sz w:val="26"/>
          <w:szCs w:val="26"/>
        </w:rPr>
        <w:br w:type="page"/>
      </w:r>
    </w:p>
    <w:p w:rsidR="00BD59C4" w:rsidRPr="00BF5E01" w:rsidRDefault="00BD59C4" w:rsidP="00BD59C4">
      <w:pPr>
        <w:spacing w:before="120" w:after="120"/>
        <w:jc w:val="center"/>
        <w:rPr>
          <w:rFonts w:ascii="Times New Roman" w:hAnsi="Times New Roman" w:cs="Times New Roman"/>
          <w:b/>
          <w:i/>
          <w:sz w:val="26"/>
          <w:szCs w:val="26"/>
        </w:rPr>
      </w:pPr>
      <w:r w:rsidRPr="00BF5E01">
        <w:rPr>
          <w:rFonts w:ascii="Times New Roman" w:hAnsi="Times New Roman" w:cs="Times New Roman"/>
          <w:b/>
          <w:i/>
          <w:sz w:val="26"/>
          <w:szCs w:val="26"/>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150"/>
        <w:gridCol w:w="1731"/>
        <w:gridCol w:w="7020"/>
        <w:gridCol w:w="1985"/>
      </w:tblGrid>
      <w:tr w:rsidR="00BD59C4" w:rsidRPr="00BD59C4" w:rsidTr="003918BF">
        <w:trPr>
          <w:trHeight w:val="283"/>
        </w:trPr>
        <w:tc>
          <w:tcPr>
            <w:tcW w:w="230" w:type="pct"/>
            <w:tcBorders>
              <w:top w:val="single" w:sz="4" w:space="0" w:color="auto"/>
              <w:left w:val="single" w:sz="4" w:space="0" w:color="auto"/>
              <w:bottom w:val="single" w:sz="4" w:space="0" w:color="auto"/>
              <w:right w:val="single" w:sz="4" w:space="0" w:color="auto"/>
            </w:tcBorders>
            <w:vAlign w:val="center"/>
            <w:hideMark/>
          </w:tcPr>
          <w:p w:rsidR="00BD59C4" w:rsidRPr="00BF5E01" w:rsidRDefault="00BD59C4" w:rsidP="003918BF">
            <w:pPr>
              <w:jc w:val="center"/>
              <w:rPr>
                <w:rFonts w:ascii="Times New Roman" w:hAnsi="Times New Roman" w:cs="Times New Roman"/>
                <w:sz w:val="24"/>
                <w:szCs w:val="24"/>
              </w:rPr>
            </w:pPr>
            <w:r w:rsidRPr="00BF5E01">
              <w:rPr>
                <w:rFonts w:ascii="Times New Roman" w:hAnsi="Times New Roman" w:cs="Times New Roman"/>
                <w:sz w:val="24"/>
                <w:szCs w:val="24"/>
              </w:rPr>
              <w:t>№№ п/п</w:t>
            </w:r>
          </w:p>
        </w:tc>
        <w:tc>
          <w:tcPr>
            <w:tcW w:w="1085" w:type="pct"/>
            <w:tcBorders>
              <w:top w:val="single" w:sz="4" w:space="0" w:color="auto"/>
              <w:left w:val="single" w:sz="4" w:space="0" w:color="auto"/>
              <w:bottom w:val="single" w:sz="4" w:space="0" w:color="auto"/>
              <w:right w:val="single" w:sz="4" w:space="0" w:color="auto"/>
            </w:tcBorders>
            <w:vAlign w:val="center"/>
            <w:hideMark/>
          </w:tcPr>
          <w:p w:rsidR="00BD59C4" w:rsidRPr="00BF5E01" w:rsidRDefault="00BD59C4" w:rsidP="003918BF">
            <w:pPr>
              <w:keepLines/>
              <w:jc w:val="center"/>
              <w:rPr>
                <w:rFonts w:ascii="Times New Roman" w:hAnsi="Times New Roman" w:cs="Times New Roman"/>
                <w:sz w:val="24"/>
                <w:szCs w:val="24"/>
              </w:rPr>
            </w:pPr>
            <w:r w:rsidRPr="00BF5E01">
              <w:rPr>
                <w:rFonts w:ascii="Times New Roman" w:hAnsi="Times New Roman" w:cs="Times New Roman"/>
                <w:sz w:val="24"/>
                <w:szCs w:val="24"/>
              </w:rPr>
              <w:t>Наименование вида разрешенного использования земельного участка</w:t>
            </w:r>
          </w:p>
        </w:tc>
        <w:tc>
          <w:tcPr>
            <w:tcW w:w="585" w:type="pct"/>
            <w:tcBorders>
              <w:top w:val="single" w:sz="4" w:space="0" w:color="auto"/>
              <w:left w:val="single" w:sz="4" w:space="0" w:color="auto"/>
              <w:bottom w:val="single" w:sz="4" w:space="0" w:color="auto"/>
              <w:right w:val="single" w:sz="4" w:space="0" w:color="auto"/>
            </w:tcBorders>
            <w:vAlign w:val="center"/>
            <w:hideMark/>
          </w:tcPr>
          <w:p w:rsidR="00BD59C4" w:rsidRPr="00BF5E01" w:rsidRDefault="00BD59C4" w:rsidP="003918BF">
            <w:pPr>
              <w:keepLines/>
              <w:jc w:val="center"/>
              <w:rPr>
                <w:rFonts w:ascii="Times New Roman" w:hAnsi="Times New Roman" w:cs="Times New Roman"/>
                <w:sz w:val="24"/>
                <w:szCs w:val="24"/>
              </w:rPr>
            </w:pPr>
            <w:r w:rsidRPr="00BF5E01">
              <w:rPr>
                <w:rFonts w:ascii="Times New Roman" w:hAnsi="Times New Roman" w:cs="Times New Roman"/>
                <w:sz w:val="24"/>
                <w:szCs w:val="24"/>
              </w:rPr>
              <w:t>Код вида разрешенного использования</w:t>
            </w:r>
          </w:p>
        </w:tc>
        <w:tc>
          <w:tcPr>
            <w:tcW w:w="2414" w:type="pct"/>
            <w:tcBorders>
              <w:top w:val="single" w:sz="4" w:space="0" w:color="auto"/>
              <w:left w:val="single" w:sz="4" w:space="0" w:color="auto"/>
              <w:bottom w:val="single" w:sz="4" w:space="0" w:color="auto"/>
              <w:right w:val="single" w:sz="4" w:space="0" w:color="auto"/>
            </w:tcBorders>
            <w:vAlign w:val="center"/>
            <w:hideMark/>
          </w:tcPr>
          <w:p w:rsidR="00BD59C4" w:rsidRPr="00BF5E01" w:rsidRDefault="00BD59C4" w:rsidP="003918BF">
            <w:pPr>
              <w:keepLines/>
              <w:jc w:val="center"/>
              <w:rPr>
                <w:rFonts w:ascii="Times New Roman" w:hAnsi="Times New Roman" w:cs="Times New Roman"/>
                <w:sz w:val="24"/>
                <w:szCs w:val="24"/>
              </w:rPr>
            </w:pPr>
            <w:r w:rsidRPr="00BF5E01">
              <w:rPr>
                <w:rFonts w:ascii="Times New Roman" w:hAnsi="Times New Roman" w:cs="Times New Roman"/>
                <w:sz w:val="24"/>
                <w:szCs w:val="24"/>
              </w:rPr>
              <w:t>Описание вида разрешенного использования</w:t>
            </w:r>
          </w:p>
          <w:p w:rsidR="00BD59C4" w:rsidRPr="00BF5E01" w:rsidRDefault="00BD59C4" w:rsidP="003918BF">
            <w:pPr>
              <w:keepLines/>
              <w:jc w:val="center"/>
              <w:rPr>
                <w:rFonts w:ascii="Times New Roman" w:hAnsi="Times New Roman" w:cs="Times New Roman"/>
                <w:sz w:val="24"/>
                <w:szCs w:val="24"/>
              </w:rPr>
            </w:pPr>
            <w:r w:rsidRPr="00BF5E01">
              <w:rPr>
                <w:rFonts w:ascii="Times New Roman" w:hAnsi="Times New Roman" w:cs="Times New Roman"/>
                <w:sz w:val="24"/>
                <w:szCs w:val="24"/>
              </w:rPr>
              <w:t>земельного участка</w:t>
            </w:r>
          </w:p>
        </w:tc>
        <w:tc>
          <w:tcPr>
            <w:tcW w:w="685" w:type="pct"/>
            <w:tcBorders>
              <w:top w:val="single" w:sz="4" w:space="0" w:color="auto"/>
              <w:left w:val="single" w:sz="4" w:space="0" w:color="auto"/>
              <w:bottom w:val="single" w:sz="4" w:space="0" w:color="auto"/>
              <w:right w:val="single" w:sz="4" w:space="0" w:color="auto"/>
            </w:tcBorders>
            <w:vAlign w:val="center"/>
            <w:hideMark/>
          </w:tcPr>
          <w:p w:rsidR="00BD59C4" w:rsidRPr="00BF5E01" w:rsidRDefault="00BD59C4" w:rsidP="003918BF">
            <w:pPr>
              <w:keepLines/>
              <w:jc w:val="center"/>
              <w:rPr>
                <w:rFonts w:ascii="Times New Roman" w:hAnsi="Times New Roman" w:cs="Times New Roman"/>
                <w:sz w:val="24"/>
                <w:szCs w:val="24"/>
              </w:rPr>
            </w:pPr>
            <w:r w:rsidRPr="00BF5E01">
              <w:rPr>
                <w:rFonts w:ascii="Times New Roman" w:hAnsi="Times New Roman" w:cs="Times New Roman"/>
                <w:sz w:val="24"/>
                <w:szCs w:val="24"/>
              </w:rPr>
              <w:t>Примечания</w:t>
            </w:r>
          </w:p>
        </w:tc>
      </w:tr>
      <w:tr w:rsidR="00BD59C4" w:rsidRPr="00D245D8" w:rsidTr="003918BF">
        <w:trPr>
          <w:trHeight w:val="283"/>
        </w:trPr>
        <w:tc>
          <w:tcPr>
            <w:tcW w:w="230" w:type="pct"/>
            <w:tcBorders>
              <w:top w:val="single" w:sz="4" w:space="0" w:color="auto"/>
              <w:left w:val="single" w:sz="4" w:space="0" w:color="auto"/>
              <w:bottom w:val="single" w:sz="4" w:space="0" w:color="auto"/>
              <w:right w:val="single" w:sz="4" w:space="0" w:color="auto"/>
            </w:tcBorders>
            <w:vAlign w:val="center"/>
            <w:hideMark/>
          </w:tcPr>
          <w:p w:rsidR="00BD59C4" w:rsidRPr="00BF5E01" w:rsidRDefault="00087C97" w:rsidP="003918BF">
            <w:pPr>
              <w:jc w:val="center"/>
              <w:rPr>
                <w:rFonts w:ascii="Times New Roman" w:hAnsi="Times New Roman" w:cs="Times New Roman"/>
                <w:sz w:val="24"/>
                <w:szCs w:val="24"/>
              </w:rPr>
            </w:pPr>
            <w:r>
              <w:rPr>
                <w:rFonts w:ascii="Times New Roman" w:hAnsi="Times New Roman" w:cs="Times New Roman"/>
                <w:sz w:val="24"/>
                <w:szCs w:val="24"/>
              </w:rPr>
              <w:t>1</w:t>
            </w:r>
          </w:p>
        </w:tc>
        <w:tc>
          <w:tcPr>
            <w:tcW w:w="1085" w:type="pct"/>
            <w:tcBorders>
              <w:top w:val="single" w:sz="4" w:space="0" w:color="auto"/>
              <w:left w:val="single" w:sz="4" w:space="0" w:color="auto"/>
              <w:bottom w:val="single" w:sz="4" w:space="0" w:color="auto"/>
              <w:right w:val="single" w:sz="4" w:space="0" w:color="auto"/>
            </w:tcBorders>
            <w:vAlign w:val="center"/>
            <w:hideMark/>
          </w:tcPr>
          <w:p w:rsidR="00BD59C4" w:rsidRPr="006F70DC" w:rsidRDefault="00746A10" w:rsidP="003918BF">
            <w:pPr>
              <w:keepLines/>
              <w:jc w:val="center"/>
              <w:rPr>
                <w:rFonts w:ascii="Times New Roman" w:hAnsi="Times New Roman" w:cs="Times New Roman"/>
                <w:sz w:val="24"/>
                <w:szCs w:val="24"/>
                <w:highlight w:val="green"/>
              </w:rPr>
            </w:pPr>
            <w:r w:rsidRPr="005C6B09">
              <w:rPr>
                <w:rFonts w:ascii="Times New Roman" w:hAnsi="Times New Roman" w:cs="Times New Roman"/>
                <w:sz w:val="24"/>
                <w:szCs w:val="24"/>
              </w:rPr>
              <w:t>Недропользование</w:t>
            </w:r>
          </w:p>
        </w:tc>
        <w:tc>
          <w:tcPr>
            <w:tcW w:w="585" w:type="pct"/>
            <w:tcBorders>
              <w:top w:val="single" w:sz="4" w:space="0" w:color="auto"/>
              <w:left w:val="single" w:sz="4" w:space="0" w:color="auto"/>
              <w:bottom w:val="single" w:sz="4" w:space="0" w:color="auto"/>
              <w:right w:val="single" w:sz="4" w:space="0" w:color="auto"/>
            </w:tcBorders>
            <w:vAlign w:val="center"/>
            <w:hideMark/>
          </w:tcPr>
          <w:p w:rsidR="00BD59C4" w:rsidRPr="006F70DC" w:rsidRDefault="00746A10" w:rsidP="003918BF">
            <w:pPr>
              <w:keepLines/>
              <w:jc w:val="center"/>
              <w:rPr>
                <w:rFonts w:ascii="Times New Roman" w:hAnsi="Times New Roman" w:cs="Times New Roman"/>
                <w:sz w:val="24"/>
                <w:szCs w:val="24"/>
                <w:highlight w:val="green"/>
              </w:rPr>
            </w:pPr>
            <w:r w:rsidRPr="005C6B09">
              <w:rPr>
                <w:rFonts w:ascii="Times New Roman" w:hAnsi="Times New Roman" w:cs="Times New Roman"/>
                <w:sz w:val="24"/>
                <w:szCs w:val="24"/>
              </w:rPr>
              <w:t>6.1</w:t>
            </w:r>
          </w:p>
        </w:tc>
        <w:tc>
          <w:tcPr>
            <w:tcW w:w="2414" w:type="pct"/>
            <w:tcBorders>
              <w:top w:val="single" w:sz="4" w:space="0" w:color="auto"/>
              <w:left w:val="single" w:sz="4" w:space="0" w:color="auto"/>
              <w:bottom w:val="single" w:sz="4" w:space="0" w:color="auto"/>
              <w:right w:val="single" w:sz="4" w:space="0" w:color="auto"/>
            </w:tcBorders>
            <w:vAlign w:val="center"/>
            <w:hideMark/>
          </w:tcPr>
          <w:p w:rsidR="00746A10" w:rsidRPr="005C6B09" w:rsidRDefault="00746A10" w:rsidP="00746A10">
            <w:pPr>
              <w:pStyle w:val="ConsPlusNormal"/>
              <w:rPr>
                <w:rFonts w:ascii="Times New Roman" w:hAnsi="Times New Roman" w:cs="Times New Roman"/>
                <w:sz w:val="24"/>
                <w:szCs w:val="24"/>
              </w:rPr>
            </w:pPr>
            <w:r w:rsidRPr="005C6B09">
              <w:rPr>
                <w:rFonts w:ascii="Times New Roman" w:hAnsi="Times New Roman" w:cs="Times New Roman"/>
                <w:sz w:val="24"/>
                <w:szCs w:val="24"/>
              </w:rPr>
              <w:t>Осуществление геологических изысканий;</w:t>
            </w:r>
          </w:p>
          <w:p w:rsidR="00746A10" w:rsidRPr="005C6B09" w:rsidRDefault="00746A10" w:rsidP="00746A10">
            <w:pPr>
              <w:pStyle w:val="ConsPlusNormal"/>
              <w:rPr>
                <w:rFonts w:ascii="Times New Roman" w:hAnsi="Times New Roman" w:cs="Times New Roman"/>
                <w:sz w:val="24"/>
                <w:szCs w:val="24"/>
              </w:rPr>
            </w:pPr>
            <w:r w:rsidRPr="005C6B09">
              <w:rPr>
                <w:rFonts w:ascii="Times New Roman" w:hAnsi="Times New Roman" w:cs="Times New Roman"/>
                <w:sz w:val="24"/>
                <w:szCs w:val="24"/>
              </w:rPr>
              <w:t>добыча недр открытым (карьеры, отвалы) и закрытым (шахты, скважины) способами;</w:t>
            </w:r>
          </w:p>
          <w:p w:rsidR="00746A10" w:rsidRPr="005C6B09" w:rsidRDefault="00746A10" w:rsidP="00746A10">
            <w:pPr>
              <w:pStyle w:val="ConsPlusNormal"/>
              <w:rPr>
                <w:rFonts w:ascii="Times New Roman" w:hAnsi="Times New Roman" w:cs="Times New Roman"/>
                <w:sz w:val="24"/>
                <w:szCs w:val="24"/>
              </w:rPr>
            </w:pPr>
            <w:r w:rsidRPr="005C6B09">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BD59C4" w:rsidRPr="006F70DC" w:rsidRDefault="00746A10" w:rsidP="00746A10">
            <w:pPr>
              <w:keepLines/>
              <w:rPr>
                <w:rFonts w:ascii="Times New Roman" w:hAnsi="Times New Roman" w:cs="Times New Roman"/>
                <w:sz w:val="24"/>
                <w:szCs w:val="24"/>
                <w:highlight w:val="green"/>
              </w:rPr>
            </w:pPr>
            <w:r w:rsidRPr="005C6B09">
              <w:rPr>
                <w:rFonts w:ascii="Times New Roman" w:hAnsi="Times New Roman" w:cs="Times New Roman"/>
                <w:sz w:val="24"/>
                <w:szCs w:val="24"/>
              </w:rPr>
              <w:t>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85" w:type="pct"/>
            <w:tcBorders>
              <w:top w:val="single" w:sz="4" w:space="0" w:color="auto"/>
              <w:left w:val="single" w:sz="4" w:space="0" w:color="auto"/>
              <w:bottom w:val="single" w:sz="4" w:space="0" w:color="auto"/>
              <w:right w:val="single" w:sz="4" w:space="0" w:color="auto"/>
            </w:tcBorders>
            <w:vAlign w:val="center"/>
            <w:hideMark/>
          </w:tcPr>
          <w:p w:rsidR="00A10F9C" w:rsidRPr="006F70DC" w:rsidRDefault="00A10F9C" w:rsidP="00A10F9C">
            <w:pPr>
              <w:keepLines/>
              <w:jc w:val="center"/>
              <w:rPr>
                <w:rFonts w:ascii="Times New Roman" w:hAnsi="Times New Roman" w:cs="Times New Roman"/>
                <w:sz w:val="24"/>
                <w:szCs w:val="24"/>
                <w:highlight w:val="green"/>
              </w:rPr>
            </w:pPr>
          </w:p>
        </w:tc>
      </w:tr>
    </w:tbl>
    <w:p w:rsidR="00BD59C4" w:rsidRPr="00FE7091" w:rsidRDefault="00BD59C4" w:rsidP="00BD59C4">
      <w:pPr>
        <w:spacing w:before="120" w:after="120"/>
        <w:jc w:val="center"/>
        <w:rPr>
          <w:rFonts w:ascii="Times New Roman" w:hAnsi="Times New Roman" w:cs="Times New Roman"/>
          <w:b/>
          <w:i/>
          <w:sz w:val="26"/>
          <w:szCs w:val="26"/>
        </w:rPr>
      </w:pPr>
      <w:r w:rsidRPr="00FE7091">
        <w:rPr>
          <w:rFonts w:ascii="Times New Roman" w:hAnsi="Times New Roman" w:cs="Times New Roman"/>
          <w:b/>
          <w:i/>
          <w:sz w:val="26"/>
          <w:szCs w:val="26"/>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972"/>
        <w:gridCol w:w="1731"/>
        <w:gridCol w:w="6836"/>
        <w:gridCol w:w="2347"/>
      </w:tblGrid>
      <w:tr w:rsidR="00BD59C4" w:rsidRPr="00BD59C4" w:rsidTr="0020372F">
        <w:trPr>
          <w:trHeight w:val="283"/>
        </w:trPr>
        <w:tc>
          <w:tcPr>
            <w:tcW w:w="228" w:type="pct"/>
            <w:tcBorders>
              <w:top w:val="single" w:sz="4" w:space="0" w:color="auto"/>
              <w:left w:val="single" w:sz="4" w:space="0" w:color="auto"/>
              <w:bottom w:val="single" w:sz="4" w:space="0" w:color="auto"/>
              <w:right w:val="single" w:sz="4" w:space="0" w:color="auto"/>
            </w:tcBorders>
            <w:vAlign w:val="center"/>
            <w:hideMark/>
          </w:tcPr>
          <w:p w:rsidR="00BD59C4" w:rsidRPr="00FE7091" w:rsidRDefault="00BD59C4" w:rsidP="003918BF">
            <w:pPr>
              <w:jc w:val="center"/>
              <w:rPr>
                <w:rFonts w:ascii="Times New Roman" w:hAnsi="Times New Roman" w:cs="Times New Roman"/>
                <w:sz w:val="24"/>
                <w:szCs w:val="24"/>
              </w:rPr>
            </w:pPr>
            <w:r w:rsidRPr="00FE7091">
              <w:rPr>
                <w:rFonts w:ascii="Times New Roman" w:hAnsi="Times New Roman" w:cs="Times New Roman"/>
                <w:sz w:val="24"/>
                <w:szCs w:val="24"/>
              </w:rPr>
              <w:t>№№ п/п</w:t>
            </w:r>
          </w:p>
        </w:tc>
        <w:tc>
          <w:tcPr>
            <w:tcW w:w="1025" w:type="pct"/>
            <w:tcBorders>
              <w:top w:val="single" w:sz="4" w:space="0" w:color="auto"/>
              <w:left w:val="single" w:sz="4" w:space="0" w:color="auto"/>
              <w:bottom w:val="single" w:sz="4" w:space="0" w:color="auto"/>
              <w:right w:val="single" w:sz="4" w:space="0" w:color="auto"/>
            </w:tcBorders>
            <w:vAlign w:val="center"/>
            <w:hideMark/>
          </w:tcPr>
          <w:p w:rsidR="00BD59C4" w:rsidRPr="00FE7091" w:rsidRDefault="00BD59C4" w:rsidP="003918BF">
            <w:pPr>
              <w:keepLines/>
              <w:jc w:val="center"/>
              <w:rPr>
                <w:rFonts w:ascii="Times New Roman" w:hAnsi="Times New Roman" w:cs="Times New Roman"/>
                <w:sz w:val="24"/>
                <w:szCs w:val="24"/>
              </w:rPr>
            </w:pPr>
            <w:r w:rsidRPr="00FE7091">
              <w:rPr>
                <w:rFonts w:ascii="Times New Roman" w:hAnsi="Times New Roman" w:cs="Times New Roman"/>
                <w:sz w:val="24"/>
                <w:szCs w:val="24"/>
              </w:rPr>
              <w:t>Наименование вида разрешенного использования земельного участка</w:t>
            </w:r>
          </w:p>
        </w:tc>
        <w:tc>
          <w:tcPr>
            <w:tcW w:w="585" w:type="pct"/>
            <w:tcBorders>
              <w:top w:val="single" w:sz="4" w:space="0" w:color="auto"/>
              <w:left w:val="single" w:sz="4" w:space="0" w:color="auto"/>
              <w:bottom w:val="single" w:sz="4" w:space="0" w:color="auto"/>
              <w:right w:val="single" w:sz="4" w:space="0" w:color="auto"/>
            </w:tcBorders>
            <w:vAlign w:val="center"/>
            <w:hideMark/>
          </w:tcPr>
          <w:p w:rsidR="00BD59C4" w:rsidRPr="00FE7091" w:rsidRDefault="00BD59C4" w:rsidP="003918BF">
            <w:pPr>
              <w:keepLines/>
              <w:jc w:val="center"/>
              <w:rPr>
                <w:rFonts w:ascii="Times New Roman" w:hAnsi="Times New Roman" w:cs="Times New Roman"/>
                <w:sz w:val="24"/>
                <w:szCs w:val="24"/>
              </w:rPr>
            </w:pPr>
            <w:r w:rsidRPr="00FE7091">
              <w:rPr>
                <w:rFonts w:ascii="Times New Roman" w:hAnsi="Times New Roman" w:cs="Times New Roman"/>
                <w:sz w:val="24"/>
                <w:szCs w:val="24"/>
              </w:rPr>
              <w:t>Код вида разрешенного использования</w:t>
            </w:r>
          </w:p>
        </w:tc>
        <w:tc>
          <w:tcPr>
            <w:tcW w:w="2352" w:type="pct"/>
            <w:tcBorders>
              <w:top w:val="single" w:sz="4" w:space="0" w:color="auto"/>
              <w:left w:val="single" w:sz="4" w:space="0" w:color="auto"/>
              <w:bottom w:val="single" w:sz="4" w:space="0" w:color="auto"/>
              <w:right w:val="single" w:sz="4" w:space="0" w:color="auto"/>
            </w:tcBorders>
            <w:vAlign w:val="center"/>
            <w:hideMark/>
          </w:tcPr>
          <w:p w:rsidR="00BD59C4" w:rsidRPr="00FE7091" w:rsidRDefault="00BD59C4" w:rsidP="003918BF">
            <w:pPr>
              <w:keepLines/>
              <w:jc w:val="center"/>
              <w:rPr>
                <w:rFonts w:ascii="Times New Roman" w:hAnsi="Times New Roman" w:cs="Times New Roman"/>
                <w:sz w:val="24"/>
                <w:szCs w:val="24"/>
              </w:rPr>
            </w:pPr>
            <w:r w:rsidRPr="00FE7091">
              <w:rPr>
                <w:rFonts w:ascii="Times New Roman" w:hAnsi="Times New Roman" w:cs="Times New Roman"/>
                <w:sz w:val="24"/>
                <w:szCs w:val="24"/>
              </w:rPr>
              <w:t>Описание вида разрешенного использования</w:t>
            </w:r>
          </w:p>
          <w:p w:rsidR="00BD59C4" w:rsidRPr="00FE7091" w:rsidRDefault="00BD59C4" w:rsidP="003918BF">
            <w:pPr>
              <w:keepLines/>
              <w:jc w:val="center"/>
              <w:rPr>
                <w:rFonts w:ascii="Times New Roman" w:hAnsi="Times New Roman" w:cs="Times New Roman"/>
                <w:sz w:val="24"/>
                <w:szCs w:val="24"/>
              </w:rPr>
            </w:pPr>
            <w:r w:rsidRPr="00FE7091">
              <w:rPr>
                <w:rFonts w:ascii="Times New Roman" w:hAnsi="Times New Roman" w:cs="Times New Roman"/>
                <w:sz w:val="24"/>
                <w:szCs w:val="24"/>
              </w:rPr>
              <w:t>земельного участка</w:t>
            </w:r>
          </w:p>
        </w:tc>
        <w:tc>
          <w:tcPr>
            <w:tcW w:w="811" w:type="pct"/>
            <w:tcBorders>
              <w:top w:val="single" w:sz="4" w:space="0" w:color="auto"/>
              <w:left w:val="single" w:sz="4" w:space="0" w:color="auto"/>
              <w:bottom w:val="single" w:sz="4" w:space="0" w:color="auto"/>
              <w:right w:val="single" w:sz="4" w:space="0" w:color="auto"/>
            </w:tcBorders>
            <w:vAlign w:val="center"/>
            <w:hideMark/>
          </w:tcPr>
          <w:p w:rsidR="00BD59C4" w:rsidRPr="00FE7091" w:rsidRDefault="00BD59C4" w:rsidP="003918BF">
            <w:pPr>
              <w:keepLines/>
              <w:jc w:val="center"/>
              <w:rPr>
                <w:rFonts w:ascii="Times New Roman" w:hAnsi="Times New Roman" w:cs="Times New Roman"/>
                <w:sz w:val="24"/>
                <w:szCs w:val="24"/>
              </w:rPr>
            </w:pPr>
            <w:r w:rsidRPr="00FE7091">
              <w:rPr>
                <w:rFonts w:ascii="Times New Roman" w:hAnsi="Times New Roman" w:cs="Times New Roman"/>
                <w:sz w:val="24"/>
                <w:szCs w:val="24"/>
              </w:rPr>
              <w:t>Примечания</w:t>
            </w:r>
          </w:p>
        </w:tc>
      </w:tr>
      <w:tr w:rsidR="00BD59C4" w:rsidRPr="00BD59C4" w:rsidTr="0020372F">
        <w:trPr>
          <w:trHeight w:val="283"/>
        </w:trPr>
        <w:tc>
          <w:tcPr>
            <w:tcW w:w="228" w:type="pct"/>
            <w:tcBorders>
              <w:top w:val="single" w:sz="4" w:space="0" w:color="auto"/>
              <w:left w:val="single" w:sz="4" w:space="0" w:color="auto"/>
              <w:bottom w:val="single" w:sz="4" w:space="0" w:color="auto"/>
              <w:right w:val="single" w:sz="4" w:space="0" w:color="auto"/>
            </w:tcBorders>
            <w:vAlign w:val="center"/>
            <w:hideMark/>
          </w:tcPr>
          <w:p w:rsidR="00BD59C4" w:rsidRPr="00FE7091" w:rsidRDefault="00BD59C4" w:rsidP="003918BF">
            <w:pPr>
              <w:jc w:val="center"/>
              <w:rPr>
                <w:rFonts w:ascii="Times New Roman" w:hAnsi="Times New Roman" w:cs="Times New Roman"/>
                <w:sz w:val="24"/>
                <w:szCs w:val="24"/>
              </w:rPr>
            </w:pPr>
            <w:r w:rsidRPr="00FE7091">
              <w:rPr>
                <w:rFonts w:ascii="Times New Roman" w:hAnsi="Times New Roman" w:cs="Times New Roman"/>
                <w:sz w:val="24"/>
                <w:szCs w:val="24"/>
              </w:rPr>
              <w:t>1</w:t>
            </w:r>
          </w:p>
        </w:tc>
        <w:tc>
          <w:tcPr>
            <w:tcW w:w="1025" w:type="pct"/>
            <w:tcBorders>
              <w:top w:val="single" w:sz="4" w:space="0" w:color="auto"/>
              <w:left w:val="single" w:sz="4" w:space="0" w:color="auto"/>
              <w:bottom w:val="single" w:sz="4" w:space="0" w:color="auto"/>
              <w:right w:val="single" w:sz="4" w:space="0" w:color="auto"/>
            </w:tcBorders>
            <w:vAlign w:val="center"/>
            <w:hideMark/>
          </w:tcPr>
          <w:p w:rsidR="00BD59C4" w:rsidRPr="00FE7091" w:rsidRDefault="00BD59C4" w:rsidP="003918BF">
            <w:pPr>
              <w:keepLines/>
              <w:jc w:val="center"/>
              <w:rPr>
                <w:rFonts w:ascii="Times New Roman" w:hAnsi="Times New Roman" w:cs="Times New Roman"/>
                <w:sz w:val="24"/>
                <w:szCs w:val="24"/>
              </w:rPr>
            </w:pPr>
            <w:r w:rsidRPr="00FE7091">
              <w:rPr>
                <w:rFonts w:ascii="Times New Roman" w:hAnsi="Times New Roman" w:cs="Times New Roman"/>
                <w:sz w:val="24"/>
                <w:szCs w:val="24"/>
              </w:rPr>
              <w:t>Обслуживание автотранспорта</w:t>
            </w:r>
          </w:p>
        </w:tc>
        <w:tc>
          <w:tcPr>
            <w:tcW w:w="585" w:type="pct"/>
            <w:tcBorders>
              <w:top w:val="single" w:sz="4" w:space="0" w:color="auto"/>
              <w:left w:val="single" w:sz="4" w:space="0" w:color="auto"/>
              <w:bottom w:val="single" w:sz="4" w:space="0" w:color="auto"/>
              <w:right w:val="single" w:sz="4" w:space="0" w:color="auto"/>
            </w:tcBorders>
            <w:vAlign w:val="center"/>
            <w:hideMark/>
          </w:tcPr>
          <w:p w:rsidR="00BD59C4" w:rsidRPr="00FE7091" w:rsidRDefault="00BD59C4" w:rsidP="003918BF">
            <w:pPr>
              <w:keepLines/>
              <w:jc w:val="center"/>
              <w:rPr>
                <w:rFonts w:ascii="Times New Roman" w:hAnsi="Times New Roman" w:cs="Times New Roman"/>
                <w:sz w:val="24"/>
                <w:szCs w:val="24"/>
              </w:rPr>
            </w:pPr>
            <w:r w:rsidRPr="00FE7091">
              <w:rPr>
                <w:rFonts w:ascii="Times New Roman" w:hAnsi="Times New Roman" w:cs="Times New Roman"/>
                <w:sz w:val="24"/>
                <w:szCs w:val="24"/>
              </w:rPr>
              <w:t>4.9</w:t>
            </w:r>
          </w:p>
        </w:tc>
        <w:tc>
          <w:tcPr>
            <w:tcW w:w="2352" w:type="pct"/>
            <w:tcBorders>
              <w:top w:val="single" w:sz="4" w:space="0" w:color="auto"/>
              <w:left w:val="single" w:sz="4" w:space="0" w:color="auto"/>
              <w:bottom w:val="single" w:sz="4" w:space="0" w:color="auto"/>
              <w:right w:val="single" w:sz="4" w:space="0" w:color="auto"/>
            </w:tcBorders>
            <w:vAlign w:val="center"/>
            <w:hideMark/>
          </w:tcPr>
          <w:p w:rsidR="00BD59C4" w:rsidRPr="00FE7091" w:rsidRDefault="00BD59C4" w:rsidP="003918BF">
            <w:pPr>
              <w:keepLines/>
              <w:rPr>
                <w:rFonts w:ascii="Times New Roman" w:hAnsi="Times New Roman" w:cs="Times New Roman"/>
                <w:sz w:val="24"/>
                <w:szCs w:val="24"/>
              </w:rPr>
            </w:pPr>
            <w:r w:rsidRPr="00FE7091">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w:t>
            </w:r>
          </w:p>
        </w:tc>
        <w:tc>
          <w:tcPr>
            <w:tcW w:w="811" w:type="pct"/>
            <w:tcBorders>
              <w:top w:val="single" w:sz="4" w:space="0" w:color="auto"/>
              <w:left w:val="single" w:sz="4" w:space="0" w:color="auto"/>
              <w:bottom w:val="single" w:sz="4" w:space="0" w:color="auto"/>
              <w:right w:val="single" w:sz="4" w:space="0" w:color="auto"/>
            </w:tcBorders>
            <w:vAlign w:val="center"/>
            <w:hideMark/>
          </w:tcPr>
          <w:p w:rsidR="00BD59C4" w:rsidRPr="00BD59C4" w:rsidRDefault="00BD59C4" w:rsidP="003918BF">
            <w:pPr>
              <w:keepLines/>
              <w:jc w:val="center"/>
              <w:rPr>
                <w:rFonts w:ascii="Times New Roman" w:hAnsi="Times New Roman" w:cs="Times New Roman"/>
                <w:sz w:val="24"/>
                <w:szCs w:val="24"/>
                <w:highlight w:val="yellow"/>
              </w:rPr>
            </w:pPr>
          </w:p>
        </w:tc>
      </w:tr>
    </w:tbl>
    <w:p w:rsidR="00BD59C4" w:rsidRDefault="00BD59C4" w:rsidP="00BD59C4">
      <w:pPr>
        <w:spacing w:before="120" w:after="120"/>
        <w:jc w:val="center"/>
        <w:rPr>
          <w:rFonts w:ascii="Times New Roman" w:hAnsi="Times New Roman" w:cs="Times New Roman"/>
          <w:b/>
          <w:i/>
          <w:sz w:val="26"/>
          <w:szCs w:val="26"/>
        </w:rPr>
      </w:pPr>
      <w:r w:rsidRPr="00E02D1B">
        <w:rPr>
          <w:rFonts w:ascii="Times New Roman" w:hAnsi="Times New Roman" w:cs="Times New Roman"/>
          <w:b/>
          <w:i/>
          <w:sz w:val="26"/>
          <w:szCs w:val="26"/>
        </w:rPr>
        <w:t>Вспомогательные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BD59C4" w:rsidRPr="00C47EF7"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BD59C4" w:rsidRPr="00E8619A" w:rsidRDefault="00BD59C4"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BD59C4" w:rsidRPr="00C47EF7"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keepLines/>
              <w:ind w:firstLine="284"/>
              <w:rPr>
                <w:rFonts w:ascii="Times New Roman" w:hAnsi="Times New Roman" w:cs="Times New Roman"/>
                <w:sz w:val="24"/>
                <w:szCs w:val="24"/>
              </w:rPr>
            </w:pPr>
            <w:r w:rsidRPr="00E8619A">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21" w:type="pct"/>
            <w:tcBorders>
              <w:top w:val="single" w:sz="4" w:space="0" w:color="auto"/>
              <w:left w:val="single" w:sz="4" w:space="0" w:color="auto"/>
              <w:bottom w:val="single" w:sz="4" w:space="0" w:color="auto"/>
              <w:right w:val="single" w:sz="4" w:space="0" w:color="auto"/>
            </w:tcBorders>
            <w:vAlign w:val="center"/>
            <w:hideMark/>
          </w:tcPr>
          <w:p w:rsidR="00BD59C4" w:rsidRPr="00E8619A" w:rsidRDefault="00BD59C4" w:rsidP="003918BF">
            <w:pPr>
              <w:keepLines/>
              <w:jc w:val="center"/>
              <w:rPr>
                <w:rFonts w:ascii="Times New Roman" w:hAnsi="Times New Roman" w:cs="Times New Roman"/>
                <w:sz w:val="24"/>
                <w:szCs w:val="24"/>
                <w:highlight w:val="yellow"/>
              </w:rPr>
            </w:pPr>
          </w:p>
        </w:tc>
      </w:tr>
    </w:tbl>
    <w:p w:rsidR="00BD59C4" w:rsidRPr="00611FA5" w:rsidRDefault="00BD59C4" w:rsidP="00BD59C4">
      <w:pPr>
        <w:spacing w:before="120" w:after="120"/>
        <w:jc w:val="center"/>
        <w:rPr>
          <w:rFonts w:ascii="Times New Roman" w:hAnsi="Times New Roman" w:cs="Times New Roman"/>
          <w:b/>
          <w:i/>
          <w:sz w:val="26"/>
          <w:szCs w:val="26"/>
        </w:rPr>
      </w:pPr>
      <w:r w:rsidRPr="00611FA5">
        <w:rPr>
          <w:rFonts w:ascii="Times New Roman" w:hAnsi="Times New Roman" w:cs="Times New Roman"/>
          <w:b/>
          <w:i/>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D59C4" w:rsidRPr="00E02D1B" w:rsidRDefault="00BD59C4" w:rsidP="00BD59C4">
      <w:pPr>
        <w:ind w:firstLine="709"/>
        <w:rPr>
          <w:rFonts w:ascii="Times New Roman" w:hAnsi="Times New Roman" w:cs="Times New Roman"/>
          <w:sz w:val="26"/>
          <w:szCs w:val="26"/>
        </w:rPr>
      </w:pPr>
      <w:r w:rsidRPr="00E02D1B">
        <w:rPr>
          <w:rFonts w:ascii="Times New Roman" w:hAnsi="Times New Roman" w:cs="Times New Roman"/>
          <w:sz w:val="26"/>
          <w:szCs w:val="26"/>
        </w:rPr>
        <w:t xml:space="preserve">определяются в соответствии с требованиями технических регламентов, СН, СНиП, </w:t>
      </w:r>
      <w:proofErr w:type="gramStart"/>
      <w:r w:rsidRPr="00E02D1B">
        <w:rPr>
          <w:rFonts w:ascii="Times New Roman" w:hAnsi="Times New Roman" w:cs="Times New Roman"/>
          <w:sz w:val="26"/>
          <w:szCs w:val="26"/>
        </w:rPr>
        <w:t xml:space="preserve">СанПиН </w:t>
      </w:r>
      <w:r w:rsidRPr="00E02D1B">
        <w:rPr>
          <w:rFonts w:ascii="Times New Roman" w:hAnsi="Times New Roman" w:cs="Times New Roman"/>
          <w:b/>
          <w:sz w:val="26"/>
          <w:szCs w:val="26"/>
        </w:rPr>
        <w:t xml:space="preserve"> </w:t>
      </w:r>
      <w:r w:rsidRPr="00E02D1B">
        <w:rPr>
          <w:rFonts w:ascii="Times New Roman" w:hAnsi="Times New Roman" w:cs="Times New Roman"/>
          <w:sz w:val="26"/>
          <w:szCs w:val="26"/>
        </w:rPr>
        <w:t>и</w:t>
      </w:r>
      <w:proofErr w:type="gramEnd"/>
      <w:r w:rsidRPr="00E02D1B">
        <w:rPr>
          <w:rFonts w:ascii="Times New Roman" w:hAnsi="Times New Roman" w:cs="Times New Roman"/>
          <w:sz w:val="26"/>
          <w:szCs w:val="26"/>
        </w:rPr>
        <w:t xml:space="preserve"> других нормативных документов;</w:t>
      </w:r>
    </w:p>
    <w:p w:rsidR="00BD59C4" w:rsidRPr="00E02D1B" w:rsidRDefault="00BD59C4" w:rsidP="00BD59C4">
      <w:pPr>
        <w:ind w:firstLine="709"/>
        <w:rPr>
          <w:rFonts w:ascii="Times New Roman" w:hAnsi="Times New Roman" w:cs="Times New Roman"/>
          <w:sz w:val="26"/>
          <w:szCs w:val="26"/>
        </w:rPr>
      </w:pPr>
      <w:r w:rsidRPr="00E02D1B">
        <w:rPr>
          <w:rFonts w:ascii="Times New Roman" w:hAnsi="Times New Roman" w:cs="Times New Roman"/>
          <w:sz w:val="26"/>
          <w:szCs w:val="26"/>
        </w:rPr>
        <w:t>мини</w:t>
      </w:r>
      <w:r>
        <w:rPr>
          <w:rFonts w:ascii="Times New Roman" w:hAnsi="Times New Roman" w:cs="Times New Roman"/>
          <w:sz w:val="26"/>
          <w:szCs w:val="26"/>
        </w:rPr>
        <w:t xml:space="preserve">мальное количество </w:t>
      </w:r>
      <w:proofErr w:type="spellStart"/>
      <w:r>
        <w:rPr>
          <w:rFonts w:ascii="Times New Roman" w:hAnsi="Times New Roman" w:cs="Times New Roman"/>
          <w:sz w:val="26"/>
          <w:szCs w:val="26"/>
        </w:rPr>
        <w:t>машино</w:t>
      </w:r>
      <w:proofErr w:type="spellEnd"/>
      <w:r>
        <w:rPr>
          <w:rFonts w:ascii="Times New Roman" w:hAnsi="Times New Roman" w:cs="Times New Roman"/>
          <w:sz w:val="26"/>
          <w:szCs w:val="26"/>
        </w:rPr>
        <w:t xml:space="preserve">-мест </w:t>
      </w:r>
      <w:r w:rsidRPr="00E02D1B">
        <w:rPr>
          <w:rFonts w:ascii="Times New Roman" w:hAnsi="Times New Roman" w:cs="Times New Roman"/>
          <w:sz w:val="26"/>
          <w:szCs w:val="26"/>
        </w:rPr>
        <w:t xml:space="preserve">для временного хранения легковых автомобилей на территории </w:t>
      </w:r>
      <w:proofErr w:type="gramStart"/>
      <w:r w:rsidRPr="00E02D1B">
        <w:rPr>
          <w:rFonts w:ascii="Times New Roman" w:hAnsi="Times New Roman" w:cs="Times New Roman"/>
          <w:sz w:val="26"/>
          <w:szCs w:val="26"/>
        </w:rPr>
        <w:t>зоны  производственно</w:t>
      </w:r>
      <w:proofErr w:type="gramEnd"/>
      <w:r w:rsidRPr="00E02D1B">
        <w:rPr>
          <w:rFonts w:ascii="Times New Roman" w:hAnsi="Times New Roman" w:cs="Times New Roman"/>
          <w:sz w:val="26"/>
          <w:szCs w:val="26"/>
        </w:rPr>
        <w:t xml:space="preserve">-коммунальных объектов </w:t>
      </w:r>
      <w:r w:rsidRPr="00E02D1B">
        <w:rPr>
          <w:rFonts w:ascii="Times New Roman" w:hAnsi="Times New Roman" w:cs="Times New Roman"/>
          <w:sz w:val="26"/>
          <w:szCs w:val="26"/>
          <w:lang w:val="en-US"/>
        </w:rPr>
        <w:t>I</w:t>
      </w:r>
      <w:r>
        <w:rPr>
          <w:rFonts w:ascii="Times New Roman" w:hAnsi="Times New Roman" w:cs="Times New Roman"/>
          <w:sz w:val="26"/>
          <w:szCs w:val="26"/>
          <w:lang w:val="en-US"/>
        </w:rPr>
        <w:t>V</w:t>
      </w:r>
      <w:r>
        <w:rPr>
          <w:rFonts w:ascii="Times New Roman" w:hAnsi="Times New Roman" w:cs="Times New Roman"/>
          <w:sz w:val="26"/>
          <w:szCs w:val="26"/>
        </w:rPr>
        <w:t>-</w:t>
      </w:r>
      <w:r>
        <w:rPr>
          <w:rFonts w:ascii="Times New Roman" w:hAnsi="Times New Roman" w:cs="Times New Roman"/>
          <w:sz w:val="26"/>
          <w:szCs w:val="26"/>
          <w:lang w:val="en-US"/>
        </w:rPr>
        <w:t>V</w:t>
      </w:r>
      <w:r w:rsidRPr="00E02D1B">
        <w:rPr>
          <w:rFonts w:ascii="Times New Roman" w:hAnsi="Times New Roman" w:cs="Times New Roman"/>
          <w:iCs/>
          <w:sz w:val="26"/>
          <w:szCs w:val="26"/>
        </w:rPr>
        <w:t xml:space="preserve"> класса </w:t>
      </w:r>
      <w:r w:rsidRPr="00E02D1B">
        <w:rPr>
          <w:rFonts w:ascii="Times New Roman" w:hAnsi="Times New Roman" w:cs="Times New Roman"/>
          <w:sz w:val="26"/>
          <w:szCs w:val="26"/>
        </w:rPr>
        <w:t>опасности</w:t>
      </w:r>
      <w:r w:rsidRPr="00E02D1B">
        <w:rPr>
          <w:rFonts w:ascii="Times New Roman" w:hAnsi="Times New Roman" w:cs="Times New Roman"/>
          <w:iCs/>
          <w:sz w:val="26"/>
          <w:szCs w:val="26"/>
        </w:rPr>
        <w:t xml:space="preserve"> </w:t>
      </w:r>
      <w:r w:rsidRPr="00E02D1B">
        <w:rPr>
          <w:rFonts w:ascii="Times New Roman" w:hAnsi="Times New Roman" w:cs="Times New Roman"/>
          <w:sz w:val="26"/>
          <w:szCs w:val="26"/>
        </w:rPr>
        <w:t>определяется в соответствии с нормами проектирования конкретных предприятий</w:t>
      </w:r>
      <w:r w:rsidRPr="00E02D1B">
        <w:rPr>
          <w:rFonts w:ascii="Times New Roman" w:hAnsi="Times New Roman" w:cs="Times New Roman"/>
          <w:b/>
          <w:sz w:val="26"/>
          <w:szCs w:val="26"/>
        </w:rPr>
        <w:t>;</w:t>
      </w:r>
    </w:p>
    <w:p w:rsidR="00BD59C4" w:rsidRPr="00E02D1B" w:rsidRDefault="00BD59C4" w:rsidP="00BD59C4">
      <w:pPr>
        <w:ind w:firstLine="709"/>
        <w:rPr>
          <w:rFonts w:ascii="Times New Roman" w:hAnsi="Times New Roman" w:cs="Times New Roman"/>
          <w:sz w:val="26"/>
          <w:szCs w:val="26"/>
        </w:rPr>
      </w:pPr>
      <w:r w:rsidRPr="00E02D1B">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BD59C4" w:rsidRPr="00E02D1B" w:rsidRDefault="00BD59C4" w:rsidP="00BD59C4">
      <w:pPr>
        <w:widowControl/>
        <w:tabs>
          <w:tab w:val="left" w:pos="0"/>
        </w:tabs>
        <w:autoSpaceDE/>
        <w:autoSpaceDN/>
        <w:adjustRightInd/>
        <w:spacing w:before="120" w:after="120"/>
        <w:ind w:firstLine="567"/>
        <w:jc w:val="center"/>
        <w:rPr>
          <w:rFonts w:ascii="Times New Roman" w:hAnsi="Times New Roman" w:cs="Times New Roman"/>
          <w:b/>
          <w:sz w:val="26"/>
          <w:szCs w:val="26"/>
        </w:rPr>
      </w:pPr>
      <w:r w:rsidRPr="00E02D1B">
        <w:rPr>
          <w:rFonts w:ascii="Times New Roman" w:hAnsi="Times New Roman" w:cs="Times New Roman"/>
          <w:b/>
          <w:sz w:val="26"/>
          <w:szCs w:val="26"/>
        </w:rPr>
        <w:t>Примечание:</w:t>
      </w:r>
    </w:p>
    <w:p w:rsidR="00BD59C4" w:rsidRPr="00E120F4" w:rsidRDefault="00BD59C4" w:rsidP="0084267D">
      <w:pPr>
        <w:ind w:firstLine="709"/>
        <w:rPr>
          <w:rFonts w:ascii="Times New Roman" w:hAnsi="Times New Roman" w:cs="Times New Roman"/>
          <w:sz w:val="26"/>
          <w:szCs w:val="26"/>
          <w:shd w:val="clear" w:color="auto" w:fill="FFFFFF"/>
        </w:rPr>
      </w:pPr>
      <w:r w:rsidRPr="00E02D1B">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823" w:rsidRPr="009A10B6" w:rsidRDefault="00F82823" w:rsidP="009A10B6">
      <w:pPr>
        <w:pStyle w:val="3"/>
        <w:rPr>
          <w:rFonts w:ascii="Times New Roman" w:hAnsi="Times New Roman"/>
        </w:rPr>
      </w:pPr>
      <w:bookmarkStart w:id="283" w:name="_Toc437433789"/>
      <w:r w:rsidRPr="009A10B6">
        <w:rPr>
          <w:rFonts w:ascii="Times New Roman" w:hAnsi="Times New Roman"/>
        </w:rPr>
        <w:t>§</w:t>
      </w:r>
      <w:r w:rsidR="00573E3C" w:rsidRPr="009A10B6">
        <w:rPr>
          <w:rFonts w:ascii="Times New Roman" w:hAnsi="Times New Roman"/>
        </w:rPr>
        <w:t>5</w:t>
      </w:r>
      <w:r w:rsidRPr="009A10B6">
        <w:rPr>
          <w:rFonts w:ascii="Times New Roman" w:hAnsi="Times New Roman"/>
        </w:rPr>
        <w:t>. Зоны рекреационного назначения (Р)</w:t>
      </w:r>
      <w:bookmarkEnd w:id="276"/>
      <w:bookmarkEnd w:id="277"/>
      <w:bookmarkEnd w:id="278"/>
      <w:bookmarkEnd w:id="279"/>
      <w:bookmarkEnd w:id="280"/>
      <w:bookmarkEnd w:id="283"/>
    </w:p>
    <w:p w:rsidR="00F82823" w:rsidRPr="00EA5C89" w:rsidRDefault="00F82823" w:rsidP="00EA5C89">
      <w:pPr>
        <w:pStyle w:val="4"/>
        <w:rPr>
          <w:sz w:val="26"/>
          <w:szCs w:val="26"/>
        </w:rPr>
      </w:pPr>
      <w:bookmarkStart w:id="284" w:name="_Toc339628476"/>
      <w:bookmarkStart w:id="285" w:name="_Toc340570087"/>
      <w:bookmarkStart w:id="286" w:name="_Toc281298532"/>
      <w:bookmarkStart w:id="287" w:name="_Toc423081291"/>
      <w:bookmarkStart w:id="288" w:name="_Toc423081360"/>
      <w:bookmarkStart w:id="289" w:name="_Toc437433790"/>
      <w:r w:rsidRPr="00EA5C89">
        <w:rPr>
          <w:sz w:val="26"/>
          <w:szCs w:val="26"/>
        </w:rPr>
        <w:t xml:space="preserve">Статья </w:t>
      </w:r>
      <w:r w:rsidR="00A97291">
        <w:rPr>
          <w:sz w:val="26"/>
          <w:szCs w:val="26"/>
        </w:rPr>
        <w:t>3</w:t>
      </w:r>
      <w:r w:rsidR="00662178">
        <w:rPr>
          <w:sz w:val="26"/>
          <w:szCs w:val="26"/>
        </w:rPr>
        <w:t>8</w:t>
      </w:r>
      <w:r w:rsidRPr="00EA5C89">
        <w:rPr>
          <w:sz w:val="26"/>
          <w:szCs w:val="26"/>
        </w:rPr>
        <w:t>. Зона природного ландшафта (Р-1)</w:t>
      </w:r>
      <w:bookmarkEnd w:id="284"/>
      <w:bookmarkEnd w:id="285"/>
      <w:bookmarkEnd w:id="286"/>
      <w:bookmarkEnd w:id="287"/>
      <w:bookmarkEnd w:id="288"/>
      <w:bookmarkEnd w:id="289"/>
    </w:p>
    <w:p w:rsidR="00BD59C4" w:rsidRPr="000C44D2" w:rsidRDefault="00BD59C4" w:rsidP="00CD2893">
      <w:pPr>
        <w:ind w:firstLine="709"/>
        <w:rPr>
          <w:rFonts w:ascii="Times New Roman" w:hAnsi="Times New Roman" w:cs="Times New Roman"/>
          <w:sz w:val="26"/>
          <w:szCs w:val="26"/>
        </w:rPr>
      </w:pPr>
      <w:bookmarkStart w:id="290" w:name="_Toc373758424"/>
      <w:bookmarkStart w:id="291" w:name="_Toc423081292"/>
      <w:bookmarkStart w:id="292" w:name="_Toc423081361"/>
      <w:r w:rsidRPr="006D448E">
        <w:rPr>
          <w:rFonts w:ascii="Times New Roman" w:hAnsi="Times New Roman" w:cs="Times New Roman"/>
          <w:sz w:val="26"/>
          <w:szCs w:val="26"/>
        </w:rPr>
        <w:t>Зона включает в себя участки территорий</w:t>
      </w:r>
      <w:r w:rsidRPr="00E654ED">
        <w:rPr>
          <w:rFonts w:ascii="Times New Roman" w:hAnsi="Times New Roman" w:cs="Times New Roman"/>
          <w:sz w:val="26"/>
          <w:szCs w:val="26"/>
        </w:rPr>
        <w:t xml:space="preserve"> населенн</w:t>
      </w:r>
      <w:r>
        <w:rPr>
          <w:rFonts w:ascii="Times New Roman" w:hAnsi="Times New Roman" w:cs="Times New Roman"/>
          <w:sz w:val="26"/>
          <w:szCs w:val="26"/>
        </w:rPr>
        <w:t xml:space="preserve">ого </w:t>
      </w:r>
      <w:r w:rsidRPr="00E654ED">
        <w:rPr>
          <w:rFonts w:ascii="Times New Roman" w:hAnsi="Times New Roman" w:cs="Times New Roman"/>
          <w:sz w:val="26"/>
          <w:szCs w:val="26"/>
        </w:rPr>
        <w:t>пункт</w:t>
      </w:r>
      <w:r>
        <w:rPr>
          <w:rFonts w:ascii="Times New Roman" w:hAnsi="Times New Roman" w:cs="Times New Roman"/>
          <w:sz w:val="26"/>
          <w:szCs w:val="26"/>
        </w:rPr>
        <w:t>а</w:t>
      </w:r>
      <w:r w:rsidRPr="00E654ED">
        <w:rPr>
          <w:sz w:val="26"/>
          <w:szCs w:val="26"/>
        </w:rPr>
        <w:t xml:space="preserve">, </w:t>
      </w:r>
      <w:r w:rsidRPr="00E654ED">
        <w:rPr>
          <w:rFonts w:ascii="Times New Roman" w:hAnsi="Times New Roman" w:cs="Times New Roman"/>
          <w:sz w:val="26"/>
          <w:szCs w:val="26"/>
        </w:rPr>
        <w:t xml:space="preserve">предназначенных для сохранения существующего природного ландшафта, экологически чистой окружающей среды, обустройства территории для отдыха населения. </w:t>
      </w:r>
    </w:p>
    <w:p w:rsidR="00DE304A" w:rsidRDefault="00DE304A" w:rsidP="00CD2893">
      <w:pPr>
        <w:widowControl/>
        <w:autoSpaceDE/>
        <w:autoSpaceDN/>
        <w:adjustRightInd/>
        <w:ind w:firstLine="709"/>
        <w:rPr>
          <w:rFonts w:ascii="Times New Roman" w:hAnsi="Times New Roman" w:cs="Times New Roman"/>
          <w:b/>
          <w:i/>
          <w:sz w:val="26"/>
          <w:szCs w:val="26"/>
        </w:rPr>
      </w:pPr>
    </w:p>
    <w:p w:rsidR="00BD59C4" w:rsidRPr="00E654ED" w:rsidRDefault="00BD59C4" w:rsidP="00DE304A">
      <w:pPr>
        <w:widowControl/>
        <w:autoSpaceDE/>
        <w:autoSpaceDN/>
        <w:adjustRightInd/>
        <w:jc w:val="center"/>
        <w:rPr>
          <w:rFonts w:ascii="Times New Roman" w:hAnsi="Times New Roman" w:cs="Times New Roman"/>
          <w:b/>
          <w:i/>
          <w:sz w:val="26"/>
          <w:szCs w:val="26"/>
        </w:rPr>
      </w:pPr>
      <w:r w:rsidRPr="00E654ED">
        <w:rPr>
          <w:rFonts w:ascii="Times New Roman" w:hAnsi="Times New Roman" w:cs="Times New Roman"/>
          <w:b/>
          <w:i/>
          <w:sz w:val="26"/>
          <w:szCs w:val="26"/>
        </w:rPr>
        <w:t>Основные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BD59C4" w:rsidRPr="00E654ED"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BD59C4" w:rsidRPr="00E654ED"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BD59C4" w:rsidRPr="00E654ED" w:rsidRDefault="00BD59C4" w:rsidP="003918BF">
            <w:pPr>
              <w:jc w:val="center"/>
              <w:rPr>
                <w:rFonts w:ascii="Times New Roman" w:hAnsi="Times New Roman" w:cs="Times New Roman"/>
                <w:sz w:val="24"/>
                <w:szCs w:val="24"/>
              </w:rPr>
            </w:pPr>
            <w:r w:rsidRPr="00E654ED">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Водные объекты</w:t>
            </w:r>
          </w:p>
        </w:tc>
        <w:tc>
          <w:tcPr>
            <w:tcW w:w="592" w:type="pct"/>
            <w:tcBorders>
              <w:top w:val="single" w:sz="4" w:space="0" w:color="auto"/>
              <w:left w:val="single" w:sz="4" w:space="0" w:color="auto"/>
              <w:bottom w:val="single" w:sz="4" w:space="0" w:color="auto"/>
              <w:right w:val="single" w:sz="4" w:space="0" w:color="auto"/>
            </w:tcBorders>
            <w:vAlign w:val="center"/>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11.0</w:t>
            </w:r>
          </w:p>
        </w:tc>
        <w:tc>
          <w:tcPr>
            <w:tcW w:w="2105" w:type="pct"/>
            <w:tcBorders>
              <w:top w:val="single" w:sz="4" w:space="0" w:color="auto"/>
              <w:left w:val="single" w:sz="4" w:space="0" w:color="auto"/>
              <w:bottom w:val="single" w:sz="4" w:space="0" w:color="auto"/>
              <w:right w:val="single" w:sz="4" w:space="0" w:color="auto"/>
            </w:tcBorders>
            <w:vAlign w:val="center"/>
          </w:tcPr>
          <w:p w:rsidR="00BD59C4" w:rsidRPr="00E654ED" w:rsidRDefault="00BD59C4" w:rsidP="003918BF">
            <w:pPr>
              <w:keepLines/>
              <w:rPr>
                <w:rFonts w:ascii="Times New Roman" w:hAnsi="Times New Roman" w:cs="Times New Roman"/>
                <w:sz w:val="24"/>
                <w:szCs w:val="24"/>
              </w:rPr>
            </w:pPr>
            <w:r w:rsidRPr="00E654ED">
              <w:rPr>
                <w:rFonts w:ascii="Times New Roman" w:hAnsi="Times New Roman" w:cs="Times New Roman"/>
                <w:sz w:val="24"/>
                <w:szCs w:val="24"/>
              </w:rPr>
              <w:t>Ледники, снежники, ручьи, реки, озера, болота, территориальные моря и другие поверхностные водные объекты</w:t>
            </w:r>
          </w:p>
        </w:tc>
        <w:tc>
          <w:tcPr>
            <w:tcW w:w="921" w:type="pct"/>
            <w:tcBorders>
              <w:top w:val="single" w:sz="4" w:space="0" w:color="auto"/>
              <w:left w:val="single" w:sz="4" w:space="0" w:color="auto"/>
              <w:bottom w:val="single" w:sz="4" w:space="0" w:color="auto"/>
              <w:right w:val="single" w:sz="4" w:space="0" w:color="auto"/>
            </w:tcBorders>
            <w:vAlign w:val="center"/>
          </w:tcPr>
          <w:p w:rsidR="00BD59C4" w:rsidRPr="00E654ED" w:rsidRDefault="00BD59C4" w:rsidP="003918BF">
            <w:pPr>
              <w:keepLines/>
              <w:jc w:val="center"/>
              <w:rPr>
                <w:rFonts w:ascii="Times New Roman" w:hAnsi="Times New Roman" w:cs="Times New Roman"/>
                <w:sz w:val="24"/>
                <w:szCs w:val="24"/>
              </w:rPr>
            </w:pPr>
          </w:p>
        </w:tc>
      </w:tr>
      <w:tr w:rsidR="00BD59C4" w:rsidRPr="00E654ED"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jc w:val="center"/>
              <w:rPr>
                <w:rFonts w:ascii="Times New Roman" w:hAnsi="Times New Roman" w:cs="Times New Roman"/>
                <w:sz w:val="24"/>
                <w:szCs w:val="24"/>
              </w:rPr>
            </w:pPr>
            <w:r w:rsidRPr="00E654ED">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BD59C4" w:rsidRPr="00991B37" w:rsidRDefault="00BD59C4" w:rsidP="003918BF">
            <w:pPr>
              <w:keepLines/>
              <w:jc w:val="center"/>
              <w:rPr>
                <w:rFonts w:ascii="Times New Roman" w:hAnsi="Times New Roman" w:cs="Times New Roman"/>
                <w:sz w:val="24"/>
                <w:szCs w:val="24"/>
              </w:rPr>
            </w:pPr>
            <w:r w:rsidRPr="005C6B09">
              <w:rPr>
                <w:rFonts w:ascii="Times New Roman" w:hAnsi="Times New Roman" w:cs="Times New Roman"/>
                <w:sz w:val="24"/>
                <w:szCs w:val="24"/>
              </w:rPr>
              <w:t>Общее пользование водными объектами</w:t>
            </w:r>
          </w:p>
        </w:tc>
        <w:tc>
          <w:tcPr>
            <w:tcW w:w="592" w:type="pct"/>
            <w:tcBorders>
              <w:top w:val="single" w:sz="4" w:space="0" w:color="auto"/>
              <w:left w:val="single" w:sz="4" w:space="0" w:color="auto"/>
              <w:bottom w:val="single" w:sz="4" w:space="0" w:color="auto"/>
              <w:right w:val="single" w:sz="4" w:space="0" w:color="auto"/>
            </w:tcBorders>
            <w:vAlign w:val="center"/>
            <w:hideMark/>
          </w:tcPr>
          <w:p w:rsidR="00BD59C4" w:rsidRPr="00991B37" w:rsidRDefault="00BD59C4" w:rsidP="003918BF">
            <w:pPr>
              <w:keepLines/>
              <w:jc w:val="center"/>
              <w:rPr>
                <w:rFonts w:ascii="Times New Roman" w:hAnsi="Times New Roman" w:cs="Times New Roman"/>
                <w:sz w:val="24"/>
                <w:szCs w:val="24"/>
              </w:rPr>
            </w:pPr>
            <w:r w:rsidRPr="005C6B09">
              <w:rPr>
                <w:rFonts w:ascii="Times New Roman" w:hAnsi="Times New Roman" w:cs="Times New Roman"/>
                <w:sz w:val="24"/>
                <w:szCs w:val="24"/>
              </w:rPr>
              <w:t>11.1</w:t>
            </w:r>
          </w:p>
        </w:tc>
        <w:tc>
          <w:tcPr>
            <w:tcW w:w="2105" w:type="pct"/>
            <w:tcBorders>
              <w:top w:val="single" w:sz="4" w:space="0" w:color="auto"/>
              <w:left w:val="single" w:sz="4" w:space="0" w:color="auto"/>
              <w:bottom w:val="single" w:sz="4" w:space="0" w:color="auto"/>
              <w:right w:val="single" w:sz="4" w:space="0" w:color="auto"/>
            </w:tcBorders>
            <w:vAlign w:val="center"/>
            <w:hideMark/>
          </w:tcPr>
          <w:p w:rsidR="00BD59C4" w:rsidRPr="00991B37" w:rsidRDefault="00BD59C4" w:rsidP="003918BF">
            <w:pPr>
              <w:keepLines/>
              <w:rPr>
                <w:rFonts w:ascii="Times New Roman" w:hAnsi="Times New Roman" w:cs="Times New Roman"/>
                <w:sz w:val="24"/>
                <w:szCs w:val="24"/>
              </w:rPr>
            </w:pPr>
            <w:r w:rsidRPr="005C6B09">
              <w:rPr>
                <w:rFonts w:ascii="Times New Roman" w:hAnsi="Times New Roman" w:cs="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921"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p>
        </w:tc>
      </w:tr>
      <w:tr w:rsidR="00BD59C4" w:rsidRPr="00E654ED"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jc w:val="center"/>
              <w:rPr>
                <w:rFonts w:ascii="Times New Roman" w:hAnsi="Times New Roman" w:cs="Times New Roman"/>
                <w:sz w:val="24"/>
                <w:szCs w:val="24"/>
              </w:rPr>
            </w:pPr>
            <w:r>
              <w:rPr>
                <w:rFonts w:ascii="Times New Roman" w:hAnsi="Times New Roman" w:cs="Times New Roman"/>
                <w:sz w:val="24"/>
                <w:szCs w:val="24"/>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B53295">
              <w:rPr>
                <w:rFonts w:ascii="Times New Roman" w:hAnsi="Times New Roman" w:cs="Times New Roman"/>
                <w:sz w:val="24"/>
                <w:szCs w:val="24"/>
              </w:rPr>
              <w:t>Запас</w:t>
            </w:r>
          </w:p>
        </w:tc>
        <w:tc>
          <w:tcPr>
            <w:tcW w:w="592"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B53295">
              <w:rPr>
                <w:rFonts w:ascii="Times New Roman" w:hAnsi="Times New Roman" w:cs="Times New Roman"/>
                <w:sz w:val="24"/>
                <w:szCs w:val="24"/>
              </w:rPr>
              <w:t>12.3</w:t>
            </w:r>
          </w:p>
        </w:tc>
        <w:tc>
          <w:tcPr>
            <w:tcW w:w="2105"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rPr>
                <w:rFonts w:ascii="Times New Roman" w:hAnsi="Times New Roman" w:cs="Times New Roman"/>
                <w:sz w:val="24"/>
                <w:szCs w:val="24"/>
              </w:rPr>
            </w:pPr>
            <w:r w:rsidRPr="00B53295">
              <w:rPr>
                <w:rFonts w:ascii="Times New Roman" w:hAnsi="Times New Roman" w:cs="Times New Roman"/>
                <w:sz w:val="24"/>
                <w:szCs w:val="24"/>
              </w:rPr>
              <w:t>Отсутствие хозяйственной деятельности</w:t>
            </w:r>
          </w:p>
        </w:tc>
        <w:tc>
          <w:tcPr>
            <w:tcW w:w="921"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p>
        </w:tc>
      </w:tr>
    </w:tbl>
    <w:p w:rsidR="004649D7" w:rsidRDefault="004649D7" w:rsidP="00BD59C4">
      <w:pPr>
        <w:spacing w:before="120" w:after="120"/>
        <w:jc w:val="center"/>
        <w:rPr>
          <w:rFonts w:ascii="Times New Roman" w:hAnsi="Times New Roman" w:cs="Times New Roman"/>
          <w:b/>
          <w:i/>
          <w:sz w:val="26"/>
          <w:szCs w:val="26"/>
        </w:rPr>
      </w:pPr>
    </w:p>
    <w:p w:rsidR="004649D7" w:rsidRDefault="004649D7">
      <w:pPr>
        <w:widowControl/>
        <w:autoSpaceDE/>
        <w:autoSpaceDN/>
        <w:adjustRightInd/>
        <w:jc w:val="left"/>
        <w:rPr>
          <w:rFonts w:ascii="Times New Roman" w:hAnsi="Times New Roman" w:cs="Times New Roman"/>
          <w:b/>
          <w:i/>
          <w:sz w:val="26"/>
          <w:szCs w:val="26"/>
        </w:rPr>
      </w:pPr>
      <w:r>
        <w:rPr>
          <w:rFonts w:ascii="Times New Roman" w:hAnsi="Times New Roman" w:cs="Times New Roman"/>
          <w:b/>
          <w:i/>
          <w:sz w:val="26"/>
          <w:szCs w:val="26"/>
        </w:rPr>
        <w:br w:type="page"/>
      </w:r>
    </w:p>
    <w:p w:rsidR="00BD59C4" w:rsidRPr="00E654ED" w:rsidRDefault="00BD59C4" w:rsidP="00BD59C4">
      <w:pPr>
        <w:spacing w:before="120" w:after="120"/>
        <w:jc w:val="center"/>
        <w:rPr>
          <w:rFonts w:ascii="Times New Roman" w:hAnsi="Times New Roman" w:cs="Times New Roman"/>
          <w:b/>
          <w:i/>
          <w:sz w:val="26"/>
          <w:szCs w:val="26"/>
        </w:rPr>
      </w:pPr>
      <w:r w:rsidRPr="00E654ED">
        <w:rPr>
          <w:rFonts w:ascii="Times New Roman" w:hAnsi="Times New Roman" w:cs="Times New Roman"/>
          <w:b/>
          <w:i/>
          <w:sz w:val="26"/>
          <w:szCs w:val="26"/>
        </w:rPr>
        <w:t>Условно разрешённые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BD59C4" w:rsidRPr="00E654ED"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jc w:val="center"/>
              <w:rPr>
                <w:rFonts w:ascii="Times New Roman" w:hAnsi="Times New Roman" w:cs="Times New Roman"/>
                <w:sz w:val="24"/>
                <w:szCs w:val="24"/>
              </w:rPr>
            </w:pPr>
            <w:r w:rsidRPr="00E654ED">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Описание вида разрешенного использования</w:t>
            </w:r>
          </w:p>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BD59C4" w:rsidRPr="00E654ED" w:rsidRDefault="00BD59C4" w:rsidP="003918BF">
            <w:pPr>
              <w:keepLines/>
              <w:jc w:val="center"/>
              <w:rPr>
                <w:rFonts w:ascii="Times New Roman" w:hAnsi="Times New Roman" w:cs="Times New Roman"/>
                <w:sz w:val="24"/>
                <w:szCs w:val="24"/>
              </w:rPr>
            </w:pPr>
            <w:r w:rsidRPr="00E654ED">
              <w:rPr>
                <w:rFonts w:ascii="Times New Roman" w:hAnsi="Times New Roman" w:cs="Times New Roman"/>
                <w:sz w:val="24"/>
                <w:szCs w:val="24"/>
              </w:rPr>
              <w:t>Примечания</w:t>
            </w:r>
          </w:p>
        </w:tc>
      </w:tr>
      <w:tr w:rsidR="00BD59C4" w:rsidRPr="00E654ED"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BD59C4" w:rsidRPr="00E654ED" w:rsidRDefault="00356ABF" w:rsidP="003918BF">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tcPr>
          <w:p w:rsidR="00BD59C4" w:rsidRPr="00580B47" w:rsidRDefault="00930E42" w:rsidP="003918BF">
            <w:pPr>
              <w:keepLines/>
              <w:jc w:val="center"/>
              <w:rPr>
                <w:rFonts w:ascii="Times New Roman" w:hAnsi="Times New Roman" w:cs="Times New Roman"/>
                <w:sz w:val="24"/>
                <w:szCs w:val="24"/>
              </w:rPr>
            </w:pPr>
            <w:r w:rsidRPr="00930E42">
              <w:rPr>
                <w:rFonts w:ascii="Times New Roman" w:hAnsi="Times New Roman" w:cs="Times New Roman"/>
                <w:sz w:val="24"/>
                <w:szCs w:val="24"/>
              </w:rPr>
              <w:t>Ведение огородничества</w:t>
            </w:r>
          </w:p>
        </w:tc>
        <w:tc>
          <w:tcPr>
            <w:tcW w:w="592" w:type="pct"/>
            <w:tcBorders>
              <w:top w:val="single" w:sz="4" w:space="0" w:color="auto"/>
              <w:left w:val="single" w:sz="4" w:space="0" w:color="auto"/>
              <w:bottom w:val="single" w:sz="4" w:space="0" w:color="auto"/>
              <w:right w:val="single" w:sz="4" w:space="0" w:color="auto"/>
            </w:tcBorders>
            <w:vAlign w:val="center"/>
          </w:tcPr>
          <w:p w:rsidR="00BD59C4" w:rsidRPr="00930E42" w:rsidRDefault="00930E42" w:rsidP="003918BF">
            <w:pPr>
              <w:keepLines/>
              <w:jc w:val="center"/>
              <w:rPr>
                <w:rFonts w:ascii="Times New Roman" w:hAnsi="Times New Roman" w:cs="Times New Roman"/>
                <w:sz w:val="24"/>
                <w:szCs w:val="24"/>
              </w:rPr>
            </w:pPr>
            <w:r w:rsidRPr="00930E42">
              <w:rPr>
                <w:rFonts w:ascii="Times New Roman" w:hAnsi="Times New Roman" w:cs="Times New Roman"/>
                <w:sz w:val="24"/>
                <w:szCs w:val="24"/>
              </w:rPr>
              <w:t>13.1</w:t>
            </w:r>
          </w:p>
        </w:tc>
        <w:tc>
          <w:tcPr>
            <w:tcW w:w="2105" w:type="pct"/>
            <w:tcBorders>
              <w:top w:val="single" w:sz="4" w:space="0" w:color="auto"/>
              <w:left w:val="single" w:sz="4" w:space="0" w:color="auto"/>
              <w:bottom w:val="single" w:sz="4" w:space="0" w:color="auto"/>
              <w:right w:val="single" w:sz="4" w:space="0" w:color="auto"/>
            </w:tcBorders>
            <w:vAlign w:val="center"/>
          </w:tcPr>
          <w:p w:rsidR="00930E42" w:rsidRPr="00930E42" w:rsidRDefault="00930E42" w:rsidP="00930E42">
            <w:pPr>
              <w:pStyle w:val="ConsPlusNormal"/>
              <w:rPr>
                <w:rFonts w:ascii="Times New Roman" w:hAnsi="Times New Roman" w:cs="Times New Roman"/>
                <w:sz w:val="24"/>
                <w:szCs w:val="24"/>
              </w:rPr>
            </w:pPr>
            <w:r w:rsidRPr="00930E42">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BD59C4" w:rsidRPr="00580B47" w:rsidRDefault="00930E42" w:rsidP="00930E42">
            <w:pPr>
              <w:keepLines/>
              <w:rPr>
                <w:rFonts w:ascii="Times New Roman" w:hAnsi="Times New Roman" w:cs="Times New Roman"/>
                <w:sz w:val="24"/>
                <w:szCs w:val="24"/>
              </w:rPr>
            </w:pPr>
            <w:r w:rsidRPr="00930E42">
              <w:rPr>
                <w:rFonts w:ascii="Times New Roman" w:hAnsi="Times New Roman" w:cs="Times New Roman"/>
                <w:sz w:val="24"/>
                <w:szCs w:val="24"/>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921" w:type="pct"/>
            <w:tcBorders>
              <w:top w:val="single" w:sz="4" w:space="0" w:color="auto"/>
              <w:left w:val="single" w:sz="4" w:space="0" w:color="auto"/>
              <w:bottom w:val="single" w:sz="4" w:space="0" w:color="auto"/>
              <w:right w:val="single" w:sz="4" w:space="0" w:color="auto"/>
            </w:tcBorders>
            <w:vAlign w:val="center"/>
          </w:tcPr>
          <w:p w:rsidR="00BD59C4" w:rsidRPr="00E654ED" w:rsidRDefault="00BD59C4" w:rsidP="003918BF">
            <w:pPr>
              <w:keepLines/>
              <w:jc w:val="center"/>
              <w:rPr>
                <w:rFonts w:ascii="Times New Roman" w:hAnsi="Times New Roman" w:cs="Times New Roman"/>
                <w:sz w:val="24"/>
                <w:szCs w:val="24"/>
              </w:rPr>
            </w:pPr>
          </w:p>
        </w:tc>
      </w:tr>
      <w:tr w:rsidR="00BD59C4" w:rsidRPr="00E654ED"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D59C4" w:rsidRDefault="001A3AEC" w:rsidP="003918BF">
            <w:pPr>
              <w:jc w:val="center"/>
              <w:rPr>
                <w:rFonts w:ascii="Times New Roman" w:hAnsi="Times New Roman" w:cs="Times New Roman"/>
                <w:sz w:val="24"/>
                <w:szCs w:val="24"/>
              </w:rPr>
            </w:pPr>
            <w:r>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tcPr>
          <w:p w:rsidR="00BD59C4" w:rsidRPr="00B53295" w:rsidRDefault="00BD59C4" w:rsidP="003918BF">
            <w:pPr>
              <w:keepLines/>
              <w:jc w:val="center"/>
              <w:rPr>
                <w:rFonts w:ascii="Times New Roman" w:hAnsi="Times New Roman" w:cs="Times New Roman"/>
                <w:sz w:val="24"/>
                <w:szCs w:val="24"/>
              </w:rPr>
            </w:pPr>
            <w:r w:rsidRPr="00B53295">
              <w:rPr>
                <w:rFonts w:ascii="Times New Roman" w:hAnsi="Times New Roman" w:cs="Times New Roman"/>
                <w:sz w:val="24"/>
                <w:szCs w:val="24"/>
              </w:rPr>
              <w:t>Земельные участки (территории) общего пользования</w:t>
            </w:r>
          </w:p>
        </w:tc>
        <w:tc>
          <w:tcPr>
            <w:tcW w:w="592" w:type="pct"/>
            <w:tcBorders>
              <w:top w:val="single" w:sz="4" w:space="0" w:color="auto"/>
              <w:left w:val="single" w:sz="4" w:space="0" w:color="auto"/>
              <w:bottom w:val="single" w:sz="4" w:space="0" w:color="auto"/>
              <w:right w:val="single" w:sz="4" w:space="0" w:color="auto"/>
            </w:tcBorders>
            <w:vAlign w:val="center"/>
          </w:tcPr>
          <w:p w:rsidR="00BD59C4" w:rsidRPr="00B53295" w:rsidRDefault="00BD59C4" w:rsidP="003918BF">
            <w:pPr>
              <w:keepLines/>
              <w:jc w:val="center"/>
              <w:rPr>
                <w:rFonts w:ascii="Times New Roman" w:hAnsi="Times New Roman" w:cs="Times New Roman"/>
                <w:sz w:val="24"/>
                <w:szCs w:val="24"/>
              </w:rPr>
            </w:pPr>
            <w:r w:rsidRPr="00B53295">
              <w:rPr>
                <w:rFonts w:ascii="Times New Roman" w:hAnsi="Times New Roman" w:cs="Times New Roman"/>
                <w:sz w:val="24"/>
                <w:szCs w:val="24"/>
              </w:rPr>
              <w:t>12.0</w:t>
            </w:r>
          </w:p>
        </w:tc>
        <w:tc>
          <w:tcPr>
            <w:tcW w:w="2105" w:type="pct"/>
            <w:tcBorders>
              <w:top w:val="single" w:sz="4" w:space="0" w:color="auto"/>
              <w:left w:val="single" w:sz="4" w:space="0" w:color="auto"/>
              <w:bottom w:val="single" w:sz="4" w:space="0" w:color="auto"/>
              <w:right w:val="single" w:sz="4" w:space="0" w:color="auto"/>
            </w:tcBorders>
            <w:vAlign w:val="center"/>
          </w:tcPr>
          <w:p w:rsidR="00BD59C4" w:rsidRPr="00B53295" w:rsidRDefault="00BD59C4" w:rsidP="003918BF">
            <w:pPr>
              <w:keepLines/>
              <w:rPr>
                <w:rFonts w:ascii="Times New Roman" w:hAnsi="Times New Roman" w:cs="Times New Roman"/>
                <w:sz w:val="24"/>
                <w:szCs w:val="24"/>
              </w:rPr>
            </w:pPr>
            <w:r w:rsidRPr="00B53295">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21" w:type="pct"/>
            <w:tcBorders>
              <w:top w:val="single" w:sz="4" w:space="0" w:color="auto"/>
              <w:left w:val="single" w:sz="4" w:space="0" w:color="auto"/>
              <w:bottom w:val="single" w:sz="4" w:space="0" w:color="auto"/>
              <w:right w:val="single" w:sz="4" w:space="0" w:color="auto"/>
            </w:tcBorders>
            <w:vAlign w:val="center"/>
          </w:tcPr>
          <w:p w:rsidR="00BD59C4" w:rsidRPr="00E654ED" w:rsidRDefault="00BD59C4" w:rsidP="003918BF">
            <w:pPr>
              <w:keepLines/>
              <w:jc w:val="center"/>
              <w:rPr>
                <w:rFonts w:ascii="Times New Roman" w:hAnsi="Times New Roman" w:cs="Times New Roman"/>
                <w:sz w:val="24"/>
                <w:szCs w:val="24"/>
              </w:rPr>
            </w:pPr>
          </w:p>
        </w:tc>
      </w:tr>
    </w:tbl>
    <w:p w:rsidR="00B15A2F" w:rsidRDefault="00B15A2F">
      <w:pPr>
        <w:widowControl/>
        <w:autoSpaceDE/>
        <w:autoSpaceDN/>
        <w:adjustRightInd/>
        <w:jc w:val="left"/>
        <w:rPr>
          <w:rFonts w:ascii="Times New Roman" w:hAnsi="Times New Roman" w:cs="Times New Roman"/>
          <w:b/>
          <w:i/>
          <w:sz w:val="26"/>
          <w:szCs w:val="26"/>
        </w:rPr>
      </w:pPr>
    </w:p>
    <w:p w:rsidR="00BD59C4" w:rsidRPr="003A3E6D" w:rsidRDefault="00BD59C4" w:rsidP="00BD59C4">
      <w:pPr>
        <w:widowControl/>
        <w:autoSpaceDE/>
        <w:autoSpaceDN/>
        <w:adjustRightInd/>
        <w:jc w:val="center"/>
        <w:rPr>
          <w:rFonts w:ascii="Times New Roman" w:hAnsi="Times New Roman" w:cs="Times New Roman"/>
          <w:b/>
          <w:i/>
          <w:sz w:val="26"/>
          <w:szCs w:val="26"/>
        </w:rPr>
      </w:pPr>
      <w:r w:rsidRPr="003A3E6D">
        <w:rPr>
          <w:rFonts w:ascii="Times New Roman" w:hAnsi="Times New Roman" w:cs="Times New Roman"/>
          <w:b/>
          <w:i/>
          <w:sz w:val="26"/>
          <w:szCs w:val="26"/>
        </w:rPr>
        <w:t>Вспомогательные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BD59C4" w:rsidRPr="00D472B4"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D59C4" w:rsidRPr="00D472B4" w:rsidRDefault="00BD59C4" w:rsidP="003918BF">
            <w:pPr>
              <w:jc w:val="center"/>
              <w:rPr>
                <w:rFonts w:ascii="Times New Roman" w:hAnsi="Times New Roman" w:cs="Times New Roman"/>
                <w:sz w:val="24"/>
                <w:szCs w:val="24"/>
              </w:rPr>
            </w:pPr>
            <w:r w:rsidRPr="00D472B4">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BD59C4" w:rsidRPr="00D472B4" w:rsidRDefault="00BD59C4"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BD59C4" w:rsidRPr="00D472B4" w:rsidRDefault="00BD59C4"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BD59C4" w:rsidRPr="00D472B4" w:rsidRDefault="00BD59C4"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Описание вида разрешенного использования</w:t>
            </w:r>
          </w:p>
          <w:p w:rsidR="00BD59C4" w:rsidRPr="00D472B4" w:rsidRDefault="00BD59C4"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BD59C4" w:rsidRPr="00D472B4" w:rsidRDefault="00BD59C4"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Примечания</w:t>
            </w:r>
          </w:p>
        </w:tc>
      </w:tr>
      <w:tr w:rsidR="00BD59C4" w:rsidRPr="00D472B4"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BD59C4" w:rsidRPr="006E6E27" w:rsidRDefault="00BD59C4" w:rsidP="003918BF">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tcPr>
          <w:p w:rsidR="00BD59C4" w:rsidRPr="006E6E27" w:rsidRDefault="00BD59C4"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tcPr>
          <w:p w:rsidR="00BD59C4" w:rsidRPr="006E6E27" w:rsidRDefault="00BD59C4"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tcPr>
          <w:p w:rsidR="00BD59C4" w:rsidRPr="006E6E27" w:rsidRDefault="00BD59C4" w:rsidP="003918BF">
            <w:pPr>
              <w:keepLines/>
              <w:ind w:firstLine="284"/>
              <w:rPr>
                <w:rFonts w:ascii="Times New Roman" w:hAnsi="Times New Roman" w:cs="Times New Roman"/>
                <w:sz w:val="24"/>
                <w:szCs w:val="24"/>
              </w:rPr>
            </w:pPr>
            <w:r w:rsidRPr="00031F4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BD59C4" w:rsidRPr="006E6E27" w:rsidRDefault="00BD59C4" w:rsidP="003918BF">
            <w:pPr>
              <w:keepLines/>
              <w:jc w:val="center"/>
              <w:rPr>
                <w:rFonts w:ascii="Times New Roman" w:hAnsi="Times New Roman" w:cs="Times New Roman"/>
                <w:sz w:val="24"/>
                <w:szCs w:val="24"/>
                <w:highlight w:val="yellow"/>
              </w:rPr>
            </w:pPr>
          </w:p>
        </w:tc>
      </w:tr>
    </w:tbl>
    <w:p w:rsidR="00BD59C4" w:rsidRPr="003A3E6D" w:rsidRDefault="00BD59C4" w:rsidP="00BD59C4">
      <w:pPr>
        <w:spacing w:before="120" w:after="120"/>
        <w:jc w:val="center"/>
        <w:rPr>
          <w:rFonts w:ascii="Times New Roman" w:hAnsi="Times New Roman" w:cs="Times New Roman"/>
          <w:b/>
          <w:i/>
          <w:sz w:val="26"/>
          <w:szCs w:val="26"/>
        </w:rPr>
      </w:pPr>
      <w:r w:rsidRPr="003A3E6D">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BD59C4" w:rsidRPr="003A3E6D" w:rsidRDefault="00BD59C4" w:rsidP="00BD59C4">
      <w:pPr>
        <w:ind w:firstLine="709"/>
        <w:rPr>
          <w:rFonts w:ascii="Times New Roman" w:hAnsi="Times New Roman" w:cs="Times New Roman"/>
          <w:sz w:val="26"/>
          <w:szCs w:val="26"/>
        </w:rPr>
      </w:pPr>
      <w:r w:rsidRPr="003A3E6D">
        <w:rPr>
          <w:rFonts w:ascii="Times New Roman" w:hAnsi="Times New Roman" w:cs="Times New Roman"/>
          <w:sz w:val="26"/>
          <w:szCs w:val="26"/>
        </w:rPr>
        <w:t xml:space="preserve">определяются в соответствии с требованиями технических регламентов, СН, СНиП, </w:t>
      </w:r>
      <w:proofErr w:type="gramStart"/>
      <w:r w:rsidRPr="003A3E6D">
        <w:rPr>
          <w:rFonts w:ascii="Times New Roman" w:hAnsi="Times New Roman" w:cs="Times New Roman"/>
          <w:sz w:val="26"/>
          <w:szCs w:val="26"/>
        </w:rPr>
        <w:t xml:space="preserve">СанПиН </w:t>
      </w:r>
      <w:r w:rsidRPr="003A3E6D">
        <w:rPr>
          <w:rFonts w:ascii="Times New Roman" w:hAnsi="Times New Roman" w:cs="Times New Roman"/>
          <w:b/>
          <w:sz w:val="26"/>
          <w:szCs w:val="26"/>
        </w:rPr>
        <w:t xml:space="preserve"> </w:t>
      </w:r>
      <w:r w:rsidRPr="003A3E6D">
        <w:rPr>
          <w:rFonts w:ascii="Times New Roman" w:hAnsi="Times New Roman" w:cs="Times New Roman"/>
          <w:sz w:val="26"/>
          <w:szCs w:val="26"/>
        </w:rPr>
        <w:t>и</w:t>
      </w:r>
      <w:proofErr w:type="gramEnd"/>
      <w:r w:rsidRPr="003A3E6D">
        <w:rPr>
          <w:rFonts w:ascii="Times New Roman" w:hAnsi="Times New Roman" w:cs="Times New Roman"/>
          <w:sz w:val="26"/>
          <w:szCs w:val="26"/>
        </w:rPr>
        <w:t xml:space="preserve"> других нормативных документов;</w:t>
      </w:r>
    </w:p>
    <w:p w:rsidR="00BD59C4" w:rsidRPr="003A3E6D" w:rsidRDefault="00BD59C4" w:rsidP="00BD59C4">
      <w:pPr>
        <w:ind w:firstLine="709"/>
        <w:rPr>
          <w:rFonts w:ascii="Times New Roman" w:hAnsi="Times New Roman" w:cs="Times New Roman"/>
          <w:sz w:val="26"/>
          <w:szCs w:val="26"/>
        </w:rPr>
      </w:pPr>
      <w:r w:rsidRPr="003A3E6D">
        <w:rPr>
          <w:rFonts w:ascii="Times New Roman" w:hAnsi="Times New Roman" w:cs="Times New Roman"/>
          <w:sz w:val="26"/>
          <w:szCs w:val="26"/>
        </w:rPr>
        <w:t xml:space="preserve">минимальное количество </w:t>
      </w:r>
      <w:proofErr w:type="spellStart"/>
      <w:r w:rsidRPr="003A3E6D">
        <w:rPr>
          <w:rFonts w:ascii="Times New Roman" w:hAnsi="Times New Roman" w:cs="Times New Roman"/>
          <w:sz w:val="26"/>
          <w:szCs w:val="26"/>
        </w:rPr>
        <w:t>машино</w:t>
      </w:r>
      <w:proofErr w:type="spellEnd"/>
      <w:r w:rsidRPr="003A3E6D">
        <w:rPr>
          <w:rFonts w:ascii="Times New Roman" w:hAnsi="Times New Roman" w:cs="Times New Roman"/>
          <w:sz w:val="26"/>
          <w:szCs w:val="26"/>
        </w:rPr>
        <w:t>-</w:t>
      </w:r>
      <w:proofErr w:type="gramStart"/>
      <w:r w:rsidRPr="003A3E6D">
        <w:rPr>
          <w:rFonts w:ascii="Times New Roman" w:hAnsi="Times New Roman" w:cs="Times New Roman"/>
          <w:sz w:val="26"/>
          <w:szCs w:val="26"/>
        </w:rPr>
        <w:t>мест  для</w:t>
      </w:r>
      <w:proofErr w:type="gramEnd"/>
      <w:r w:rsidRPr="003A3E6D">
        <w:rPr>
          <w:rFonts w:ascii="Times New Roman" w:hAnsi="Times New Roman" w:cs="Times New Roman"/>
          <w:sz w:val="26"/>
          <w:szCs w:val="26"/>
        </w:rPr>
        <w:t xml:space="preserve"> временного хранения легковых автомобилей на территории зоны природного ландшафта определяется градостроительной и проектной документацией, утвержденной в установленном порядке;</w:t>
      </w:r>
    </w:p>
    <w:p w:rsidR="00BD59C4" w:rsidRPr="003A3E6D" w:rsidRDefault="00BD59C4" w:rsidP="00BD59C4">
      <w:pPr>
        <w:ind w:firstLine="709"/>
        <w:rPr>
          <w:rFonts w:ascii="Times New Roman" w:hAnsi="Times New Roman" w:cs="Times New Roman"/>
          <w:sz w:val="26"/>
          <w:szCs w:val="26"/>
        </w:rPr>
      </w:pPr>
      <w:r w:rsidRPr="003A3E6D">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BD59C4" w:rsidRPr="003A3E6D" w:rsidRDefault="00BD59C4" w:rsidP="00BD59C4">
      <w:pPr>
        <w:widowControl/>
        <w:tabs>
          <w:tab w:val="left" w:pos="0"/>
        </w:tabs>
        <w:autoSpaceDE/>
        <w:autoSpaceDN/>
        <w:adjustRightInd/>
        <w:spacing w:before="120" w:after="120"/>
        <w:ind w:firstLine="567"/>
        <w:jc w:val="center"/>
        <w:rPr>
          <w:rFonts w:ascii="Times New Roman" w:hAnsi="Times New Roman" w:cs="Times New Roman"/>
          <w:b/>
          <w:sz w:val="26"/>
          <w:szCs w:val="26"/>
        </w:rPr>
      </w:pPr>
      <w:r w:rsidRPr="003A3E6D">
        <w:rPr>
          <w:rFonts w:ascii="Times New Roman" w:hAnsi="Times New Roman" w:cs="Times New Roman"/>
          <w:b/>
          <w:sz w:val="26"/>
          <w:szCs w:val="26"/>
        </w:rPr>
        <w:t>Примечание:</w:t>
      </w:r>
    </w:p>
    <w:p w:rsidR="00BD59C4" w:rsidRDefault="00BD59C4" w:rsidP="0084267D">
      <w:pPr>
        <w:ind w:firstLine="709"/>
        <w:rPr>
          <w:rFonts w:ascii="Times New Roman" w:hAnsi="Times New Roman" w:cs="Times New Roman"/>
          <w:sz w:val="26"/>
          <w:szCs w:val="26"/>
          <w:shd w:val="clear" w:color="auto" w:fill="FFFFFF"/>
        </w:rPr>
      </w:pPr>
      <w:r w:rsidRPr="003A3E6D">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73E3C" w:rsidRPr="00EA5C89" w:rsidRDefault="00573E3C" w:rsidP="00EA5C89">
      <w:pPr>
        <w:pStyle w:val="4"/>
        <w:rPr>
          <w:sz w:val="26"/>
          <w:szCs w:val="26"/>
        </w:rPr>
      </w:pPr>
      <w:bookmarkStart w:id="293" w:name="_Toc437433791"/>
      <w:r w:rsidRPr="00EA5C89">
        <w:rPr>
          <w:sz w:val="26"/>
          <w:szCs w:val="26"/>
        </w:rPr>
        <w:t xml:space="preserve">Статья </w:t>
      </w:r>
      <w:r w:rsidR="00662178">
        <w:rPr>
          <w:sz w:val="26"/>
          <w:szCs w:val="26"/>
        </w:rPr>
        <w:t>39</w:t>
      </w:r>
      <w:r w:rsidRPr="00EA5C89">
        <w:rPr>
          <w:sz w:val="26"/>
          <w:szCs w:val="26"/>
        </w:rPr>
        <w:t>. Зона объектов спортивного назначения (Р-</w:t>
      </w:r>
      <w:r w:rsidR="00B3084B" w:rsidRPr="00EA5C89">
        <w:rPr>
          <w:sz w:val="26"/>
          <w:szCs w:val="26"/>
        </w:rPr>
        <w:t>2</w:t>
      </w:r>
      <w:r w:rsidRPr="00EA5C89">
        <w:rPr>
          <w:sz w:val="26"/>
          <w:szCs w:val="26"/>
        </w:rPr>
        <w:t>)</w:t>
      </w:r>
      <w:bookmarkEnd w:id="290"/>
      <w:bookmarkEnd w:id="291"/>
      <w:bookmarkEnd w:id="292"/>
      <w:bookmarkEnd w:id="293"/>
    </w:p>
    <w:p w:rsidR="00BC2931" w:rsidRPr="00144AB8" w:rsidRDefault="00BC2931" w:rsidP="0084267D">
      <w:pPr>
        <w:ind w:firstLine="709"/>
        <w:rPr>
          <w:rFonts w:ascii="Times New Roman" w:eastAsia="Calibri" w:hAnsi="Times New Roman" w:cs="Times New Roman"/>
          <w:sz w:val="26"/>
          <w:szCs w:val="26"/>
        </w:rPr>
      </w:pPr>
      <w:r w:rsidRPr="00144AB8">
        <w:rPr>
          <w:rFonts w:ascii="Times New Roman" w:hAnsi="Times New Roman" w:cs="Times New Roman"/>
          <w:sz w:val="26"/>
          <w:szCs w:val="26"/>
        </w:rPr>
        <w:t>В зоне предусматривается размещение объектов для отдыха, занятий физической культурой и спортом, скверов, необходимых объектов инженерной и транспортной инфраструктур.</w:t>
      </w:r>
    </w:p>
    <w:p w:rsidR="001A3AEC" w:rsidRDefault="001A3AEC" w:rsidP="001A3AEC">
      <w:pPr>
        <w:widowControl/>
        <w:autoSpaceDE/>
        <w:autoSpaceDN/>
        <w:adjustRightInd/>
        <w:jc w:val="left"/>
        <w:rPr>
          <w:rFonts w:ascii="Times New Roman" w:hAnsi="Times New Roman" w:cs="Times New Roman"/>
          <w:b/>
          <w:i/>
          <w:sz w:val="26"/>
          <w:szCs w:val="26"/>
        </w:rPr>
      </w:pPr>
    </w:p>
    <w:p w:rsidR="00BC2931" w:rsidRPr="00144AB8" w:rsidRDefault="00BC2931" w:rsidP="001A3AEC">
      <w:pPr>
        <w:widowControl/>
        <w:autoSpaceDE/>
        <w:autoSpaceDN/>
        <w:adjustRightInd/>
        <w:jc w:val="center"/>
        <w:rPr>
          <w:rFonts w:ascii="Times New Roman" w:hAnsi="Times New Roman" w:cs="Times New Roman"/>
          <w:b/>
          <w:i/>
          <w:sz w:val="26"/>
          <w:szCs w:val="26"/>
        </w:rPr>
      </w:pPr>
      <w:r w:rsidRPr="00144AB8">
        <w:rPr>
          <w:rFonts w:ascii="Times New Roman" w:hAnsi="Times New Roman" w:cs="Times New Roman"/>
          <w:b/>
          <w:i/>
          <w:sz w:val="26"/>
          <w:szCs w:val="26"/>
        </w:rPr>
        <w:t>Основные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BC2931" w:rsidRPr="00144AB8"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BC2931" w:rsidRPr="00144AB8"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375046" w:rsidP="003918BF">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Спорт</w:t>
            </w:r>
          </w:p>
        </w:tc>
        <w:tc>
          <w:tcPr>
            <w:tcW w:w="592"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5.1</w:t>
            </w:r>
          </w:p>
        </w:tc>
        <w:tc>
          <w:tcPr>
            <w:tcW w:w="2105" w:type="pct"/>
            <w:tcBorders>
              <w:top w:val="single" w:sz="4" w:space="0" w:color="auto"/>
              <w:left w:val="single" w:sz="4" w:space="0" w:color="auto"/>
              <w:bottom w:val="single" w:sz="4" w:space="0" w:color="auto"/>
              <w:right w:val="single" w:sz="4" w:space="0" w:color="auto"/>
            </w:tcBorders>
            <w:hideMark/>
          </w:tcPr>
          <w:p w:rsidR="00BC2931" w:rsidRPr="00E8619A" w:rsidRDefault="00BC2931" w:rsidP="003918BF">
            <w:pPr>
              <w:pStyle w:val="ConsPlusNormal"/>
              <w:ind w:firstLine="284"/>
              <w:rPr>
                <w:rFonts w:ascii="Times New Roman" w:hAnsi="Times New Roman" w:cs="Times New Roman"/>
                <w:sz w:val="24"/>
                <w:szCs w:val="24"/>
              </w:rPr>
            </w:pPr>
            <w:r w:rsidRPr="00E8619A">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BC2931" w:rsidRPr="00E8619A" w:rsidRDefault="00BC2931" w:rsidP="003918BF">
            <w:pPr>
              <w:pStyle w:val="ConsPlusNormal"/>
              <w:ind w:firstLine="284"/>
              <w:rPr>
                <w:rFonts w:ascii="Times New Roman" w:hAnsi="Times New Roman" w:cs="Times New Roman"/>
                <w:sz w:val="24"/>
                <w:szCs w:val="24"/>
              </w:rPr>
            </w:pPr>
            <w:r w:rsidRPr="00E8619A">
              <w:rPr>
                <w:rFonts w:ascii="Times New Roman" w:hAnsi="Times New Roman" w:cs="Times New Roman"/>
                <w:sz w:val="24"/>
                <w:szCs w:val="24"/>
              </w:rPr>
              <w:t>размещение спортивных баз и лагерей</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p>
        </w:tc>
      </w:tr>
    </w:tbl>
    <w:p w:rsidR="00BC2931" w:rsidRPr="00144AB8" w:rsidRDefault="00BC2931" w:rsidP="00BC2931">
      <w:pPr>
        <w:spacing w:before="120" w:after="120"/>
        <w:jc w:val="center"/>
        <w:rPr>
          <w:rFonts w:ascii="Times New Roman" w:hAnsi="Times New Roman" w:cs="Times New Roman"/>
          <w:b/>
          <w:i/>
          <w:sz w:val="26"/>
          <w:szCs w:val="26"/>
        </w:rPr>
      </w:pPr>
      <w:r w:rsidRPr="00144AB8">
        <w:rPr>
          <w:rFonts w:ascii="Times New Roman" w:hAnsi="Times New Roman" w:cs="Times New Roman"/>
          <w:b/>
          <w:i/>
          <w:sz w:val="26"/>
          <w:szCs w:val="26"/>
        </w:rPr>
        <w:t>Условно разрешённые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BC2931" w:rsidRPr="00144AB8"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BC2931" w:rsidRPr="00144AB8"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jc w:val="center"/>
              <w:rPr>
                <w:rFonts w:ascii="Times New Roman" w:hAnsi="Times New Roman" w:cs="Times New Roman"/>
                <w:sz w:val="24"/>
                <w:szCs w:val="24"/>
              </w:rPr>
            </w:pPr>
            <w:r w:rsidRPr="00E8619A">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Магазины</w:t>
            </w:r>
          </w:p>
        </w:tc>
        <w:tc>
          <w:tcPr>
            <w:tcW w:w="592"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4.4</w:t>
            </w:r>
          </w:p>
        </w:tc>
        <w:tc>
          <w:tcPr>
            <w:tcW w:w="2105"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ind w:firstLine="284"/>
              <w:rPr>
                <w:rFonts w:ascii="Times New Roman" w:hAnsi="Times New Roman" w:cs="Times New Roman"/>
                <w:sz w:val="24"/>
                <w:szCs w:val="24"/>
              </w:rPr>
            </w:pPr>
            <w:r w:rsidRPr="00E8619A">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До 50 кв. м</w:t>
            </w:r>
          </w:p>
        </w:tc>
      </w:tr>
      <w:tr w:rsidR="00BC2931" w:rsidRPr="00144AB8"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375046" w:rsidP="003918BF">
            <w:pPr>
              <w:jc w:val="center"/>
              <w:rPr>
                <w:rFonts w:ascii="Times New Roman" w:hAnsi="Times New Roman" w:cs="Times New Roman"/>
                <w:sz w:val="24"/>
                <w:szCs w:val="24"/>
              </w:rPr>
            </w:pPr>
            <w:r>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Общественное питание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4.6</w:t>
            </w:r>
          </w:p>
        </w:tc>
        <w:tc>
          <w:tcPr>
            <w:tcW w:w="2105"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ind w:firstLine="284"/>
              <w:rPr>
                <w:rFonts w:ascii="Times New Roman" w:hAnsi="Times New Roman" w:cs="Times New Roman"/>
                <w:sz w:val="24"/>
                <w:szCs w:val="24"/>
              </w:rPr>
            </w:pPr>
            <w:r w:rsidRPr="00E8619A">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hideMark/>
          </w:tcPr>
          <w:p w:rsidR="00BC2931" w:rsidRPr="00E8619A" w:rsidRDefault="00BC2931" w:rsidP="003918BF">
            <w:pPr>
              <w:keepLines/>
              <w:jc w:val="center"/>
              <w:rPr>
                <w:rFonts w:ascii="Times New Roman" w:hAnsi="Times New Roman" w:cs="Times New Roman"/>
                <w:sz w:val="24"/>
                <w:szCs w:val="24"/>
              </w:rPr>
            </w:pPr>
          </w:p>
        </w:tc>
      </w:tr>
      <w:tr w:rsidR="00A10F9C" w:rsidRPr="00144AB8"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A10F9C" w:rsidRDefault="006E05CB" w:rsidP="003918BF">
            <w:pPr>
              <w:jc w:val="center"/>
              <w:rPr>
                <w:rFonts w:ascii="Times New Roman" w:hAnsi="Times New Roman" w:cs="Times New Roman"/>
                <w:sz w:val="24"/>
                <w:szCs w:val="24"/>
              </w:rPr>
            </w:pPr>
            <w:r>
              <w:rPr>
                <w:rFonts w:ascii="Times New Roman" w:hAnsi="Times New Roman" w:cs="Times New Roman"/>
                <w:sz w:val="24"/>
                <w:szCs w:val="24"/>
              </w:rPr>
              <w:t>3</w:t>
            </w:r>
          </w:p>
        </w:tc>
        <w:tc>
          <w:tcPr>
            <w:tcW w:w="1118" w:type="pct"/>
            <w:tcBorders>
              <w:top w:val="single" w:sz="4" w:space="0" w:color="auto"/>
              <w:left w:val="single" w:sz="4" w:space="0" w:color="auto"/>
              <w:bottom w:val="single" w:sz="4" w:space="0" w:color="auto"/>
              <w:right w:val="single" w:sz="4" w:space="0" w:color="auto"/>
            </w:tcBorders>
            <w:vAlign w:val="center"/>
          </w:tcPr>
          <w:p w:rsidR="00A10F9C" w:rsidRPr="002C1DB4" w:rsidRDefault="00A10F9C" w:rsidP="003C0C16">
            <w:pPr>
              <w:keepLines/>
              <w:jc w:val="center"/>
              <w:rPr>
                <w:rFonts w:ascii="Times New Roman" w:hAnsi="Times New Roman" w:cs="Times New Roman"/>
                <w:sz w:val="24"/>
                <w:szCs w:val="24"/>
              </w:rPr>
            </w:pPr>
            <w:r w:rsidRPr="002C1DB4">
              <w:rPr>
                <w:rFonts w:ascii="Times New Roman" w:hAnsi="Times New Roman" w:cs="Times New Roman"/>
                <w:sz w:val="24"/>
                <w:szCs w:val="24"/>
              </w:rPr>
              <w:t>Гостиничное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tcPr>
          <w:p w:rsidR="00A10F9C" w:rsidRPr="002C1DB4" w:rsidRDefault="00A10F9C" w:rsidP="003C0C16">
            <w:pPr>
              <w:keepLines/>
              <w:jc w:val="center"/>
              <w:rPr>
                <w:rFonts w:ascii="Times New Roman" w:hAnsi="Times New Roman" w:cs="Times New Roman"/>
                <w:sz w:val="24"/>
                <w:szCs w:val="24"/>
              </w:rPr>
            </w:pPr>
            <w:r w:rsidRPr="002C1DB4">
              <w:rPr>
                <w:rFonts w:ascii="Times New Roman" w:hAnsi="Times New Roman" w:cs="Times New Roman"/>
                <w:sz w:val="24"/>
                <w:szCs w:val="24"/>
              </w:rPr>
              <w:t>4.7</w:t>
            </w:r>
          </w:p>
        </w:tc>
        <w:tc>
          <w:tcPr>
            <w:tcW w:w="2105" w:type="pct"/>
            <w:tcBorders>
              <w:top w:val="single" w:sz="4" w:space="0" w:color="auto"/>
              <w:left w:val="single" w:sz="4" w:space="0" w:color="auto"/>
              <w:bottom w:val="single" w:sz="4" w:space="0" w:color="auto"/>
              <w:right w:val="single" w:sz="4" w:space="0" w:color="auto"/>
            </w:tcBorders>
            <w:vAlign w:val="center"/>
          </w:tcPr>
          <w:p w:rsidR="00A10F9C" w:rsidRPr="002C1DB4" w:rsidRDefault="00A10F9C" w:rsidP="003C0C16">
            <w:pPr>
              <w:keepLines/>
              <w:rPr>
                <w:rFonts w:ascii="Times New Roman" w:hAnsi="Times New Roman" w:cs="Times New Roman"/>
                <w:sz w:val="24"/>
                <w:szCs w:val="24"/>
              </w:rPr>
            </w:pPr>
            <w:r w:rsidRPr="002C1DB4">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21" w:type="pct"/>
            <w:tcBorders>
              <w:top w:val="single" w:sz="4" w:space="0" w:color="auto"/>
              <w:left w:val="single" w:sz="4" w:space="0" w:color="auto"/>
              <w:bottom w:val="single" w:sz="4" w:space="0" w:color="auto"/>
              <w:right w:val="single" w:sz="4" w:space="0" w:color="auto"/>
            </w:tcBorders>
            <w:vAlign w:val="center"/>
          </w:tcPr>
          <w:p w:rsidR="00A10F9C" w:rsidRPr="00E8619A" w:rsidRDefault="002C1DB4" w:rsidP="003918BF">
            <w:pPr>
              <w:keepLines/>
              <w:jc w:val="center"/>
              <w:rPr>
                <w:rFonts w:ascii="Times New Roman" w:hAnsi="Times New Roman" w:cs="Times New Roman"/>
                <w:sz w:val="24"/>
                <w:szCs w:val="24"/>
              </w:rPr>
            </w:pPr>
            <w:r>
              <w:rPr>
                <w:rFonts w:ascii="Times New Roman" w:hAnsi="Times New Roman" w:cs="Times New Roman"/>
                <w:sz w:val="24"/>
                <w:szCs w:val="24"/>
              </w:rPr>
              <w:t>До 10 мест</w:t>
            </w:r>
          </w:p>
        </w:tc>
      </w:tr>
    </w:tbl>
    <w:p w:rsidR="00BC2931" w:rsidRPr="00144AB8" w:rsidRDefault="00BC2931" w:rsidP="00BC2931">
      <w:pPr>
        <w:spacing w:before="120" w:after="120"/>
        <w:jc w:val="center"/>
        <w:rPr>
          <w:rFonts w:ascii="Times New Roman" w:hAnsi="Times New Roman" w:cs="Times New Roman"/>
          <w:b/>
          <w:i/>
          <w:sz w:val="26"/>
          <w:szCs w:val="26"/>
        </w:rPr>
      </w:pPr>
      <w:r w:rsidRPr="00144AB8">
        <w:rPr>
          <w:rFonts w:ascii="Times New Roman" w:hAnsi="Times New Roman" w:cs="Times New Roman"/>
          <w:b/>
          <w:i/>
          <w:sz w:val="26"/>
          <w:szCs w:val="26"/>
        </w:rPr>
        <w:t>Вспомогательные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BC2931" w:rsidRPr="00D472B4"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C2931" w:rsidRPr="00D472B4" w:rsidRDefault="00BC2931" w:rsidP="003918BF">
            <w:pPr>
              <w:jc w:val="center"/>
              <w:rPr>
                <w:rFonts w:ascii="Times New Roman" w:hAnsi="Times New Roman" w:cs="Times New Roman"/>
                <w:sz w:val="24"/>
                <w:szCs w:val="24"/>
              </w:rPr>
            </w:pPr>
            <w:r w:rsidRPr="00D472B4">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BC2931" w:rsidRPr="00D472B4" w:rsidRDefault="00BC2931"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BC2931" w:rsidRPr="00D472B4" w:rsidRDefault="00BC2931"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BC2931" w:rsidRPr="00D472B4" w:rsidRDefault="00BC2931"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Описание вида разрешенного использования</w:t>
            </w:r>
          </w:p>
          <w:p w:rsidR="00BC2931" w:rsidRPr="00D472B4" w:rsidRDefault="00BC2931"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BC2931" w:rsidRPr="00D472B4" w:rsidRDefault="00BC2931"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Примечания</w:t>
            </w:r>
          </w:p>
        </w:tc>
      </w:tr>
      <w:tr w:rsidR="00BC2931" w:rsidRPr="006E6E27"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BC2931" w:rsidRPr="006E6E27" w:rsidRDefault="00BC2931" w:rsidP="003918BF">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tcPr>
          <w:p w:rsidR="00BC2931" w:rsidRPr="006E6E27" w:rsidRDefault="00BC2931"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tcPr>
          <w:p w:rsidR="00BC2931" w:rsidRPr="006E6E27" w:rsidRDefault="00BC2931"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tcPr>
          <w:p w:rsidR="00BC2931" w:rsidRPr="006E6E27" w:rsidRDefault="00BC2931" w:rsidP="003918BF">
            <w:pPr>
              <w:keepLines/>
              <w:ind w:firstLine="284"/>
              <w:rPr>
                <w:rFonts w:ascii="Times New Roman" w:hAnsi="Times New Roman" w:cs="Times New Roman"/>
                <w:sz w:val="24"/>
                <w:szCs w:val="24"/>
              </w:rPr>
            </w:pPr>
            <w:r w:rsidRPr="00031F4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BC2931" w:rsidRPr="006E6E27" w:rsidRDefault="00BC2931" w:rsidP="003918BF">
            <w:pPr>
              <w:keepLines/>
              <w:jc w:val="center"/>
              <w:rPr>
                <w:rFonts w:ascii="Times New Roman" w:hAnsi="Times New Roman" w:cs="Times New Roman"/>
                <w:sz w:val="24"/>
                <w:szCs w:val="24"/>
                <w:highlight w:val="yellow"/>
              </w:rPr>
            </w:pPr>
          </w:p>
        </w:tc>
      </w:tr>
      <w:tr w:rsidR="00BC2931" w:rsidRPr="006E6E27"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BC2931" w:rsidRPr="006E6E27" w:rsidRDefault="00BC2931" w:rsidP="003918BF">
            <w:pPr>
              <w:jc w:val="center"/>
              <w:rPr>
                <w:rFonts w:ascii="Times New Roman" w:hAnsi="Times New Roman" w:cs="Times New Roman"/>
                <w:sz w:val="24"/>
                <w:szCs w:val="24"/>
              </w:rPr>
            </w:pPr>
            <w:r>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tcPr>
          <w:p w:rsidR="00BC2931" w:rsidRPr="006E6E27" w:rsidRDefault="00BC2931"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Обслуживание автотранспорта</w:t>
            </w:r>
          </w:p>
        </w:tc>
        <w:tc>
          <w:tcPr>
            <w:tcW w:w="592" w:type="pct"/>
            <w:tcBorders>
              <w:top w:val="single" w:sz="4" w:space="0" w:color="auto"/>
              <w:left w:val="single" w:sz="4" w:space="0" w:color="auto"/>
              <w:bottom w:val="single" w:sz="4" w:space="0" w:color="auto"/>
              <w:right w:val="single" w:sz="4" w:space="0" w:color="auto"/>
            </w:tcBorders>
            <w:vAlign w:val="center"/>
          </w:tcPr>
          <w:p w:rsidR="00BC2931" w:rsidRPr="006E6E27" w:rsidRDefault="00BC2931"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4.9</w:t>
            </w:r>
          </w:p>
        </w:tc>
        <w:tc>
          <w:tcPr>
            <w:tcW w:w="2105" w:type="pct"/>
            <w:tcBorders>
              <w:top w:val="single" w:sz="4" w:space="0" w:color="auto"/>
              <w:left w:val="single" w:sz="4" w:space="0" w:color="auto"/>
              <w:bottom w:val="single" w:sz="4" w:space="0" w:color="auto"/>
              <w:right w:val="single" w:sz="4" w:space="0" w:color="auto"/>
            </w:tcBorders>
            <w:vAlign w:val="center"/>
          </w:tcPr>
          <w:p w:rsidR="00BC2931" w:rsidRPr="006E6E27" w:rsidRDefault="00BC2931" w:rsidP="003918BF">
            <w:pPr>
              <w:keepLines/>
              <w:ind w:firstLine="284"/>
              <w:rPr>
                <w:rFonts w:ascii="Times New Roman" w:hAnsi="Times New Roman" w:cs="Times New Roman"/>
                <w:sz w:val="24"/>
                <w:szCs w:val="24"/>
              </w:rPr>
            </w:pPr>
            <w:r w:rsidRPr="00867156">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BC2931" w:rsidRPr="006E6E27" w:rsidRDefault="00856705" w:rsidP="003918BF">
            <w:pPr>
              <w:keepLines/>
              <w:jc w:val="center"/>
              <w:rPr>
                <w:rFonts w:ascii="Times New Roman" w:hAnsi="Times New Roman" w:cs="Times New Roman"/>
                <w:sz w:val="24"/>
                <w:szCs w:val="24"/>
                <w:highlight w:val="yellow"/>
              </w:rPr>
            </w:pPr>
            <w:r w:rsidRPr="00856705">
              <w:rPr>
                <w:rFonts w:ascii="Times New Roman" w:hAnsi="Times New Roman" w:cs="Times New Roman"/>
                <w:sz w:val="24"/>
                <w:szCs w:val="24"/>
              </w:rPr>
              <w:t>Стоянки, парковки</w:t>
            </w:r>
          </w:p>
        </w:tc>
      </w:tr>
    </w:tbl>
    <w:p w:rsidR="00BC2931" w:rsidRPr="00144AB8" w:rsidRDefault="00BC2931" w:rsidP="00BC2931">
      <w:pPr>
        <w:spacing w:before="120" w:after="120"/>
        <w:jc w:val="center"/>
        <w:rPr>
          <w:rFonts w:ascii="Times New Roman" w:hAnsi="Times New Roman" w:cs="Times New Roman"/>
          <w:b/>
          <w:i/>
          <w:sz w:val="26"/>
          <w:szCs w:val="26"/>
        </w:rPr>
      </w:pPr>
      <w:r w:rsidRPr="00144AB8">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BC2931" w:rsidRPr="00144AB8" w:rsidRDefault="00BC2931" w:rsidP="00BC2931">
      <w:pPr>
        <w:ind w:firstLine="709"/>
        <w:rPr>
          <w:rFonts w:ascii="Times New Roman" w:hAnsi="Times New Roman" w:cs="Times New Roman"/>
          <w:sz w:val="26"/>
          <w:szCs w:val="26"/>
        </w:rPr>
      </w:pPr>
      <w:r w:rsidRPr="00144AB8">
        <w:rPr>
          <w:rFonts w:ascii="Times New Roman" w:hAnsi="Times New Roman" w:cs="Times New Roman"/>
          <w:sz w:val="26"/>
          <w:szCs w:val="26"/>
        </w:rPr>
        <w:t xml:space="preserve">определяются в соответствии с требованиями технических регламентов, СН, СНиП, </w:t>
      </w:r>
      <w:proofErr w:type="gramStart"/>
      <w:r w:rsidRPr="00144AB8">
        <w:rPr>
          <w:rFonts w:ascii="Times New Roman" w:hAnsi="Times New Roman" w:cs="Times New Roman"/>
          <w:sz w:val="26"/>
          <w:szCs w:val="26"/>
        </w:rPr>
        <w:t xml:space="preserve">СанПиН </w:t>
      </w:r>
      <w:r w:rsidRPr="00144AB8">
        <w:rPr>
          <w:rFonts w:ascii="Times New Roman" w:hAnsi="Times New Roman" w:cs="Times New Roman"/>
          <w:b/>
          <w:sz w:val="26"/>
          <w:szCs w:val="26"/>
        </w:rPr>
        <w:t xml:space="preserve"> </w:t>
      </w:r>
      <w:r w:rsidRPr="00144AB8">
        <w:rPr>
          <w:rFonts w:ascii="Times New Roman" w:hAnsi="Times New Roman" w:cs="Times New Roman"/>
          <w:sz w:val="26"/>
          <w:szCs w:val="26"/>
        </w:rPr>
        <w:t>и</w:t>
      </w:r>
      <w:proofErr w:type="gramEnd"/>
      <w:r w:rsidRPr="00144AB8">
        <w:rPr>
          <w:rFonts w:ascii="Times New Roman" w:hAnsi="Times New Roman" w:cs="Times New Roman"/>
          <w:sz w:val="26"/>
          <w:szCs w:val="26"/>
        </w:rPr>
        <w:t xml:space="preserve"> других нормативных документов;</w:t>
      </w:r>
    </w:p>
    <w:p w:rsidR="00BC2931" w:rsidRPr="00144AB8" w:rsidRDefault="00BC2931" w:rsidP="00BC2931">
      <w:pPr>
        <w:ind w:firstLine="709"/>
        <w:rPr>
          <w:rFonts w:ascii="Times New Roman" w:hAnsi="Times New Roman" w:cs="Times New Roman"/>
          <w:sz w:val="26"/>
          <w:szCs w:val="26"/>
        </w:rPr>
      </w:pPr>
      <w:r w:rsidRPr="00144AB8">
        <w:rPr>
          <w:rFonts w:ascii="Times New Roman" w:hAnsi="Times New Roman" w:cs="Times New Roman"/>
          <w:sz w:val="26"/>
          <w:szCs w:val="26"/>
        </w:rPr>
        <w:t xml:space="preserve">минимальное количество </w:t>
      </w:r>
      <w:proofErr w:type="spellStart"/>
      <w:r w:rsidRPr="00144AB8">
        <w:rPr>
          <w:rFonts w:ascii="Times New Roman" w:hAnsi="Times New Roman" w:cs="Times New Roman"/>
          <w:sz w:val="26"/>
          <w:szCs w:val="26"/>
        </w:rPr>
        <w:t>машино</w:t>
      </w:r>
      <w:proofErr w:type="spellEnd"/>
      <w:r w:rsidRPr="00144AB8">
        <w:rPr>
          <w:rFonts w:ascii="Times New Roman" w:hAnsi="Times New Roman" w:cs="Times New Roman"/>
          <w:sz w:val="26"/>
          <w:szCs w:val="26"/>
        </w:rPr>
        <w:t>-</w:t>
      </w:r>
      <w:proofErr w:type="gramStart"/>
      <w:r w:rsidRPr="00144AB8">
        <w:rPr>
          <w:rFonts w:ascii="Times New Roman" w:hAnsi="Times New Roman" w:cs="Times New Roman"/>
          <w:sz w:val="26"/>
          <w:szCs w:val="26"/>
        </w:rPr>
        <w:t>мест  для</w:t>
      </w:r>
      <w:proofErr w:type="gramEnd"/>
      <w:r w:rsidRPr="00144AB8">
        <w:rPr>
          <w:rFonts w:ascii="Times New Roman" w:hAnsi="Times New Roman" w:cs="Times New Roman"/>
          <w:sz w:val="26"/>
          <w:szCs w:val="26"/>
        </w:rPr>
        <w:t xml:space="preserve"> временного хранения легковых автомобилей на территории зоны отдыха и оздоровления определяется градостроительной и проектной документацией, утвержденной в установленном порядке;</w:t>
      </w:r>
    </w:p>
    <w:p w:rsidR="00BC2931" w:rsidRPr="00144AB8" w:rsidRDefault="00BC2931" w:rsidP="00BC2931">
      <w:pPr>
        <w:ind w:firstLine="709"/>
        <w:rPr>
          <w:rFonts w:ascii="Times New Roman" w:hAnsi="Times New Roman" w:cs="Times New Roman"/>
          <w:sz w:val="26"/>
          <w:szCs w:val="26"/>
        </w:rPr>
      </w:pPr>
      <w:r w:rsidRPr="00144AB8">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BC2931" w:rsidRPr="00144AB8" w:rsidRDefault="00BC2931" w:rsidP="00BC2931">
      <w:pPr>
        <w:widowControl/>
        <w:tabs>
          <w:tab w:val="left" w:pos="0"/>
        </w:tabs>
        <w:autoSpaceDE/>
        <w:autoSpaceDN/>
        <w:adjustRightInd/>
        <w:spacing w:before="120" w:after="120"/>
        <w:ind w:firstLine="567"/>
        <w:jc w:val="center"/>
        <w:rPr>
          <w:rFonts w:ascii="Times New Roman" w:hAnsi="Times New Roman" w:cs="Times New Roman"/>
          <w:b/>
          <w:sz w:val="26"/>
          <w:szCs w:val="26"/>
        </w:rPr>
      </w:pPr>
      <w:r w:rsidRPr="00144AB8">
        <w:rPr>
          <w:rFonts w:ascii="Times New Roman" w:hAnsi="Times New Roman" w:cs="Times New Roman"/>
          <w:b/>
          <w:sz w:val="26"/>
          <w:szCs w:val="26"/>
        </w:rPr>
        <w:t>Примечание:</w:t>
      </w:r>
    </w:p>
    <w:p w:rsidR="00BC2931" w:rsidRDefault="00BC2931" w:rsidP="0084267D">
      <w:pPr>
        <w:ind w:firstLine="709"/>
        <w:rPr>
          <w:rFonts w:ascii="Times New Roman" w:hAnsi="Times New Roman" w:cs="Times New Roman"/>
          <w:sz w:val="26"/>
          <w:szCs w:val="26"/>
          <w:shd w:val="clear" w:color="auto" w:fill="FFFFFF"/>
        </w:rPr>
      </w:pPr>
      <w:r w:rsidRPr="00144AB8">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C2931" w:rsidRPr="00E654ED" w:rsidRDefault="00BC2931" w:rsidP="00573E3C">
      <w:pPr>
        <w:ind w:firstLine="567"/>
        <w:rPr>
          <w:rFonts w:ascii="Times New Roman" w:eastAsia="Calibri" w:hAnsi="Times New Roman" w:cs="Times New Roman"/>
          <w:sz w:val="26"/>
          <w:szCs w:val="26"/>
        </w:rPr>
      </w:pPr>
    </w:p>
    <w:p w:rsidR="00E02D1B" w:rsidRPr="003567C8" w:rsidRDefault="00E02D1B" w:rsidP="00EA5C89">
      <w:pPr>
        <w:pStyle w:val="4"/>
        <w:rPr>
          <w:sz w:val="26"/>
          <w:szCs w:val="26"/>
        </w:rPr>
      </w:pPr>
      <w:bookmarkStart w:id="294" w:name="_Toc339628481"/>
      <w:bookmarkStart w:id="295" w:name="_Toc340570097"/>
      <w:bookmarkStart w:id="296" w:name="_Toc367890851"/>
      <w:bookmarkStart w:id="297" w:name="_Toc373758429"/>
      <w:bookmarkStart w:id="298" w:name="_Toc423081294"/>
      <w:bookmarkStart w:id="299" w:name="_Toc423081363"/>
      <w:bookmarkStart w:id="300" w:name="_Toc437433792"/>
      <w:r w:rsidRPr="003567C8">
        <w:rPr>
          <w:sz w:val="26"/>
          <w:szCs w:val="26"/>
        </w:rPr>
        <w:t xml:space="preserve">Статья </w:t>
      </w:r>
      <w:r w:rsidR="00782453" w:rsidRPr="003567C8">
        <w:rPr>
          <w:sz w:val="26"/>
          <w:szCs w:val="26"/>
        </w:rPr>
        <w:t>4</w:t>
      </w:r>
      <w:r w:rsidR="00662178">
        <w:rPr>
          <w:sz w:val="26"/>
          <w:szCs w:val="26"/>
        </w:rPr>
        <w:t>0</w:t>
      </w:r>
      <w:r w:rsidRPr="003567C8">
        <w:rPr>
          <w:sz w:val="26"/>
          <w:szCs w:val="26"/>
        </w:rPr>
        <w:t xml:space="preserve">. Зона </w:t>
      </w:r>
      <w:r w:rsidR="00CA530E" w:rsidRPr="003567C8">
        <w:rPr>
          <w:sz w:val="26"/>
          <w:szCs w:val="26"/>
        </w:rPr>
        <w:t>зелёных насаждений специального назначения</w:t>
      </w:r>
      <w:r w:rsidRPr="003567C8">
        <w:rPr>
          <w:sz w:val="26"/>
          <w:szCs w:val="26"/>
        </w:rPr>
        <w:t xml:space="preserve"> (</w:t>
      </w:r>
      <w:r w:rsidR="00CA530E" w:rsidRPr="003567C8">
        <w:rPr>
          <w:sz w:val="26"/>
          <w:szCs w:val="26"/>
        </w:rPr>
        <w:t>Р-3</w:t>
      </w:r>
      <w:r w:rsidRPr="003567C8">
        <w:rPr>
          <w:sz w:val="26"/>
          <w:szCs w:val="26"/>
        </w:rPr>
        <w:t>)</w:t>
      </w:r>
      <w:bookmarkEnd w:id="294"/>
      <w:bookmarkEnd w:id="295"/>
      <w:bookmarkEnd w:id="296"/>
      <w:bookmarkEnd w:id="297"/>
      <w:bookmarkEnd w:id="298"/>
      <w:bookmarkEnd w:id="299"/>
      <w:bookmarkEnd w:id="300"/>
    </w:p>
    <w:p w:rsidR="00364635" w:rsidRPr="003567C8" w:rsidRDefault="00364635" w:rsidP="0084267D">
      <w:pPr>
        <w:ind w:firstLine="709"/>
        <w:rPr>
          <w:rFonts w:ascii="Times New Roman" w:hAnsi="Times New Roman" w:cs="Times New Roman"/>
          <w:color w:val="000000" w:themeColor="text1"/>
          <w:sz w:val="26"/>
          <w:szCs w:val="26"/>
          <w:shd w:val="clear" w:color="auto" w:fill="FFFFFF"/>
        </w:rPr>
      </w:pPr>
      <w:r w:rsidRPr="003567C8">
        <w:rPr>
          <w:rFonts w:ascii="Times New Roman" w:hAnsi="Times New Roman" w:cs="Times New Roman"/>
          <w:color w:val="000000" w:themeColor="text1"/>
          <w:sz w:val="26"/>
          <w:szCs w:val="26"/>
        </w:rPr>
        <w:t xml:space="preserve">Зона включает в себя участки территории села, предназначенные для </w:t>
      </w:r>
      <w:r w:rsidRPr="003567C8">
        <w:rPr>
          <w:rFonts w:ascii="Times New Roman" w:hAnsi="Times New Roman" w:cs="Times New Roman"/>
          <w:color w:val="000000" w:themeColor="text1"/>
          <w:sz w:val="26"/>
          <w:szCs w:val="26"/>
          <w:shd w:val="clear" w:color="auto" w:fill="FFFFFF"/>
        </w:rPr>
        <w:t xml:space="preserve">организации и благоустройства санитарно-защитных зон в соответствии с действующими нормативами. Режим использования территорий, находящихся в </w:t>
      </w:r>
      <w:proofErr w:type="spellStart"/>
      <w:r w:rsidRPr="003567C8">
        <w:rPr>
          <w:rFonts w:ascii="Times New Roman" w:hAnsi="Times New Roman" w:cs="Times New Roman"/>
          <w:color w:val="000000" w:themeColor="text1"/>
          <w:sz w:val="26"/>
          <w:szCs w:val="26"/>
          <w:shd w:val="clear" w:color="auto" w:fill="FFFFFF"/>
        </w:rPr>
        <w:t>санитарно</w:t>
      </w:r>
      <w:proofErr w:type="spellEnd"/>
      <w:r w:rsidRPr="003567C8">
        <w:rPr>
          <w:rFonts w:ascii="Times New Roman" w:hAnsi="Times New Roman" w:cs="Times New Roman"/>
          <w:color w:val="000000" w:themeColor="text1"/>
          <w:sz w:val="26"/>
          <w:szCs w:val="26"/>
          <w:shd w:val="clear" w:color="auto" w:fill="FFFFFF"/>
        </w:rPr>
        <w:t xml:space="preserve"> защитных зонах определяется в соответствии со статьей </w:t>
      </w:r>
      <w:r w:rsidR="00181CDF" w:rsidRPr="003567C8">
        <w:rPr>
          <w:rFonts w:ascii="Times New Roman" w:hAnsi="Times New Roman" w:cs="Times New Roman"/>
          <w:color w:val="000000" w:themeColor="text1"/>
          <w:sz w:val="26"/>
          <w:szCs w:val="26"/>
          <w:shd w:val="clear" w:color="auto" w:fill="FFFFFF"/>
        </w:rPr>
        <w:t>41</w:t>
      </w:r>
      <w:r w:rsidRPr="003567C8">
        <w:rPr>
          <w:rFonts w:ascii="Times New Roman" w:hAnsi="Times New Roman" w:cs="Times New Roman"/>
          <w:color w:val="000000" w:themeColor="text1"/>
          <w:sz w:val="26"/>
          <w:szCs w:val="26"/>
          <w:shd w:val="clear" w:color="auto" w:fill="FFFFFF"/>
        </w:rPr>
        <w:t xml:space="preserve"> настоящих Правил.</w:t>
      </w:r>
    </w:p>
    <w:p w:rsidR="00364635" w:rsidRPr="00E8619A" w:rsidRDefault="00364635" w:rsidP="00364635">
      <w:pPr>
        <w:spacing w:before="120" w:after="120"/>
        <w:jc w:val="center"/>
        <w:rPr>
          <w:rFonts w:ascii="Times New Roman" w:hAnsi="Times New Roman" w:cs="Times New Roman"/>
          <w:b/>
          <w:i/>
          <w:sz w:val="26"/>
          <w:szCs w:val="26"/>
        </w:rPr>
      </w:pPr>
      <w:r w:rsidRPr="003567C8">
        <w:rPr>
          <w:rFonts w:ascii="Times New Roman" w:hAnsi="Times New Roman" w:cs="Times New Roman"/>
          <w:b/>
          <w:i/>
          <w:sz w:val="26"/>
          <w:szCs w:val="26"/>
        </w:rPr>
        <w:t>Основные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364635"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364635" w:rsidRPr="00E8619A" w:rsidRDefault="00364635"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364635"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jc w:val="center"/>
              <w:rPr>
                <w:rFonts w:ascii="Times New Roman" w:hAnsi="Times New Roman" w:cs="Times New Roman"/>
                <w:sz w:val="24"/>
                <w:szCs w:val="24"/>
              </w:rPr>
            </w:pPr>
            <w:r w:rsidRPr="00E8619A">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Запас</w:t>
            </w:r>
          </w:p>
        </w:tc>
        <w:tc>
          <w:tcPr>
            <w:tcW w:w="592"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keepLines/>
              <w:jc w:val="center"/>
              <w:rPr>
                <w:rFonts w:ascii="Times New Roman" w:hAnsi="Times New Roman" w:cs="Times New Roman"/>
                <w:sz w:val="24"/>
                <w:szCs w:val="24"/>
              </w:rPr>
            </w:pPr>
            <w:r w:rsidRPr="00E8619A">
              <w:rPr>
                <w:rFonts w:ascii="Times New Roman" w:hAnsi="Times New Roman" w:cs="Times New Roman"/>
                <w:sz w:val="24"/>
                <w:szCs w:val="24"/>
              </w:rPr>
              <w:t>12.3</w:t>
            </w:r>
          </w:p>
        </w:tc>
        <w:tc>
          <w:tcPr>
            <w:tcW w:w="2105"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keepLines/>
              <w:ind w:firstLine="284"/>
              <w:rPr>
                <w:rFonts w:ascii="Times New Roman" w:hAnsi="Times New Roman" w:cs="Times New Roman"/>
                <w:sz w:val="24"/>
                <w:szCs w:val="24"/>
              </w:rPr>
            </w:pPr>
            <w:r w:rsidRPr="00E8619A">
              <w:rPr>
                <w:rFonts w:ascii="Times New Roman" w:hAnsi="Times New Roman" w:cs="Times New Roman"/>
                <w:sz w:val="24"/>
                <w:szCs w:val="24"/>
              </w:rPr>
              <w:t>Отсутствие хозяйственной деятельности</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hideMark/>
          </w:tcPr>
          <w:p w:rsidR="00364635" w:rsidRPr="00E8619A" w:rsidRDefault="00364635" w:rsidP="003918BF">
            <w:pPr>
              <w:keepLines/>
              <w:jc w:val="center"/>
              <w:rPr>
                <w:rFonts w:ascii="Times New Roman" w:hAnsi="Times New Roman" w:cs="Times New Roman"/>
                <w:sz w:val="24"/>
                <w:szCs w:val="24"/>
              </w:rPr>
            </w:pPr>
          </w:p>
        </w:tc>
      </w:tr>
    </w:tbl>
    <w:p w:rsidR="006F674A" w:rsidRDefault="006F674A" w:rsidP="006F674A">
      <w:pPr>
        <w:spacing w:before="120" w:after="120"/>
        <w:jc w:val="center"/>
        <w:rPr>
          <w:rFonts w:ascii="Times New Roman" w:hAnsi="Times New Roman" w:cs="Times New Roman"/>
          <w:b/>
          <w:i/>
          <w:sz w:val="26"/>
          <w:szCs w:val="26"/>
        </w:rPr>
      </w:pPr>
      <w:r w:rsidRPr="00B328F8">
        <w:rPr>
          <w:rFonts w:ascii="Times New Roman" w:hAnsi="Times New Roman" w:cs="Times New Roman"/>
          <w:b/>
          <w:i/>
          <w:sz w:val="26"/>
          <w:szCs w:val="26"/>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4"/>
        <w:gridCol w:w="1731"/>
        <w:gridCol w:w="6643"/>
        <w:gridCol w:w="2168"/>
      </w:tblGrid>
      <w:tr w:rsidR="006F674A" w:rsidRPr="00B328F8"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6F674A" w:rsidRPr="00B328F8" w:rsidRDefault="006F674A" w:rsidP="003918BF">
            <w:pPr>
              <w:jc w:val="center"/>
              <w:rPr>
                <w:rFonts w:ascii="Times New Roman" w:hAnsi="Times New Roman" w:cs="Times New Roman"/>
                <w:sz w:val="24"/>
                <w:szCs w:val="24"/>
              </w:rPr>
            </w:pPr>
            <w:r w:rsidRPr="00B328F8">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6F674A" w:rsidRPr="00B328F8" w:rsidRDefault="006F674A" w:rsidP="003918BF">
            <w:pPr>
              <w:keepLines/>
              <w:jc w:val="center"/>
              <w:rPr>
                <w:rFonts w:ascii="Times New Roman" w:hAnsi="Times New Roman" w:cs="Times New Roman"/>
                <w:sz w:val="24"/>
                <w:szCs w:val="24"/>
              </w:rPr>
            </w:pPr>
            <w:r w:rsidRPr="00B328F8">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6F674A" w:rsidRPr="00B328F8" w:rsidRDefault="006F674A" w:rsidP="003918BF">
            <w:pPr>
              <w:keepLines/>
              <w:jc w:val="center"/>
              <w:rPr>
                <w:rFonts w:ascii="Times New Roman" w:hAnsi="Times New Roman" w:cs="Times New Roman"/>
                <w:sz w:val="24"/>
                <w:szCs w:val="24"/>
              </w:rPr>
            </w:pPr>
            <w:r w:rsidRPr="00B328F8">
              <w:rPr>
                <w:rFonts w:ascii="Times New Roman" w:hAnsi="Times New Roman" w:cs="Times New Roman"/>
                <w:sz w:val="24"/>
                <w:szCs w:val="24"/>
              </w:rPr>
              <w:t>Код вида разрешенного использования</w:t>
            </w:r>
          </w:p>
        </w:tc>
        <w:tc>
          <w:tcPr>
            <w:tcW w:w="2282" w:type="pct"/>
            <w:tcBorders>
              <w:top w:val="single" w:sz="4" w:space="0" w:color="auto"/>
              <w:left w:val="single" w:sz="4" w:space="0" w:color="auto"/>
              <w:bottom w:val="single" w:sz="4" w:space="0" w:color="auto"/>
              <w:right w:val="single" w:sz="4" w:space="0" w:color="auto"/>
            </w:tcBorders>
            <w:vAlign w:val="center"/>
            <w:hideMark/>
          </w:tcPr>
          <w:p w:rsidR="006F674A" w:rsidRPr="00B328F8" w:rsidRDefault="006F674A" w:rsidP="003918BF">
            <w:pPr>
              <w:keepLines/>
              <w:jc w:val="center"/>
              <w:rPr>
                <w:rFonts w:ascii="Times New Roman" w:hAnsi="Times New Roman" w:cs="Times New Roman"/>
                <w:sz w:val="24"/>
                <w:szCs w:val="24"/>
              </w:rPr>
            </w:pPr>
            <w:r w:rsidRPr="00B328F8">
              <w:rPr>
                <w:rFonts w:ascii="Times New Roman" w:hAnsi="Times New Roman" w:cs="Times New Roman"/>
                <w:sz w:val="24"/>
                <w:szCs w:val="24"/>
              </w:rPr>
              <w:t>Описание вида разрешенного использования</w:t>
            </w:r>
          </w:p>
          <w:p w:rsidR="006F674A" w:rsidRPr="00B328F8" w:rsidRDefault="006F674A" w:rsidP="003918BF">
            <w:pPr>
              <w:keepLines/>
              <w:jc w:val="center"/>
              <w:rPr>
                <w:rFonts w:ascii="Times New Roman" w:hAnsi="Times New Roman" w:cs="Times New Roman"/>
                <w:sz w:val="24"/>
                <w:szCs w:val="24"/>
              </w:rPr>
            </w:pPr>
            <w:r w:rsidRPr="00B328F8">
              <w:rPr>
                <w:rFonts w:ascii="Times New Roman" w:hAnsi="Times New Roman" w:cs="Times New Roman"/>
                <w:sz w:val="24"/>
                <w:szCs w:val="24"/>
              </w:rPr>
              <w:t>земельного участка</w:t>
            </w:r>
          </w:p>
        </w:tc>
        <w:tc>
          <w:tcPr>
            <w:tcW w:w="745" w:type="pct"/>
            <w:tcBorders>
              <w:top w:val="single" w:sz="4" w:space="0" w:color="auto"/>
              <w:left w:val="single" w:sz="4" w:space="0" w:color="auto"/>
              <w:bottom w:val="single" w:sz="4" w:space="0" w:color="auto"/>
              <w:right w:val="single" w:sz="4" w:space="0" w:color="auto"/>
            </w:tcBorders>
            <w:vAlign w:val="center"/>
            <w:hideMark/>
          </w:tcPr>
          <w:p w:rsidR="006F674A" w:rsidRPr="00B328F8" w:rsidRDefault="006F674A" w:rsidP="003918BF">
            <w:pPr>
              <w:keepLines/>
              <w:jc w:val="center"/>
              <w:rPr>
                <w:rFonts w:ascii="Times New Roman" w:hAnsi="Times New Roman" w:cs="Times New Roman"/>
                <w:sz w:val="24"/>
                <w:szCs w:val="24"/>
              </w:rPr>
            </w:pPr>
            <w:r w:rsidRPr="00B328F8">
              <w:rPr>
                <w:rFonts w:ascii="Times New Roman" w:hAnsi="Times New Roman" w:cs="Times New Roman"/>
                <w:sz w:val="24"/>
                <w:szCs w:val="24"/>
              </w:rPr>
              <w:t>Примечания</w:t>
            </w:r>
          </w:p>
        </w:tc>
      </w:tr>
      <w:tr w:rsidR="006F674A" w:rsidRPr="00A0698A" w:rsidTr="003918BF">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F674A" w:rsidRPr="00563811" w:rsidRDefault="006F674A" w:rsidP="003918BF">
            <w:pPr>
              <w:spacing w:before="120" w:after="120"/>
              <w:jc w:val="center"/>
              <w:rPr>
                <w:rFonts w:ascii="Times New Roman" w:hAnsi="Times New Roman" w:cs="Times New Roman"/>
                <w:sz w:val="26"/>
                <w:szCs w:val="26"/>
              </w:rPr>
            </w:pPr>
            <w:r w:rsidRPr="00563811">
              <w:rPr>
                <w:rFonts w:ascii="Times New Roman" w:hAnsi="Times New Roman" w:cs="Times New Roman"/>
                <w:sz w:val="26"/>
                <w:szCs w:val="26"/>
              </w:rPr>
              <w:t>Не установлены</w:t>
            </w:r>
          </w:p>
        </w:tc>
      </w:tr>
    </w:tbl>
    <w:p w:rsidR="00364635" w:rsidRPr="003A3E6D" w:rsidRDefault="00364635" w:rsidP="00364635">
      <w:pPr>
        <w:spacing w:before="120" w:after="120"/>
        <w:jc w:val="center"/>
        <w:rPr>
          <w:rFonts w:ascii="Times New Roman" w:hAnsi="Times New Roman" w:cs="Times New Roman"/>
          <w:b/>
          <w:i/>
          <w:sz w:val="26"/>
          <w:szCs w:val="26"/>
        </w:rPr>
      </w:pPr>
      <w:r w:rsidRPr="003A3E6D">
        <w:rPr>
          <w:rFonts w:ascii="Times New Roman" w:hAnsi="Times New Roman" w:cs="Times New Roman"/>
          <w:b/>
          <w:i/>
          <w:sz w:val="26"/>
          <w:szCs w:val="26"/>
        </w:rPr>
        <w:t>Вспомогательные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364635" w:rsidRPr="00D472B4"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364635" w:rsidRPr="00D472B4" w:rsidRDefault="00364635" w:rsidP="003918BF">
            <w:pPr>
              <w:jc w:val="center"/>
              <w:rPr>
                <w:rFonts w:ascii="Times New Roman" w:hAnsi="Times New Roman" w:cs="Times New Roman"/>
                <w:sz w:val="24"/>
                <w:szCs w:val="24"/>
              </w:rPr>
            </w:pPr>
            <w:r w:rsidRPr="00D472B4">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364635" w:rsidRPr="00D472B4" w:rsidRDefault="00364635"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364635" w:rsidRPr="00D472B4" w:rsidRDefault="00364635"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364635" w:rsidRPr="00D472B4" w:rsidRDefault="00364635"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Описание вида разрешенного использования</w:t>
            </w:r>
          </w:p>
          <w:p w:rsidR="00364635" w:rsidRPr="00D472B4" w:rsidRDefault="00364635"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364635" w:rsidRPr="00D472B4" w:rsidRDefault="00364635" w:rsidP="003918BF">
            <w:pPr>
              <w:keepLines/>
              <w:jc w:val="center"/>
              <w:rPr>
                <w:rFonts w:ascii="Times New Roman" w:hAnsi="Times New Roman" w:cs="Times New Roman"/>
                <w:sz w:val="24"/>
                <w:szCs w:val="24"/>
              </w:rPr>
            </w:pPr>
            <w:r w:rsidRPr="00D472B4">
              <w:rPr>
                <w:rFonts w:ascii="Times New Roman" w:hAnsi="Times New Roman" w:cs="Times New Roman"/>
                <w:sz w:val="24"/>
                <w:szCs w:val="24"/>
              </w:rPr>
              <w:t>Примечания</w:t>
            </w:r>
          </w:p>
        </w:tc>
      </w:tr>
      <w:tr w:rsidR="00364635" w:rsidRPr="00D472B4"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364635" w:rsidRPr="006E6E27" w:rsidRDefault="00364635" w:rsidP="003918BF">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tcPr>
          <w:p w:rsidR="00364635" w:rsidRPr="006E6E27" w:rsidRDefault="00364635"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Обслуживание автотранспорта</w:t>
            </w:r>
          </w:p>
        </w:tc>
        <w:tc>
          <w:tcPr>
            <w:tcW w:w="592" w:type="pct"/>
            <w:tcBorders>
              <w:top w:val="single" w:sz="4" w:space="0" w:color="auto"/>
              <w:left w:val="single" w:sz="4" w:space="0" w:color="auto"/>
              <w:bottom w:val="single" w:sz="4" w:space="0" w:color="auto"/>
              <w:right w:val="single" w:sz="4" w:space="0" w:color="auto"/>
            </w:tcBorders>
            <w:vAlign w:val="center"/>
          </w:tcPr>
          <w:p w:rsidR="00364635" w:rsidRPr="006E6E27" w:rsidRDefault="00364635"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4.9</w:t>
            </w:r>
          </w:p>
        </w:tc>
        <w:tc>
          <w:tcPr>
            <w:tcW w:w="2105" w:type="pct"/>
            <w:tcBorders>
              <w:top w:val="single" w:sz="4" w:space="0" w:color="auto"/>
              <w:left w:val="single" w:sz="4" w:space="0" w:color="auto"/>
              <w:bottom w:val="single" w:sz="4" w:space="0" w:color="auto"/>
              <w:right w:val="single" w:sz="4" w:space="0" w:color="auto"/>
            </w:tcBorders>
            <w:vAlign w:val="center"/>
          </w:tcPr>
          <w:p w:rsidR="00364635" w:rsidRPr="006E6E27" w:rsidRDefault="00364635" w:rsidP="003918BF">
            <w:pPr>
              <w:keepLines/>
              <w:ind w:firstLine="284"/>
              <w:rPr>
                <w:rFonts w:ascii="Times New Roman" w:hAnsi="Times New Roman" w:cs="Times New Roman"/>
                <w:sz w:val="24"/>
                <w:szCs w:val="24"/>
              </w:rPr>
            </w:pPr>
            <w:r w:rsidRPr="00867156">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364635" w:rsidRPr="006E6E27" w:rsidRDefault="00364635" w:rsidP="003918BF">
            <w:pPr>
              <w:keepLines/>
              <w:jc w:val="center"/>
              <w:rPr>
                <w:rFonts w:ascii="Times New Roman" w:hAnsi="Times New Roman" w:cs="Times New Roman"/>
                <w:sz w:val="24"/>
                <w:szCs w:val="24"/>
                <w:highlight w:val="yellow"/>
              </w:rPr>
            </w:pPr>
          </w:p>
        </w:tc>
      </w:tr>
      <w:tr w:rsidR="003567C8" w:rsidRPr="00D472B4" w:rsidTr="003918BF">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3567C8" w:rsidRDefault="003567C8" w:rsidP="003918BF">
            <w:pPr>
              <w:jc w:val="center"/>
              <w:rPr>
                <w:rFonts w:ascii="Times New Roman" w:hAnsi="Times New Roman" w:cs="Times New Roman"/>
                <w:sz w:val="24"/>
                <w:szCs w:val="24"/>
              </w:rPr>
            </w:pPr>
            <w:r>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tcPr>
          <w:p w:rsidR="003567C8" w:rsidRPr="006E6E27" w:rsidRDefault="003567C8"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tcPr>
          <w:p w:rsidR="003567C8" w:rsidRPr="006E6E27" w:rsidRDefault="003567C8" w:rsidP="003918BF">
            <w:pPr>
              <w:keepLines/>
              <w:jc w:val="center"/>
              <w:rPr>
                <w:rFonts w:ascii="Times New Roman" w:hAnsi="Times New Roman" w:cs="Times New Roman"/>
                <w:sz w:val="24"/>
                <w:szCs w:val="24"/>
              </w:rPr>
            </w:pPr>
            <w:r w:rsidRPr="006E6E27">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tcPr>
          <w:p w:rsidR="003567C8" w:rsidRPr="00867156" w:rsidRDefault="003567C8" w:rsidP="003918BF">
            <w:pPr>
              <w:keepLines/>
              <w:ind w:firstLine="284"/>
              <w:rPr>
                <w:rFonts w:ascii="Times New Roman" w:hAnsi="Times New Roman" w:cs="Times New Roman"/>
                <w:sz w:val="24"/>
                <w:szCs w:val="24"/>
              </w:rPr>
            </w:pPr>
            <w:r w:rsidRPr="00031F4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3567C8" w:rsidRPr="006E6E27" w:rsidRDefault="003567C8" w:rsidP="003918BF">
            <w:pPr>
              <w:keepLines/>
              <w:jc w:val="center"/>
              <w:rPr>
                <w:rFonts w:ascii="Times New Roman" w:hAnsi="Times New Roman" w:cs="Times New Roman"/>
                <w:sz w:val="24"/>
                <w:szCs w:val="24"/>
                <w:highlight w:val="yellow"/>
              </w:rPr>
            </w:pPr>
          </w:p>
        </w:tc>
      </w:tr>
    </w:tbl>
    <w:p w:rsidR="00364635" w:rsidRPr="00F627F7" w:rsidRDefault="00364635" w:rsidP="00364635">
      <w:pPr>
        <w:spacing w:before="120" w:after="120"/>
        <w:jc w:val="center"/>
        <w:rPr>
          <w:rFonts w:ascii="Times New Roman" w:hAnsi="Times New Roman" w:cs="Times New Roman"/>
          <w:b/>
          <w:i/>
          <w:sz w:val="26"/>
          <w:szCs w:val="26"/>
        </w:rPr>
      </w:pPr>
      <w:r w:rsidRPr="00F627F7">
        <w:rPr>
          <w:rFonts w:ascii="Times New Roman" w:hAnsi="Times New Roman" w:cs="Times New Roman"/>
          <w:b/>
          <w:i/>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934AC" w:rsidRDefault="00364635" w:rsidP="0084267D">
      <w:pPr>
        <w:widowControl/>
        <w:autoSpaceDE/>
        <w:autoSpaceDN/>
        <w:adjustRightInd/>
        <w:ind w:firstLine="709"/>
        <w:rPr>
          <w:rFonts w:ascii="Times New Roman" w:hAnsi="Times New Roman" w:cs="Times New Roman"/>
          <w:sz w:val="26"/>
          <w:szCs w:val="26"/>
        </w:rPr>
      </w:pPr>
      <w:r w:rsidRPr="00F627F7">
        <w:rPr>
          <w:rFonts w:ascii="Times New Roman" w:hAnsi="Times New Roman" w:cs="Times New Roman"/>
          <w:sz w:val="26"/>
          <w:szCs w:val="26"/>
        </w:rPr>
        <w:t xml:space="preserve">определяются в соответствии с требованиями технических регламентов, СН, СНиП, </w:t>
      </w:r>
      <w:proofErr w:type="gramStart"/>
      <w:r w:rsidRPr="00F627F7">
        <w:rPr>
          <w:rFonts w:ascii="Times New Roman" w:hAnsi="Times New Roman" w:cs="Times New Roman"/>
          <w:sz w:val="26"/>
          <w:szCs w:val="26"/>
        </w:rPr>
        <w:t xml:space="preserve">СанПиН </w:t>
      </w:r>
      <w:r w:rsidRPr="00F627F7">
        <w:rPr>
          <w:rFonts w:ascii="Times New Roman" w:hAnsi="Times New Roman" w:cs="Times New Roman"/>
          <w:b/>
          <w:sz w:val="26"/>
          <w:szCs w:val="26"/>
        </w:rPr>
        <w:t xml:space="preserve"> </w:t>
      </w:r>
      <w:r w:rsidRPr="00F627F7">
        <w:rPr>
          <w:rFonts w:ascii="Times New Roman" w:hAnsi="Times New Roman" w:cs="Times New Roman"/>
          <w:sz w:val="26"/>
          <w:szCs w:val="26"/>
        </w:rPr>
        <w:t>и</w:t>
      </w:r>
      <w:proofErr w:type="gramEnd"/>
      <w:r w:rsidRPr="00F627F7">
        <w:rPr>
          <w:rFonts w:ascii="Times New Roman" w:hAnsi="Times New Roman" w:cs="Times New Roman"/>
          <w:sz w:val="26"/>
          <w:szCs w:val="26"/>
        </w:rPr>
        <w:t xml:space="preserve"> других нормативных документов.</w:t>
      </w:r>
    </w:p>
    <w:p w:rsidR="00006C56" w:rsidRPr="00C17E5A" w:rsidRDefault="00006C56" w:rsidP="00006C56">
      <w:pPr>
        <w:pStyle w:val="4"/>
        <w:spacing w:before="120" w:after="120"/>
        <w:rPr>
          <w:sz w:val="26"/>
          <w:szCs w:val="26"/>
          <w:highlight w:val="green"/>
        </w:rPr>
      </w:pPr>
      <w:bookmarkStart w:id="301" w:name="_Toc434243499"/>
      <w:bookmarkStart w:id="302" w:name="_Toc437433793"/>
      <w:r w:rsidRPr="00DD728A">
        <w:rPr>
          <w:sz w:val="26"/>
          <w:szCs w:val="26"/>
        </w:rPr>
        <w:t>§6. Зоны специального назначения (С)</w:t>
      </w:r>
      <w:bookmarkEnd w:id="301"/>
      <w:bookmarkEnd w:id="302"/>
    </w:p>
    <w:p w:rsidR="00006C56" w:rsidRPr="005B0462" w:rsidRDefault="00006C56" w:rsidP="00006C56">
      <w:pPr>
        <w:pStyle w:val="4"/>
        <w:spacing w:before="120" w:after="120"/>
        <w:rPr>
          <w:sz w:val="26"/>
          <w:szCs w:val="26"/>
        </w:rPr>
      </w:pPr>
      <w:bookmarkStart w:id="303" w:name="_Toc434243500"/>
      <w:bookmarkStart w:id="304" w:name="_Toc437433794"/>
      <w:r w:rsidRPr="0025614D">
        <w:rPr>
          <w:sz w:val="26"/>
          <w:szCs w:val="26"/>
        </w:rPr>
        <w:t>Статья 4</w:t>
      </w:r>
      <w:r w:rsidR="0025614D" w:rsidRPr="0025614D">
        <w:rPr>
          <w:sz w:val="26"/>
          <w:szCs w:val="26"/>
        </w:rPr>
        <w:t>1</w:t>
      </w:r>
      <w:r w:rsidRPr="0025614D">
        <w:rPr>
          <w:sz w:val="26"/>
          <w:szCs w:val="26"/>
        </w:rPr>
        <w:t>. Зона кладбищ и крематориев (С-1)</w:t>
      </w:r>
      <w:bookmarkEnd w:id="303"/>
      <w:bookmarkEnd w:id="304"/>
    </w:p>
    <w:p w:rsidR="00006C56" w:rsidRPr="000C07AC" w:rsidRDefault="00006C56" w:rsidP="00006C56">
      <w:pPr>
        <w:ind w:firstLine="709"/>
        <w:rPr>
          <w:rFonts w:ascii="Times New Roman" w:hAnsi="Times New Roman" w:cs="Times New Roman"/>
          <w:sz w:val="26"/>
          <w:szCs w:val="26"/>
        </w:rPr>
      </w:pPr>
      <w:r w:rsidRPr="000C07AC">
        <w:rPr>
          <w:rFonts w:ascii="Times New Roman" w:hAnsi="Times New Roman" w:cs="Times New Roman"/>
          <w:sz w:val="26"/>
          <w:szCs w:val="26"/>
        </w:rPr>
        <w:t xml:space="preserve">Зона включает в себя участки территории </w:t>
      </w:r>
      <w:r w:rsidR="002D72CE">
        <w:rPr>
          <w:rFonts w:ascii="Times New Roman" w:hAnsi="Times New Roman" w:cs="Times New Roman"/>
          <w:sz w:val="26"/>
          <w:szCs w:val="26"/>
        </w:rPr>
        <w:t>населенного пункта</w:t>
      </w:r>
      <w:r w:rsidRPr="000C07AC">
        <w:rPr>
          <w:rFonts w:ascii="Times New Roman" w:hAnsi="Times New Roman" w:cs="Times New Roman"/>
          <w:sz w:val="26"/>
          <w:szCs w:val="26"/>
        </w:rPr>
        <w:t>, предназначенные для размещения кладбищ и крематориев, мемориальных захоронений с включением объе</w:t>
      </w:r>
      <w:r>
        <w:rPr>
          <w:rFonts w:ascii="Times New Roman" w:hAnsi="Times New Roman" w:cs="Times New Roman"/>
          <w:sz w:val="26"/>
          <w:szCs w:val="26"/>
        </w:rPr>
        <w:t>ктов инженерной инфраструктуры.</w:t>
      </w:r>
    </w:p>
    <w:p w:rsidR="00006C56" w:rsidRPr="00611FA5" w:rsidRDefault="00006C56" w:rsidP="00006C56">
      <w:pPr>
        <w:spacing w:before="120" w:after="120"/>
        <w:jc w:val="center"/>
        <w:rPr>
          <w:rFonts w:ascii="Times New Roman" w:hAnsi="Times New Roman" w:cs="Times New Roman"/>
          <w:b/>
          <w:i/>
          <w:sz w:val="26"/>
          <w:szCs w:val="26"/>
        </w:rPr>
      </w:pPr>
      <w:r w:rsidRPr="00611FA5">
        <w:rPr>
          <w:rFonts w:ascii="Times New Roman" w:hAnsi="Times New Roman" w:cs="Times New Roman"/>
          <w:b/>
          <w:i/>
          <w:sz w:val="26"/>
          <w:szCs w:val="26"/>
        </w:rPr>
        <w:t>Основные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006C56" w:rsidRPr="00C47EF7"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006C56" w:rsidRPr="00C47EF7"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jc w:val="center"/>
              <w:rPr>
                <w:rFonts w:ascii="Times New Roman" w:hAnsi="Times New Roman" w:cs="Times New Roman"/>
                <w:sz w:val="24"/>
                <w:szCs w:val="24"/>
              </w:rPr>
            </w:pPr>
            <w:r w:rsidRPr="00E8619A">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pStyle w:val="ConsPlusNormal"/>
              <w:ind w:firstLine="0"/>
              <w:jc w:val="center"/>
              <w:rPr>
                <w:rFonts w:ascii="Times New Roman" w:hAnsi="Times New Roman" w:cs="Times New Roman"/>
                <w:sz w:val="24"/>
                <w:szCs w:val="24"/>
              </w:rPr>
            </w:pPr>
            <w:r w:rsidRPr="00E8619A">
              <w:rPr>
                <w:rFonts w:ascii="Times New Roman" w:hAnsi="Times New Roman" w:cs="Times New Roman"/>
                <w:sz w:val="24"/>
                <w:szCs w:val="24"/>
              </w:rPr>
              <w:t>Ритуальная деятельность</w:t>
            </w:r>
          </w:p>
        </w:tc>
        <w:tc>
          <w:tcPr>
            <w:tcW w:w="592"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12.1</w:t>
            </w:r>
          </w:p>
        </w:tc>
        <w:tc>
          <w:tcPr>
            <w:tcW w:w="2105"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pStyle w:val="ConsPlusNormal"/>
              <w:ind w:firstLine="284"/>
              <w:rPr>
                <w:rFonts w:ascii="Times New Roman" w:hAnsi="Times New Roman" w:cs="Times New Roman"/>
                <w:sz w:val="24"/>
                <w:szCs w:val="24"/>
              </w:rPr>
            </w:pPr>
            <w:r w:rsidRPr="00E8619A">
              <w:rPr>
                <w:rFonts w:ascii="Times New Roman" w:hAnsi="Times New Roman" w:cs="Times New Roman"/>
                <w:sz w:val="24"/>
                <w:szCs w:val="24"/>
              </w:rPr>
              <w:t>Размещение кладбищ, крематориев и мест захоронения;</w:t>
            </w:r>
          </w:p>
          <w:p w:rsidR="00006C56" w:rsidRPr="00E8619A" w:rsidRDefault="00006C56" w:rsidP="00910349">
            <w:pPr>
              <w:keepLines/>
              <w:ind w:firstLine="284"/>
              <w:jc w:val="center"/>
              <w:rPr>
                <w:rFonts w:ascii="Times New Roman" w:hAnsi="Times New Roman" w:cs="Times New Roman"/>
                <w:sz w:val="24"/>
                <w:szCs w:val="24"/>
              </w:rPr>
            </w:pPr>
            <w:r w:rsidRPr="00E8619A">
              <w:rPr>
                <w:rFonts w:ascii="Times New Roman" w:hAnsi="Times New Roman" w:cs="Times New Roman"/>
                <w:sz w:val="24"/>
                <w:szCs w:val="24"/>
              </w:rPr>
              <w:t>размещение соответствующих культовых сооружений</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2D72CE" w:rsidP="00910349">
            <w:pPr>
              <w:keepLines/>
              <w:jc w:val="center"/>
              <w:rPr>
                <w:rFonts w:ascii="Times New Roman" w:hAnsi="Times New Roman" w:cs="Times New Roman"/>
                <w:sz w:val="24"/>
                <w:szCs w:val="24"/>
              </w:rPr>
            </w:pPr>
            <w:r>
              <w:rPr>
                <w:rFonts w:ascii="Times New Roman" w:hAnsi="Times New Roman" w:cs="Times New Roman"/>
                <w:sz w:val="24"/>
                <w:szCs w:val="24"/>
              </w:rPr>
              <w:t>Кладбище</w:t>
            </w:r>
          </w:p>
        </w:tc>
      </w:tr>
    </w:tbl>
    <w:p w:rsidR="00006C56" w:rsidRPr="00611FA5" w:rsidRDefault="00006C56" w:rsidP="00006C56">
      <w:pPr>
        <w:spacing w:before="120" w:after="120"/>
        <w:jc w:val="center"/>
        <w:rPr>
          <w:rFonts w:ascii="Times New Roman" w:hAnsi="Times New Roman" w:cs="Times New Roman"/>
          <w:b/>
          <w:i/>
          <w:sz w:val="26"/>
          <w:szCs w:val="26"/>
        </w:rPr>
      </w:pPr>
      <w:r w:rsidRPr="00611FA5">
        <w:rPr>
          <w:rFonts w:ascii="Times New Roman" w:hAnsi="Times New Roman" w:cs="Times New Roman"/>
          <w:b/>
          <w:i/>
          <w:sz w:val="26"/>
          <w:szCs w:val="26"/>
        </w:rPr>
        <w:t>Условно разрешённые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006C56" w:rsidRPr="00D472B4"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jc w:val="center"/>
              <w:rPr>
                <w:rFonts w:ascii="Times New Roman" w:hAnsi="Times New Roman" w:cs="Times New Roman"/>
                <w:sz w:val="24"/>
                <w:szCs w:val="24"/>
              </w:rPr>
            </w:pPr>
            <w:r w:rsidRPr="00D472B4">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Описание вида разрешенного использования</w:t>
            </w:r>
          </w:p>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Примечания</w:t>
            </w:r>
          </w:p>
        </w:tc>
      </w:tr>
      <w:tr w:rsidR="00006C56" w:rsidRPr="00D472B4"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sidRPr="0001608E">
              <w:rPr>
                <w:rFonts w:ascii="Times New Roman" w:hAnsi="Times New Roman" w:cs="Times New Roman"/>
                <w:sz w:val="24"/>
                <w:szCs w:val="24"/>
              </w:rPr>
              <w:t>Магазины</w:t>
            </w:r>
          </w:p>
        </w:tc>
        <w:tc>
          <w:tcPr>
            <w:tcW w:w="592"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Pr>
                <w:rFonts w:ascii="Times New Roman" w:hAnsi="Times New Roman" w:cs="Times New Roman"/>
                <w:sz w:val="24"/>
                <w:szCs w:val="24"/>
              </w:rPr>
              <w:t>4.4</w:t>
            </w:r>
          </w:p>
        </w:tc>
        <w:tc>
          <w:tcPr>
            <w:tcW w:w="2105"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ind w:firstLine="284"/>
              <w:jc w:val="left"/>
              <w:rPr>
                <w:rFonts w:ascii="Times New Roman" w:hAnsi="Times New Roman" w:cs="Times New Roman"/>
                <w:sz w:val="24"/>
                <w:szCs w:val="24"/>
              </w:rPr>
            </w:pPr>
            <w:r w:rsidRPr="005C6B09">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hideMark/>
          </w:tcPr>
          <w:p w:rsidR="00006C56" w:rsidRPr="0001608E" w:rsidRDefault="00006C56" w:rsidP="00910349">
            <w:pPr>
              <w:keepLines/>
              <w:jc w:val="center"/>
              <w:rPr>
                <w:rFonts w:ascii="Times New Roman" w:hAnsi="Times New Roman" w:cs="Times New Roman"/>
                <w:sz w:val="24"/>
                <w:szCs w:val="24"/>
              </w:rPr>
            </w:pPr>
            <w:r>
              <w:rPr>
                <w:rFonts w:ascii="Times New Roman" w:hAnsi="Times New Roman" w:cs="Times New Roman"/>
                <w:sz w:val="24"/>
                <w:szCs w:val="24"/>
              </w:rPr>
              <w:t xml:space="preserve">До 50 </w:t>
            </w:r>
            <w:r w:rsidRPr="005C6B09">
              <w:rPr>
                <w:rFonts w:ascii="Times New Roman" w:hAnsi="Times New Roman" w:cs="Times New Roman"/>
                <w:sz w:val="24"/>
                <w:szCs w:val="24"/>
              </w:rPr>
              <w:t>кв. м</w:t>
            </w:r>
          </w:p>
        </w:tc>
      </w:tr>
    </w:tbl>
    <w:p w:rsidR="00DE2733" w:rsidRDefault="00DE2733">
      <w:pPr>
        <w:widowControl/>
        <w:autoSpaceDE/>
        <w:autoSpaceDN/>
        <w:adjustRightInd/>
        <w:jc w:val="left"/>
        <w:rPr>
          <w:rFonts w:ascii="Times New Roman" w:hAnsi="Times New Roman" w:cs="Times New Roman"/>
          <w:b/>
          <w:i/>
          <w:sz w:val="26"/>
          <w:szCs w:val="26"/>
        </w:rPr>
      </w:pPr>
      <w:r>
        <w:rPr>
          <w:rFonts w:ascii="Times New Roman" w:hAnsi="Times New Roman" w:cs="Times New Roman"/>
          <w:b/>
          <w:i/>
          <w:sz w:val="26"/>
          <w:szCs w:val="26"/>
        </w:rPr>
        <w:br w:type="page"/>
      </w:r>
    </w:p>
    <w:p w:rsidR="00006C56" w:rsidRPr="00144AB8" w:rsidRDefault="00006C56" w:rsidP="00006C56">
      <w:pPr>
        <w:spacing w:before="120" w:after="120"/>
        <w:jc w:val="center"/>
        <w:rPr>
          <w:rFonts w:ascii="Times New Roman" w:hAnsi="Times New Roman" w:cs="Times New Roman"/>
          <w:b/>
          <w:i/>
          <w:sz w:val="26"/>
          <w:szCs w:val="26"/>
        </w:rPr>
      </w:pPr>
      <w:r w:rsidRPr="00144AB8">
        <w:rPr>
          <w:rFonts w:ascii="Times New Roman" w:hAnsi="Times New Roman" w:cs="Times New Roman"/>
          <w:b/>
          <w:i/>
          <w:sz w:val="26"/>
          <w:szCs w:val="26"/>
        </w:rPr>
        <w:t>Вспомогательные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006C56" w:rsidRPr="00D472B4"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006C56" w:rsidRPr="006E6E27"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jc w:val="center"/>
              <w:rPr>
                <w:rFonts w:ascii="Times New Roman" w:hAnsi="Times New Roman" w:cs="Times New Roman"/>
                <w:sz w:val="24"/>
                <w:szCs w:val="24"/>
              </w:rPr>
            </w:pPr>
            <w:r w:rsidRPr="00E8619A">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Коммунальное обслуживание</w:t>
            </w:r>
          </w:p>
        </w:tc>
        <w:tc>
          <w:tcPr>
            <w:tcW w:w="592"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3.1</w:t>
            </w:r>
          </w:p>
        </w:tc>
        <w:tc>
          <w:tcPr>
            <w:tcW w:w="2105"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ind w:firstLine="284"/>
              <w:rPr>
                <w:rFonts w:ascii="Times New Roman" w:hAnsi="Times New Roman" w:cs="Times New Roman"/>
                <w:sz w:val="24"/>
                <w:szCs w:val="24"/>
              </w:rPr>
            </w:pPr>
            <w:r w:rsidRPr="00E8619A">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jc w:val="center"/>
              <w:rPr>
                <w:rFonts w:ascii="Times New Roman" w:hAnsi="Times New Roman" w:cs="Times New Roman"/>
                <w:sz w:val="24"/>
                <w:szCs w:val="24"/>
                <w:highlight w:val="yellow"/>
              </w:rPr>
            </w:pPr>
          </w:p>
        </w:tc>
      </w:tr>
      <w:tr w:rsidR="00006C56" w:rsidRPr="006E6E27"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jc w:val="center"/>
              <w:rPr>
                <w:rFonts w:ascii="Times New Roman" w:hAnsi="Times New Roman" w:cs="Times New Roman"/>
                <w:sz w:val="24"/>
                <w:szCs w:val="24"/>
              </w:rPr>
            </w:pPr>
            <w:r w:rsidRPr="00E8619A">
              <w:rPr>
                <w:rFonts w:ascii="Times New Roman" w:hAnsi="Times New Roman" w:cs="Times New Roman"/>
                <w:sz w:val="24"/>
                <w:szCs w:val="24"/>
              </w:rPr>
              <w:t>2</w:t>
            </w:r>
          </w:p>
        </w:tc>
        <w:tc>
          <w:tcPr>
            <w:tcW w:w="1118"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Обслуживание автотранспорта</w:t>
            </w:r>
          </w:p>
        </w:tc>
        <w:tc>
          <w:tcPr>
            <w:tcW w:w="592"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4.9</w:t>
            </w:r>
          </w:p>
        </w:tc>
        <w:tc>
          <w:tcPr>
            <w:tcW w:w="2105"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ind w:firstLine="284"/>
              <w:rPr>
                <w:rFonts w:ascii="Times New Roman" w:hAnsi="Times New Roman" w:cs="Times New Roman"/>
                <w:sz w:val="24"/>
                <w:szCs w:val="24"/>
              </w:rPr>
            </w:pPr>
            <w:r w:rsidRPr="00E8619A">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w:t>
            </w:r>
          </w:p>
        </w:tc>
        <w:tc>
          <w:tcPr>
            <w:tcW w:w="921" w:type="pct"/>
            <w:tcBorders>
              <w:top w:val="single" w:sz="4" w:space="0" w:color="auto"/>
              <w:left w:val="single" w:sz="4" w:space="0" w:color="auto"/>
              <w:bottom w:val="single" w:sz="4" w:space="0" w:color="auto"/>
              <w:right w:val="single" w:sz="4" w:space="0" w:color="auto"/>
            </w:tcBorders>
            <w:vAlign w:val="center"/>
          </w:tcPr>
          <w:p w:rsidR="00006C56" w:rsidRPr="00E8619A" w:rsidRDefault="000F1973" w:rsidP="00A10F9C">
            <w:pPr>
              <w:keepLines/>
              <w:jc w:val="center"/>
              <w:rPr>
                <w:rFonts w:ascii="Times New Roman" w:hAnsi="Times New Roman" w:cs="Times New Roman"/>
                <w:sz w:val="24"/>
                <w:szCs w:val="24"/>
                <w:highlight w:val="yellow"/>
              </w:rPr>
            </w:pPr>
            <w:r w:rsidRPr="000F1973">
              <w:rPr>
                <w:rFonts w:ascii="Times New Roman" w:hAnsi="Times New Roman" w:cs="Times New Roman"/>
                <w:sz w:val="24"/>
                <w:szCs w:val="24"/>
              </w:rPr>
              <w:t>С</w:t>
            </w:r>
            <w:r w:rsidR="00A10F9C" w:rsidRPr="000F1973">
              <w:rPr>
                <w:rFonts w:ascii="Times New Roman" w:hAnsi="Times New Roman" w:cs="Times New Roman"/>
                <w:sz w:val="24"/>
                <w:szCs w:val="24"/>
              </w:rPr>
              <w:t>тоянки (парковки)</w:t>
            </w:r>
          </w:p>
        </w:tc>
      </w:tr>
    </w:tbl>
    <w:p w:rsidR="00006C56" w:rsidRPr="00611FA5" w:rsidRDefault="00006C56" w:rsidP="00006C56">
      <w:pPr>
        <w:spacing w:before="120" w:after="120"/>
        <w:jc w:val="center"/>
        <w:rPr>
          <w:rFonts w:ascii="Times New Roman" w:hAnsi="Times New Roman" w:cs="Times New Roman"/>
          <w:b/>
          <w:i/>
          <w:sz w:val="26"/>
          <w:szCs w:val="26"/>
        </w:rPr>
      </w:pPr>
    </w:p>
    <w:p w:rsidR="00006C56" w:rsidRPr="000C07AC" w:rsidRDefault="00006C56" w:rsidP="00006C56">
      <w:pPr>
        <w:spacing w:before="120" w:after="120"/>
        <w:jc w:val="center"/>
        <w:rPr>
          <w:rFonts w:ascii="Times New Roman" w:hAnsi="Times New Roman" w:cs="Times New Roman"/>
          <w:b/>
          <w:i/>
          <w:sz w:val="26"/>
          <w:szCs w:val="26"/>
        </w:rPr>
      </w:pPr>
      <w:r w:rsidRPr="000C07AC">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006C56" w:rsidRPr="000C07AC" w:rsidRDefault="00006C56" w:rsidP="00006C56">
      <w:pPr>
        <w:ind w:firstLine="709"/>
        <w:rPr>
          <w:rFonts w:ascii="Times New Roman" w:hAnsi="Times New Roman" w:cs="Times New Roman"/>
          <w:sz w:val="26"/>
          <w:szCs w:val="26"/>
        </w:rPr>
      </w:pPr>
      <w:r w:rsidRPr="000C07AC">
        <w:rPr>
          <w:rFonts w:ascii="Times New Roman" w:hAnsi="Times New Roman" w:cs="Times New Roman"/>
          <w:sz w:val="26"/>
          <w:szCs w:val="26"/>
        </w:rPr>
        <w:t>определяются в соответствии с требованиями технических регламентов, СН, СНиП, СанПиН и других нормативных документов;</w:t>
      </w:r>
    </w:p>
    <w:p w:rsidR="00006C56" w:rsidRPr="000C07AC" w:rsidRDefault="00006C56" w:rsidP="00006C56">
      <w:pPr>
        <w:ind w:firstLine="709"/>
        <w:rPr>
          <w:rFonts w:ascii="Times New Roman" w:hAnsi="Times New Roman" w:cs="Times New Roman"/>
          <w:sz w:val="26"/>
          <w:szCs w:val="26"/>
        </w:rPr>
      </w:pPr>
      <w:r w:rsidRPr="000C07AC">
        <w:rPr>
          <w:rFonts w:ascii="Times New Roman" w:hAnsi="Times New Roman" w:cs="Times New Roman"/>
          <w:sz w:val="26"/>
          <w:szCs w:val="26"/>
        </w:rPr>
        <w:t xml:space="preserve">минимальное количество </w:t>
      </w:r>
      <w:proofErr w:type="spellStart"/>
      <w:r w:rsidRPr="000C07AC">
        <w:rPr>
          <w:rFonts w:ascii="Times New Roman" w:hAnsi="Times New Roman" w:cs="Times New Roman"/>
          <w:sz w:val="26"/>
          <w:szCs w:val="26"/>
        </w:rPr>
        <w:t>машино</w:t>
      </w:r>
      <w:proofErr w:type="spellEnd"/>
      <w:r w:rsidRPr="000C07AC">
        <w:rPr>
          <w:rFonts w:ascii="Times New Roman" w:hAnsi="Times New Roman" w:cs="Times New Roman"/>
          <w:sz w:val="26"/>
          <w:szCs w:val="26"/>
        </w:rPr>
        <w:t>-</w:t>
      </w:r>
      <w:proofErr w:type="gramStart"/>
      <w:r w:rsidRPr="000C07AC">
        <w:rPr>
          <w:rFonts w:ascii="Times New Roman" w:hAnsi="Times New Roman" w:cs="Times New Roman"/>
          <w:sz w:val="26"/>
          <w:szCs w:val="26"/>
        </w:rPr>
        <w:t>мест  для</w:t>
      </w:r>
      <w:proofErr w:type="gramEnd"/>
      <w:r w:rsidRPr="000C07AC">
        <w:rPr>
          <w:rFonts w:ascii="Times New Roman" w:hAnsi="Times New Roman" w:cs="Times New Roman"/>
          <w:sz w:val="26"/>
          <w:szCs w:val="26"/>
        </w:rPr>
        <w:t xml:space="preserve"> временного хранения легковых автомобилей на территории зоны кладбищ и крематориев определяется градостроительной и проектной документацией, утвержденной в установленном порядке;</w:t>
      </w:r>
    </w:p>
    <w:p w:rsidR="00006C56" w:rsidRPr="000C07AC" w:rsidRDefault="00006C56" w:rsidP="00006C56">
      <w:pPr>
        <w:ind w:firstLine="709"/>
        <w:rPr>
          <w:rFonts w:ascii="Times New Roman" w:hAnsi="Times New Roman" w:cs="Times New Roman"/>
          <w:sz w:val="26"/>
          <w:szCs w:val="26"/>
        </w:rPr>
      </w:pPr>
      <w:r w:rsidRPr="000C07AC">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006C56" w:rsidRPr="000C07AC" w:rsidRDefault="00006C56" w:rsidP="00006C56">
      <w:pPr>
        <w:widowControl/>
        <w:tabs>
          <w:tab w:val="left" w:pos="0"/>
        </w:tabs>
        <w:autoSpaceDE/>
        <w:autoSpaceDN/>
        <w:adjustRightInd/>
        <w:spacing w:before="120" w:after="120"/>
        <w:ind w:firstLine="567"/>
        <w:jc w:val="center"/>
        <w:rPr>
          <w:rFonts w:ascii="Times New Roman" w:hAnsi="Times New Roman" w:cs="Times New Roman"/>
          <w:b/>
          <w:sz w:val="26"/>
          <w:szCs w:val="26"/>
        </w:rPr>
      </w:pPr>
      <w:r w:rsidRPr="000C07AC">
        <w:rPr>
          <w:rFonts w:ascii="Times New Roman" w:hAnsi="Times New Roman" w:cs="Times New Roman"/>
          <w:b/>
          <w:sz w:val="26"/>
          <w:szCs w:val="26"/>
        </w:rPr>
        <w:t>Примечание:</w:t>
      </w:r>
    </w:p>
    <w:p w:rsidR="00006C56" w:rsidRDefault="00006C56" w:rsidP="00CD2893">
      <w:pPr>
        <w:ind w:firstLine="709"/>
        <w:rPr>
          <w:rFonts w:ascii="Times New Roman" w:hAnsi="Times New Roman" w:cs="Times New Roman"/>
          <w:sz w:val="26"/>
          <w:szCs w:val="26"/>
          <w:shd w:val="clear" w:color="auto" w:fill="FFFFFF"/>
        </w:rPr>
      </w:pPr>
      <w:r w:rsidRPr="000C07AC">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06C56" w:rsidRPr="00006C56" w:rsidRDefault="00006C56" w:rsidP="00006C56">
      <w:pPr>
        <w:pStyle w:val="4"/>
        <w:spacing w:before="120" w:after="120"/>
        <w:rPr>
          <w:sz w:val="26"/>
          <w:szCs w:val="26"/>
        </w:rPr>
      </w:pPr>
      <w:bookmarkStart w:id="305" w:name="_Toc329694465"/>
      <w:bookmarkStart w:id="306" w:name="_Toc339628482"/>
      <w:bookmarkStart w:id="307" w:name="_Toc340570098"/>
      <w:bookmarkStart w:id="308" w:name="_Toc281298539"/>
      <w:bookmarkStart w:id="309" w:name="_Toc353474543"/>
      <w:bookmarkStart w:id="310" w:name="_Toc372625123"/>
      <w:bookmarkStart w:id="311" w:name="_Toc434243501"/>
      <w:bookmarkStart w:id="312" w:name="_Toc437433795"/>
      <w:bookmarkStart w:id="313" w:name="_Toc326933572"/>
      <w:r w:rsidRPr="00334C0E">
        <w:rPr>
          <w:sz w:val="26"/>
          <w:szCs w:val="26"/>
        </w:rPr>
        <w:t>Статья 4</w:t>
      </w:r>
      <w:r w:rsidR="00334C0E" w:rsidRPr="00334C0E">
        <w:rPr>
          <w:sz w:val="26"/>
          <w:szCs w:val="26"/>
        </w:rPr>
        <w:t>2</w:t>
      </w:r>
      <w:r w:rsidRPr="00334C0E">
        <w:rPr>
          <w:sz w:val="26"/>
          <w:szCs w:val="26"/>
        </w:rPr>
        <w:t>. Зона объектов санитарно-технического назначения (С-2)</w:t>
      </w:r>
      <w:bookmarkEnd w:id="305"/>
      <w:bookmarkEnd w:id="306"/>
      <w:bookmarkEnd w:id="307"/>
      <w:bookmarkEnd w:id="308"/>
      <w:bookmarkEnd w:id="309"/>
      <w:bookmarkEnd w:id="310"/>
      <w:bookmarkEnd w:id="311"/>
      <w:bookmarkEnd w:id="312"/>
    </w:p>
    <w:bookmarkEnd w:id="313"/>
    <w:p w:rsidR="00006C56" w:rsidRPr="007A7346" w:rsidRDefault="00006C56" w:rsidP="00006C56">
      <w:pPr>
        <w:pStyle w:val="af1"/>
        <w:ind w:firstLine="709"/>
        <w:rPr>
          <w:sz w:val="26"/>
          <w:szCs w:val="26"/>
        </w:rPr>
      </w:pPr>
      <w:r w:rsidRPr="007A7346">
        <w:rPr>
          <w:sz w:val="26"/>
          <w:szCs w:val="26"/>
        </w:rPr>
        <w:t>Зона включает в себя участки территории поселения, предназначенные для размещения отходов производства и потребления и объектов санитарной очистки</w:t>
      </w:r>
      <w:r>
        <w:rPr>
          <w:sz w:val="26"/>
          <w:szCs w:val="26"/>
        </w:rPr>
        <w:t xml:space="preserve"> (ТБО и ЖБО) и скотомогильников</w:t>
      </w:r>
      <w:r w:rsidRPr="007A7346">
        <w:rPr>
          <w:sz w:val="26"/>
          <w:szCs w:val="26"/>
        </w:rPr>
        <w:t>.</w:t>
      </w:r>
    </w:p>
    <w:p w:rsidR="00006C56" w:rsidRPr="00611FA5" w:rsidRDefault="00006C56" w:rsidP="00006C56">
      <w:pPr>
        <w:spacing w:before="120" w:after="120"/>
        <w:jc w:val="center"/>
        <w:rPr>
          <w:rFonts w:ascii="Times New Roman" w:hAnsi="Times New Roman" w:cs="Times New Roman"/>
          <w:b/>
          <w:i/>
          <w:sz w:val="26"/>
          <w:szCs w:val="26"/>
        </w:rPr>
      </w:pPr>
      <w:r w:rsidRPr="00611FA5">
        <w:rPr>
          <w:rFonts w:ascii="Times New Roman" w:hAnsi="Times New Roman" w:cs="Times New Roman"/>
          <w:b/>
          <w:i/>
          <w:sz w:val="26"/>
          <w:szCs w:val="26"/>
        </w:rPr>
        <w:t>Основные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006C56" w:rsidRPr="00D472B4"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jc w:val="center"/>
              <w:rPr>
                <w:rFonts w:ascii="Times New Roman" w:hAnsi="Times New Roman" w:cs="Times New Roman"/>
                <w:sz w:val="24"/>
                <w:szCs w:val="24"/>
              </w:rPr>
            </w:pPr>
            <w:r w:rsidRPr="00E8619A">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Описание вида разрешенного использования</w:t>
            </w:r>
          </w:p>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Примечания</w:t>
            </w:r>
          </w:p>
        </w:tc>
      </w:tr>
      <w:tr w:rsidR="00006C56" w:rsidRPr="00D472B4"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jc w:val="center"/>
              <w:rPr>
                <w:rFonts w:ascii="Times New Roman" w:hAnsi="Times New Roman" w:cs="Times New Roman"/>
                <w:sz w:val="24"/>
                <w:szCs w:val="24"/>
              </w:rPr>
            </w:pPr>
            <w:r w:rsidRPr="00E8619A">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Специальная деятельность</w:t>
            </w:r>
          </w:p>
        </w:tc>
        <w:tc>
          <w:tcPr>
            <w:tcW w:w="592"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jc w:val="center"/>
              <w:rPr>
                <w:rFonts w:ascii="Times New Roman" w:hAnsi="Times New Roman" w:cs="Times New Roman"/>
                <w:sz w:val="24"/>
                <w:szCs w:val="24"/>
              </w:rPr>
            </w:pPr>
            <w:r w:rsidRPr="00E8619A">
              <w:rPr>
                <w:rFonts w:ascii="Times New Roman" w:hAnsi="Times New Roman" w:cs="Times New Roman"/>
                <w:sz w:val="24"/>
                <w:szCs w:val="24"/>
              </w:rPr>
              <w:t>12.2</w:t>
            </w:r>
          </w:p>
        </w:tc>
        <w:tc>
          <w:tcPr>
            <w:tcW w:w="2105" w:type="pct"/>
            <w:tcBorders>
              <w:top w:val="single" w:sz="4" w:space="0" w:color="auto"/>
              <w:left w:val="single" w:sz="4" w:space="0" w:color="auto"/>
              <w:bottom w:val="single" w:sz="4" w:space="0" w:color="auto"/>
              <w:right w:val="single" w:sz="4" w:space="0" w:color="auto"/>
            </w:tcBorders>
            <w:vAlign w:val="center"/>
          </w:tcPr>
          <w:p w:rsidR="00006C56" w:rsidRPr="00E8619A" w:rsidRDefault="00006C56" w:rsidP="00910349">
            <w:pPr>
              <w:keepLines/>
              <w:ind w:firstLine="284"/>
              <w:rPr>
                <w:rFonts w:ascii="Times New Roman" w:hAnsi="Times New Roman" w:cs="Times New Roman"/>
                <w:sz w:val="24"/>
                <w:szCs w:val="24"/>
              </w:rPr>
            </w:pPr>
            <w:r w:rsidRPr="00E8619A">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006C56" w:rsidRPr="00E8619A" w:rsidRDefault="00B52C16" w:rsidP="00910349">
            <w:pPr>
              <w:keepLines/>
              <w:jc w:val="center"/>
              <w:rPr>
                <w:rFonts w:ascii="Times New Roman" w:hAnsi="Times New Roman" w:cs="Times New Roman"/>
                <w:sz w:val="24"/>
                <w:szCs w:val="24"/>
              </w:rPr>
            </w:pPr>
            <w:r>
              <w:rPr>
                <w:rFonts w:ascii="Times New Roman" w:hAnsi="Times New Roman" w:cs="Times New Roman"/>
                <w:sz w:val="24"/>
                <w:szCs w:val="24"/>
              </w:rPr>
              <w:t>Мусороперегрузочная площадка</w:t>
            </w:r>
          </w:p>
        </w:tc>
      </w:tr>
    </w:tbl>
    <w:p w:rsidR="00B52C16" w:rsidRDefault="00B52C16" w:rsidP="00B52C16">
      <w:pPr>
        <w:spacing w:before="120" w:after="120"/>
        <w:jc w:val="center"/>
        <w:rPr>
          <w:rFonts w:ascii="Times New Roman" w:hAnsi="Times New Roman" w:cs="Times New Roman"/>
          <w:b/>
          <w:i/>
          <w:sz w:val="26"/>
          <w:szCs w:val="26"/>
        </w:rPr>
      </w:pPr>
      <w:r w:rsidRPr="00B328F8">
        <w:rPr>
          <w:rFonts w:ascii="Times New Roman" w:hAnsi="Times New Roman" w:cs="Times New Roman"/>
          <w:b/>
          <w:i/>
          <w:sz w:val="26"/>
          <w:szCs w:val="26"/>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4"/>
        <w:gridCol w:w="1731"/>
        <w:gridCol w:w="6643"/>
        <w:gridCol w:w="2168"/>
      </w:tblGrid>
      <w:tr w:rsidR="00B52C16" w:rsidRPr="00B328F8"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B52C16" w:rsidRPr="00B328F8" w:rsidRDefault="00B52C16" w:rsidP="00910349">
            <w:pPr>
              <w:jc w:val="center"/>
              <w:rPr>
                <w:rFonts w:ascii="Times New Roman" w:hAnsi="Times New Roman" w:cs="Times New Roman"/>
                <w:sz w:val="24"/>
                <w:szCs w:val="24"/>
              </w:rPr>
            </w:pPr>
            <w:r w:rsidRPr="00B328F8">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B52C16" w:rsidRPr="00B328F8" w:rsidRDefault="00B52C16"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B52C16" w:rsidRPr="00B328F8" w:rsidRDefault="00B52C16"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Код вида разрешенного использования</w:t>
            </w:r>
          </w:p>
        </w:tc>
        <w:tc>
          <w:tcPr>
            <w:tcW w:w="2282" w:type="pct"/>
            <w:tcBorders>
              <w:top w:val="single" w:sz="4" w:space="0" w:color="auto"/>
              <w:left w:val="single" w:sz="4" w:space="0" w:color="auto"/>
              <w:bottom w:val="single" w:sz="4" w:space="0" w:color="auto"/>
              <w:right w:val="single" w:sz="4" w:space="0" w:color="auto"/>
            </w:tcBorders>
            <w:vAlign w:val="center"/>
            <w:hideMark/>
          </w:tcPr>
          <w:p w:rsidR="00B52C16" w:rsidRPr="00B328F8" w:rsidRDefault="00B52C16"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Описание вида разрешенного использования</w:t>
            </w:r>
          </w:p>
          <w:p w:rsidR="00B52C16" w:rsidRPr="00B328F8" w:rsidRDefault="00B52C16"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земельного участка</w:t>
            </w:r>
          </w:p>
        </w:tc>
        <w:tc>
          <w:tcPr>
            <w:tcW w:w="745" w:type="pct"/>
            <w:tcBorders>
              <w:top w:val="single" w:sz="4" w:space="0" w:color="auto"/>
              <w:left w:val="single" w:sz="4" w:space="0" w:color="auto"/>
              <w:bottom w:val="single" w:sz="4" w:space="0" w:color="auto"/>
              <w:right w:val="single" w:sz="4" w:space="0" w:color="auto"/>
            </w:tcBorders>
            <w:vAlign w:val="center"/>
            <w:hideMark/>
          </w:tcPr>
          <w:p w:rsidR="00B52C16" w:rsidRPr="00B328F8" w:rsidRDefault="00B52C16" w:rsidP="00910349">
            <w:pPr>
              <w:keepLines/>
              <w:jc w:val="center"/>
              <w:rPr>
                <w:rFonts w:ascii="Times New Roman" w:hAnsi="Times New Roman" w:cs="Times New Roman"/>
                <w:sz w:val="24"/>
                <w:szCs w:val="24"/>
              </w:rPr>
            </w:pPr>
            <w:r w:rsidRPr="00B328F8">
              <w:rPr>
                <w:rFonts w:ascii="Times New Roman" w:hAnsi="Times New Roman" w:cs="Times New Roman"/>
                <w:sz w:val="24"/>
                <w:szCs w:val="24"/>
              </w:rPr>
              <w:t>Примечания</w:t>
            </w:r>
          </w:p>
        </w:tc>
      </w:tr>
      <w:tr w:rsidR="00B52C16" w:rsidRPr="00A0698A" w:rsidTr="00910349">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B52C16" w:rsidRPr="00563811" w:rsidRDefault="00B52C16" w:rsidP="00910349">
            <w:pPr>
              <w:spacing w:before="120" w:after="120"/>
              <w:jc w:val="center"/>
              <w:rPr>
                <w:rFonts w:ascii="Times New Roman" w:hAnsi="Times New Roman" w:cs="Times New Roman"/>
                <w:sz w:val="26"/>
                <w:szCs w:val="26"/>
              </w:rPr>
            </w:pPr>
            <w:r w:rsidRPr="00563811">
              <w:rPr>
                <w:rFonts w:ascii="Times New Roman" w:hAnsi="Times New Roman" w:cs="Times New Roman"/>
                <w:sz w:val="26"/>
                <w:szCs w:val="26"/>
              </w:rPr>
              <w:t>Не установлены</w:t>
            </w:r>
          </w:p>
        </w:tc>
      </w:tr>
    </w:tbl>
    <w:p w:rsidR="00006C56" w:rsidRDefault="00006C56" w:rsidP="00006C56">
      <w:pPr>
        <w:spacing w:before="120" w:after="120"/>
        <w:jc w:val="center"/>
        <w:rPr>
          <w:rFonts w:ascii="Times New Roman" w:hAnsi="Times New Roman" w:cs="Times New Roman"/>
          <w:b/>
          <w:i/>
          <w:sz w:val="26"/>
          <w:szCs w:val="26"/>
        </w:rPr>
      </w:pPr>
      <w:r w:rsidRPr="00611FA5">
        <w:rPr>
          <w:rFonts w:ascii="Times New Roman" w:hAnsi="Times New Roman" w:cs="Times New Roman"/>
          <w:b/>
          <w:i/>
          <w:sz w:val="26"/>
          <w:szCs w:val="26"/>
        </w:rPr>
        <w:t>Вспомогательные виды разрешённого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255"/>
        <w:gridCol w:w="1731"/>
        <w:gridCol w:w="6129"/>
        <w:gridCol w:w="2681"/>
      </w:tblGrid>
      <w:tr w:rsidR="00006C56" w:rsidRPr="00D472B4"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jc w:val="center"/>
              <w:rPr>
                <w:rFonts w:ascii="Times New Roman" w:hAnsi="Times New Roman" w:cs="Times New Roman"/>
                <w:sz w:val="24"/>
                <w:szCs w:val="24"/>
              </w:rPr>
            </w:pPr>
            <w:r w:rsidRPr="00D472B4">
              <w:rPr>
                <w:rFonts w:ascii="Times New Roman" w:hAnsi="Times New Roman" w:cs="Times New Roman"/>
                <w:sz w:val="24"/>
                <w:szCs w:val="24"/>
              </w:rPr>
              <w:t>№ п/п</w:t>
            </w:r>
          </w:p>
        </w:tc>
        <w:tc>
          <w:tcPr>
            <w:tcW w:w="1118"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Наименование вида разрешенного использования земельного участка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Код вида разрешенного использования</w:t>
            </w:r>
          </w:p>
        </w:tc>
        <w:tc>
          <w:tcPr>
            <w:tcW w:w="2105"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Описание вида разрешенного использования</w:t>
            </w:r>
          </w:p>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земельного участка</w:t>
            </w:r>
          </w:p>
        </w:tc>
        <w:tc>
          <w:tcPr>
            <w:tcW w:w="921" w:type="pct"/>
            <w:tcBorders>
              <w:top w:val="single" w:sz="4" w:space="0" w:color="auto"/>
              <w:left w:val="single" w:sz="4" w:space="0" w:color="auto"/>
              <w:bottom w:val="single" w:sz="4" w:space="0" w:color="auto"/>
              <w:right w:val="single" w:sz="4" w:space="0" w:color="auto"/>
            </w:tcBorders>
            <w:vAlign w:val="center"/>
            <w:hideMark/>
          </w:tcPr>
          <w:p w:rsidR="00006C56" w:rsidRPr="00D472B4" w:rsidRDefault="00006C56" w:rsidP="00910349">
            <w:pPr>
              <w:keepLines/>
              <w:jc w:val="center"/>
              <w:rPr>
                <w:rFonts w:ascii="Times New Roman" w:hAnsi="Times New Roman" w:cs="Times New Roman"/>
                <w:sz w:val="24"/>
                <w:szCs w:val="24"/>
              </w:rPr>
            </w:pPr>
            <w:r w:rsidRPr="00D472B4">
              <w:rPr>
                <w:rFonts w:ascii="Times New Roman" w:hAnsi="Times New Roman" w:cs="Times New Roman"/>
                <w:sz w:val="24"/>
                <w:szCs w:val="24"/>
              </w:rPr>
              <w:t>Примечания</w:t>
            </w:r>
          </w:p>
        </w:tc>
      </w:tr>
      <w:tr w:rsidR="00006C56" w:rsidRPr="00B359D5" w:rsidTr="00910349">
        <w:trPr>
          <w:trHeight w:val="283"/>
        </w:trPr>
        <w:tc>
          <w:tcPr>
            <w:tcW w:w="263" w:type="pct"/>
            <w:tcBorders>
              <w:top w:val="single" w:sz="4" w:space="0" w:color="auto"/>
              <w:left w:val="single" w:sz="4" w:space="0" w:color="auto"/>
              <w:bottom w:val="single" w:sz="4" w:space="0" w:color="auto"/>
              <w:right w:val="single" w:sz="4" w:space="0" w:color="auto"/>
            </w:tcBorders>
            <w:vAlign w:val="center"/>
          </w:tcPr>
          <w:p w:rsidR="00006C56" w:rsidRPr="00D472B4" w:rsidRDefault="00006C56" w:rsidP="00910349">
            <w:pPr>
              <w:jc w:val="center"/>
              <w:rPr>
                <w:rFonts w:ascii="Times New Roman" w:hAnsi="Times New Roman" w:cs="Times New Roman"/>
                <w:sz w:val="24"/>
                <w:szCs w:val="24"/>
              </w:rPr>
            </w:pPr>
            <w:r>
              <w:rPr>
                <w:rFonts w:ascii="Times New Roman" w:hAnsi="Times New Roman" w:cs="Times New Roman"/>
                <w:sz w:val="24"/>
                <w:szCs w:val="24"/>
              </w:rPr>
              <w:t>1</w:t>
            </w:r>
          </w:p>
        </w:tc>
        <w:tc>
          <w:tcPr>
            <w:tcW w:w="1118" w:type="pct"/>
            <w:tcBorders>
              <w:top w:val="single" w:sz="4" w:space="0" w:color="auto"/>
              <w:left w:val="single" w:sz="4" w:space="0" w:color="auto"/>
              <w:bottom w:val="single" w:sz="4" w:space="0" w:color="auto"/>
              <w:right w:val="single" w:sz="4" w:space="0" w:color="auto"/>
            </w:tcBorders>
            <w:vAlign w:val="center"/>
          </w:tcPr>
          <w:p w:rsidR="00006C56" w:rsidRPr="006E6E27" w:rsidRDefault="00006C56" w:rsidP="00910349">
            <w:pPr>
              <w:keepLines/>
              <w:jc w:val="center"/>
              <w:rPr>
                <w:rFonts w:ascii="Times New Roman" w:hAnsi="Times New Roman" w:cs="Times New Roman"/>
                <w:sz w:val="24"/>
                <w:szCs w:val="24"/>
              </w:rPr>
            </w:pPr>
            <w:r w:rsidRPr="006E6E27">
              <w:rPr>
                <w:rFonts w:ascii="Times New Roman" w:hAnsi="Times New Roman" w:cs="Times New Roman"/>
                <w:sz w:val="24"/>
                <w:szCs w:val="24"/>
              </w:rPr>
              <w:t>Обслуживание автотранспорта</w:t>
            </w:r>
          </w:p>
        </w:tc>
        <w:tc>
          <w:tcPr>
            <w:tcW w:w="592" w:type="pct"/>
            <w:tcBorders>
              <w:top w:val="single" w:sz="4" w:space="0" w:color="auto"/>
              <w:left w:val="single" w:sz="4" w:space="0" w:color="auto"/>
              <w:bottom w:val="single" w:sz="4" w:space="0" w:color="auto"/>
              <w:right w:val="single" w:sz="4" w:space="0" w:color="auto"/>
            </w:tcBorders>
            <w:vAlign w:val="center"/>
          </w:tcPr>
          <w:p w:rsidR="00006C56" w:rsidRPr="006E6E27" w:rsidRDefault="00006C56" w:rsidP="00910349">
            <w:pPr>
              <w:keepLines/>
              <w:jc w:val="center"/>
              <w:rPr>
                <w:rFonts w:ascii="Times New Roman" w:hAnsi="Times New Roman" w:cs="Times New Roman"/>
                <w:sz w:val="24"/>
                <w:szCs w:val="24"/>
              </w:rPr>
            </w:pPr>
            <w:r w:rsidRPr="006E6E27">
              <w:rPr>
                <w:rFonts w:ascii="Times New Roman" w:hAnsi="Times New Roman" w:cs="Times New Roman"/>
                <w:sz w:val="24"/>
                <w:szCs w:val="24"/>
              </w:rPr>
              <w:t>4.9</w:t>
            </w:r>
          </w:p>
        </w:tc>
        <w:tc>
          <w:tcPr>
            <w:tcW w:w="2105" w:type="pct"/>
            <w:tcBorders>
              <w:top w:val="single" w:sz="4" w:space="0" w:color="auto"/>
              <w:left w:val="single" w:sz="4" w:space="0" w:color="auto"/>
              <w:bottom w:val="single" w:sz="4" w:space="0" w:color="auto"/>
              <w:right w:val="single" w:sz="4" w:space="0" w:color="auto"/>
            </w:tcBorders>
            <w:vAlign w:val="center"/>
          </w:tcPr>
          <w:p w:rsidR="00006C56" w:rsidRPr="006E6E27" w:rsidRDefault="00006C56" w:rsidP="00910349">
            <w:pPr>
              <w:keepLines/>
              <w:ind w:firstLine="284"/>
              <w:rPr>
                <w:rFonts w:ascii="Times New Roman" w:hAnsi="Times New Roman" w:cs="Times New Roman"/>
                <w:sz w:val="24"/>
                <w:szCs w:val="24"/>
              </w:rPr>
            </w:pPr>
            <w:r w:rsidRPr="00867156">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w:t>
            </w:r>
            <w:r>
              <w:rPr>
                <w:rFonts w:ascii="Times New Roman" w:hAnsi="Times New Roman" w:cs="Times New Roman"/>
                <w:sz w:val="24"/>
                <w:szCs w:val="24"/>
              </w:rPr>
              <w:t>.</w:t>
            </w:r>
          </w:p>
        </w:tc>
        <w:tc>
          <w:tcPr>
            <w:tcW w:w="921" w:type="pct"/>
            <w:tcBorders>
              <w:top w:val="single" w:sz="4" w:space="0" w:color="auto"/>
              <w:left w:val="single" w:sz="4" w:space="0" w:color="auto"/>
              <w:bottom w:val="single" w:sz="4" w:space="0" w:color="auto"/>
              <w:right w:val="single" w:sz="4" w:space="0" w:color="auto"/>
            </w:tcBorders>
            <w:vAlign w:val="center"/>
          </w:tcPr>
          <w:p w:rsidR="00006C56" w:rsidRPr="00B359D5" w:rsidRDefault="00006C56" w:rsidP="00910349">
            <w:pPr>
              <w:keepLines/>
              <w:jc w:val="center"/>
              <w:rPr>
                <w:rFonts w:ascii="Times New Roman" w:hAnsi="Times New Roman" w:cs="Times New Roman"/>
                <w:sz w:val="24"/>
                <w:szCs w:val="24"/>
                <w:highlight w:val="yellow"/>
              </w:rPr>
            </w:pPr>
            <w:r w:rsidRPr="008A52C6">
              <w:rPr>
                <w:rFonts w:ascii="Times New Roman" w:hAnsi="Times New Roman" w:cs="Times New Roman"/>
                <w:sz w:val="24"/>
                <w:szCs w:val="24"/>
              </w:rPr>
              <w:t>Только для служебного транспорта</w:t>
            </w:r>
          </w:p>
        </w:tc>
      </w:tr>
    </w:tbl>
    <w:p w:rsidR="00006C56" w:rsidRPr="007A7346" w:rsidRDefault="00006C56" w:rsidP="00006C56">
      <w:pPr>
        <w:pStyle w:val="af1"/>
        <w:spacing w:before="60"/>
        <w:ind w:firstLine="709"/>
        <w:jc w:val="center"/>
        <w:rPr>
          <w:b/>
          <w:i/>
          <w:sz w:val="26"/>
          <w:szCs w:val="26"/>
        </w:rPr>
      </w:pPr>
      <w:r w:rsidRPr="007A7346">
        <w:rPr>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006C56" w:rsidRDefault="00006C56" w:rsidP="00006C56">
      <w:pPr>
        <w:pStyle w:val="af1"/>
        <w:ind w:firstLine="709"/>
        <w:rPr>
          <w:sz w:val="26"/>
          <w:szCs w:val="26"/>
        </w:rPr>
      </w:pPr>
      <w:r w:rsidRPr="007A7346">
        <w:rPr>
          <w:sz w:val="26"/>
          <w:szCs w:val="26"/>
        </w:rPr>
        <w:t xml:space="preserve">определяются в соответствии с требованиями технических регламентов, СН, СНиП, </w:t>
      </w:r>
      <w:proofErr w:type="gramStart"/>
      <w:r w:rsidRPr="007A7346">
        <w:rPr>
          <w:sz w:val="26"/>
          <w:szCs w:val="26"/>
        </w:rPr>
        <w:t>СанПиН  и</w:t>
      </w:r>
      <w:proofErr w:type="gramEnd"/>
      <w:r w:rsidRPr="007A7346">
        <w:rPr>
          <w:sz w:val="26"/>
          <w:szCs w:val="26"/>
        </w:rPr>
        <w:t xml:space="preserve"> других нормативных документов</w:t>
      </w:r>
      <w:r>
        <w:rPr>
          <w:sz w:val="26"/>
          <w:szCs w:val="26"/>
        </w:rPr>
        <w:t>.</w:t>
      </w:r>
    </w:p>
    <w:p w:rsidR="009A06F5" w:rsidRDefault="009A06F5" w:rsidP="0084267D">
      <w:pPr>
        <w:widowControl/>
        <w:autoSpaceDE/>
        <w:autoSpaceDN/>
        <w:adjustRightInd/>
        <w:ind w:firstLine="709"/>
        <w:rPr>
          <w:rFonts w:ascii="Times New Roman" w:eastAsia="Times New Roman CYR" w:hAnsi="Times New Roman" w:cs="Times New Roman"/>
          <w:sz w:val="26"/>
          <w:szCs w:val="26"/>
        </w:rPr>
        <w:sectPr w:rsidR="009A06F5" w:rsidSect="00D211A2">
          <w:pgSz w:w="16838" w:h="11906" w:orient="landscape"/>
          <w:pgMar w:top="1701" w:right="1134" w:bottom="851" w:left="1134" w:header="709" w:footer="709" w:gutter="0"/>
          <w:cols w:space="708"/>
          <w:docGrid w:linePitch="360"/>
        </w:sectPr>
      </w:pPr>
    </w:p>
    <w:p w:rsidR="00ED272A" w:rsidRPr="00DD728A" w:rsidRDefault="00ED272A" w:rsidP="009A10B6">
      <w:pPr>
        <w:pStyle w:val="3"/>
        <w:rPr>
          <w:rFonts w:ascii="Times New Roman" w:hAnsi="Times New Roman"/>
        </w:rPr>
      </w:pPr>
      <w:bookmarkStart w:id="314" w:name="_Toc372035993"/>
      <w:bookmarkStart w:id="315" w:name="_Toc423081297"/>
      <w:bookmarkStart w:id="316" w:name="_Toc423081366"/>
      <w:bookmarkStart w:id="317" w:name="_Toc437433796"/>
      <w:r w:rsidRPr="00DD728A">
        <w:rPr>
          <w:rFonts w:ascii="Times New Roman" w:hAnsi="Times New Roman"/>
        </w:rPr>
        <w:t>§</w:t>
      </w:r>
      <w:r w:rsidR="00DD728A" w:rsidRPr="00DD728A">
        <w:rPr>
          <w:rFonts w:ascii="Times New Roman" w:hAnsi="Times New Roman"/>
        </w:rPr>
        <w:t>7</w:t>
      </w:r>
      <w:r w:rsidRPr="00DD728A">
        <w:rPr>
          <w:rFonts w:ascii="Times New Roman" w:hAnsi="Times New Roman"/>
        </w:rPr>
        <w:t>. Зоны развития территорий (РТ)</w:t>
      </w:r>
      <w:bookmarkEnd w:id="314"/>
      <w:bookmarkEnd w:id="315"/>
      <w:bookmarkEnd w:id="316"/>
      <w:bookmarkEnd w:id="317"/>
    </w:p>
    <w:p w:rsidR="002C1924" w:rsidRPr="008B7C39" w:rsidRDefault="002C1924" w:rsidP="002C1924">
      <w:pPr>
        <w:pStyle w:val="4"/>
        <w:spacing w:before="120" w:after="120"/>
        <w:rPr>
          <w:sz w:val="26"/>
          <w:szCs w:val="26"/>
        </w:rPr>
      </w:pPr>
      <w:bookmarkStart w:id="318" w:name="_Toc372035995"/>
      <w:bookmarkStart w:id="319" w:name="_Toc434243505"/>
      <w:bookmarkStart w:id="320" w:name="_Toc437433797"/>
      <w:bookmarkEnd w:id="281"/>
      <w:bookmarkEnd w:id="282"/>
      <w:r w:rsidRPr="00334C0E">
        <w:rPr>
          <w:sz w:val="26"/>
          <w:szCs w:val="26"/>
        </w:rPr>
        <w:t>Статья 4</w:t>
      </w:r>
      <w:r w:rsidR="00334C0E" w:rsidRPr="00334C0E">
        <w:rPr>
          <w:sz w:val="26"/>
          <w:szCs w:val="26"/>
        </w:rPr>
        <w:t>3</w:t>
      </w:r>
      <w:r w:rsidRPr="00334C0E">
        <w:rPr>
          <w:sz w:val="26"/>
          <w:szCs w:val="26"/>
        </w:rPr>
        <w:t>. Зона градостроительного освоения (РТ-1)</w:t>
      </w:r>
      <w:bookmarkEnd w:id="318"/>
      <w:bookmarkEnd w:id="319"/>
      <w:bookmarkEnd w:id="320"/>
    </w:p>
    <w:p w:rsidR="002C1924" w:rsidRPr="008B7C39" w:rsidRDefault="002C1924" w:rsidP="00CD2893">
      <w:pPr>
        <w:ind w:firstLine="709"/>
        <w:rPr>
          <w:rFonts w:ascii="Times New Roman" w:hAnsi="Times New Roman" w:cs="Times New Roman"/>
          <w:sz w:val="26"/>
          <w:szCs w:val="26"/>
        </w:rPr>
      </w:pPr>
      <w:r w:rsidRPr="008B7C39">
        <w:rPr>
          <w:rFonts w:ascii="Times New Roman" w:hAnsi="Times New Roman" w:cs="Times New Roman"/>
          <w:sz w:val="26"/>
          <w:szCs w:val="26"/>
        </w:rPr>
        <w:t xml:space="preserve">К зоне градостроительного освоения относятся участки территории </w:t>
      </w:r>
      <w:r>
        <w:rPr>
          <w:rFonts w:ascii="Times New Roman" w:hAnsi="Times New Roman" w:cs="Times New Roman"/>
          <w:sz w:val="26"/>
          <w:szCs w:val="26"/>
        </w:rPr>
        <w:t>населенного пункта</w:t>
      </w:r>
      <w:r w:rsidRPr="008B7C39">
        <w:rPr>
          <w:rFonts w:ascii="Times New Roman" w:hAnsi="Times New Roman" w:cs="Times New Roman"/>
          <w:sz w:val="26"/>
          <w:szCs w:val="26"/>
        </w:rPr>
        <w:t xml:space="preserve">, которые </w:t>
      </w:r>
      <w:r>
        <w:rPr>
          <w:rFonts w:ascii="Times New Roman" w:hAnsi="Times New Roman" w:cs="Times New Roman"/>
          <w:sz w:val="26"/>
          <w:szCs w:val="26"/>
        </w:rPr>
        <w:t>служат</w:t>
      </w:r>
      <w:r w:rsidRPr="008B7C39">
        <w:rPr>
          <w:rFonts w:ascii="Times New Roman" w:hAnsi="Times New Roman" w:cs="Times New Roman"/>
          <w:sz w:val="26"/>
          <w:szCs w:val="26"/>
        </w:rPr>
        <w:t xml:space="preserve"> в качестве резерва для размещения перспективной застройки. Градостроительное зонирование таких территорий осуществляется при разработке документации по планировке территории. Утвержденная документация по планировке территории является основанием для внесения изменений в Правила.</w:t>
      </w:r>
    </w:p>
    <w:p w:rsidR="002C1924" w:rsidRPr="008B7C39" w:rsidRDefault="002C1924" w:rsidP="00CD2893">
      <w:pPr>
        <w:ind w:firstLine="709"/>
        <w:rPr>
          <w:rFonts w:ascii="Times New Roman" w:hAnsi="Times New Roman" w:cs="Times New Roman"/>
          <w:sz w:val="26"/>
          <w:szCs w:val="26"/>
        </w:rPr>
      </w:pPr>
      <w:r w:rsidRPr="008B7C39">
        <w:rPr>
          <w:rFonts w:ascii="Times New Roman" w:hAnsi="Times New Roman" w:cs="Times New Roman"/>
          <w:sz w:val="26"/>
          <w:szCs w:val="26"/>
        </w:rPr>
        <w:t>Зон</w:t>
      </w:r>
      <w:r>
        <w:rPr>
          <w:rFonts w:ascii="Times New Roman" w:hAnsi="Times New Roman" w:cs="Times New Roman"/>
          <w:sz w:val="26"/>
          <w:szCs w:val="26"/>
        </w:rPr>
        <w:t>а</w:t>
      </w:r>
      <w:r w:rsidRPr="008B7C39">
        <w:rPr>
          <w:rFonts w:ascii="Times New Roman" w:hAnsi="Times New Roman" w:cs="Times New Roman"/>
          <w:sz w:val="26"/>
          <w:szCs w:val="26"/>
        </w:rPr>
        <w:t xml:space="preserve"> градостроительного освоения </w:t>
      </w:r>
      <w:r>
        <w:rPr>
          <w:rFonts w:ascii="Times New Roman" w:hAnsi="Times New Roman" w:cs="Times New Roman"/>
          <w:sz w:val="26"/>
          <w:szCs w:val="26"/>
        </w:rPr>
        <w:t>населенного пункта</w:t>
      </w:r>
      <w:r w:rsidRPr="008B7C39">
        <w:rPr>
          <w:rFonts w:ascii="Times New Roman" w:hAnsi="Times New Roman" w:cs="Times New Roman"/>
          <w:sz w:val="26"/>
          <w:szCs w:val="26"/>
        </w:rPr>
        <w:t xml:space="preserve"> до реализации проектов застройки могут использоваться по существующему целевому назначению или для размещения временных объектов различного назначения и иных целей, не связанных с капитальным строительством</w:t>
      </w:r>
    </w:p>
    <w:p w:rsidR="002C1924" w:rsidRPr="008B7C39" w:rsidRDefault="002C1924" w:rsidP="00CD2893">
      <w:pPr>
        <w:ind w:firstLine="709"/>
        <w:rPr>
          <w:rFonts w:ascii="Times New Roman" w:hAnsi="Times New Roman" w:cs="Times New Roman"/>
          <w:sz w:val="26"/>
          <w:szCs w:val="26"/>
        </w:rPr>
      </w:pPr>
      <w:r w:rsidRPr="008B7C39">
        <w:rPr>
          <w:rFonts w:ascii="Times New Roman" w:hAnsi="Times New Roman" w:cs="Times New Roman"/>
          <w:sz w:val="26"/>
          <w:szCs w:val="26"/>
        </w:rPr>
        <w:t>Последующее использование территории зоны осуществляется при условии создания благоприятной среды проживания, в том числе на граничащих с зоной территориях. Территория зоны или её части могут быть при необходимости переведены в иной тип территориальных зон при соблюдении процедур внесения изменений в Правила землепользования и застройки. Изменение назначения зоны или её частей не должно вступать в противоречие с режимом использования территории прилегающих зон.</w:t>
      </w:r>
    </w:p>
    <w:p w:rsidR="002C1924" w:rsidRPr="008B7C39" w:rsidRDefault="002C1924" w:rsidP="00CD2893">
      <w:pPr>
        <w:ind w:firstLine="709"/>
        <w:rPr>
          <w:rFonts w:ascii="Times New Roman" w:hAnsi="Times New Roman" w:cs="Times New Roman"/>
          <w:b/>
          <w:i/>
          <w:sz w:val="26"/>
          <w:szCs w:val="26"/>
        </w:rPr>
      </w:pPr>
      <w:r w:rsidRPr="008B7C39">
        <w:rPr>
          <w:rFonts w:ascii="Times New Roman" w:hAnsi="Times New Roman" w:cs="Times New Roman"/>
          <w:b/>
          <w:i/>
          <w:sz w:val="26"/>
          <w:szCs w:val="26"/>
        </w:rPr>
        <w:t>Разрешенные виды использования земельных участков:</w:t>
      </w:r>
    </w:p>
    <w:p w:rsidR="002C1924" w:rsidRPr="008B7C39" w:rsidRDefault="002C1924" w:rsidP="00CD2893">
      <w:pPr>
        <w:widowControl/>
        <w:autoSpaceDE/>
        <w:autoSpaceDN/>
        <w:adjustRightInd/>
        <w:ind w:firstLine="709"/>
        <w:rPr>
          <w:rFonts w:ascii="Times New Roman" w:hAnsi="Times New Roman" w:cs="Times New Roman"/>
          <w:sz w:val="26"/>
          <w:szCs w:val="26"/>
        </w:rPr>
      </w:pPr>
      <w:r w:rsidRPr="008B7C39">
        <w:rPr>
          <w:rFonts w:ascii="Times New Roman" w:hAnsi="Times New Roman" w:cs="Times New Roman"/>
          <w:sz w:val="26"/>
          <w:szCs w:val="26"/>
        </w:rPr>
        <w:t xml:space="preserve"> объекты жилой застройки, объекты общественно-</w:t>
      </w:r>
      <w:proofErr w:type="gramStart"/>
      <w:r w:rsidRPr="008B7C39">
        <w:rPr>
          <w:rFonts w:ascii="Times New Roman" w:hAnsi="Times New Roman" w:cs="Times New Roman"/>
          <w:sz w:val="26"/>
          <w:szCs w:val="26"/>
        </w:rPr>
        <w:t>делового  назначения</w:t>
      </w:r>
      <w:proofErr w:type="gramEnd"/>
      <w:r w:rsidRPr="008B7C39">
        <w:rPr>
          <w:rFonts w:ascii="Times New Roman" w:hAnsi="Times New Roman" w:cs="Times New Roman"/>
          <w:sz w:val="26"/>
          <w:szCs w:val="26"/>
        </w:rPr>
        <w:t>, объекты рекреационного назначения, объекты инженерной и транспортной инфраструктур, а также коммунальные объекты и объекты инженерно-технического назначения, связанные с обслуживанием объектов, расположенных в данной территориальной зоне.</w:t>
      </w:r>
    </w:p>
    <w:p w:rsidR="002C1924" w:rsidRPr="008B7C39" w:rsidRDefault="002C1924" w:rsidP="00CD2893">
      <w:pPr>
        <w:ind w:firstLine="709"/>
        <w:rPr>
          <w:rFonts w:ascii="Times New Roman" w:hAnsi="Times New Roman" w:cs="Times New Roman"/>
          <w:b/>
          <w:i/>
          <w:sz w:val="26"/>
          <w:szCs w:val="26"/>
        </w:rPr>
      </w:pPr>
      <w:r w:rsidRPr="008B7C39">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2C1924" w:rsidRPr="008B7C39" w:rsidRDefault="002C1924" w:rsidP="00CD2893">
      <w:pPr>
        <w:ind w:firstLine="709"/>
        <w:rPr>
          <w:rFonts w:ascii="Times New Roman" w:hAnsi="Times New Roman" w:cs="Times New Roman"/>
          <w:sz w:val="26"/>
          <w:szCs w:val="26"/>
        </w:rPr>
      </w:pPr>
      <w:r w:rsidRPr="008B7C39">
        <w:rPr>
          <w:rFonts w:ascii="Times New Roman" w:hAnsi="Times New Roman" w:cs="Times New Roman"/>
          <w:sz w:val="26"/>
          <w:szCs w:val="26"/>
        </w:rPr>
        <w:t xml:space="preserve">определяются в соответствии с требованиями технических регламентов, СН, СНиП, </w:t>
      </w:r>
      <w:proofErr w:type="gramStart"/>
      <w:r w:rsidRPr="008B7C39">
        <w:rPr>
          <w:rFonts w:ascii="Times New Roman" w:hAnsi="Times New Roman" w:cs="Times New Roman"/>
          <w:sz w:val="26"/>
          <w:szCs w:val="26"/>
        </w:rPr>
        <w:t xml:space="preserve">СанПиН </w:t>
      </w:r>
      <w:r w:rsidRPr="008B7C39">
        <w:rPr>
          <w:rFonts w:ascii="Times New Roman" w:hAnsi="Times New Roman" w:cs="Times New Roman"/>
          <w:b/>
          <w:sz w:val="26"/>
          <w:szCs w:val="26"/>
        </w:rPr>
        <w:t xml:space="preserve"> </w:t>
      </w:r>
      <w:r w:rsidRPr="008B7C39">
        <w:rPr>
          <w:rFonts w:ascii="Times New Roman" w:hAnsi="Times New Roman" w:cs="Times New Roman"/>
          <w:sz w:val="26"/>
          <w:szCs w:val="26"/>
        </w:rPr>
        <w:t>и</w:t>
      </w:r>
      <w:proofErr w:type="gramEnd"/>
      <w:r w:rsidRPr="008B7C39">
        <w:rPr>
          <w:rFonts w:ascii="Times New Roman" w:hAnsi="Times New Roman" w:cs="Times New Roman"/>
          <w:sz w:val="26"/>
          <w:szCs w:val="26"/>
        </w:rPr>
        <w:t xml:space="preserve"> других нормативных документов</w:t>
      </w:r>
    </w:p>
    <w:p w:rsidR="000C07AC" w:rsidRPr="00E654ED" w:rsidRDefault="000C07AC" w:rsidP="00655535">
      <w:pPr>
        <w:ind w:firstLine="709"/>
        <w:rPr>
          <w:rFonts w:ascii="Times New Roman" w:hAnsi="Times New Roman" w:cs="Times New Roman"/>
          <w:sz w:val="26"/>
          <w:szCs w:val="26"/>
        </w:rPr>
        <w:sectPr w:rsidR="000C07AC" w:rsidRPr="00E654ED" w:rsidSect="009A06F5">
          <w:pgSz w:w="11906" w:h="16838"/>
          <w:pgMar w:top="1134" w:right="1701" w:bottom="1134" w:left="851" w:header="709" w:footer="709" w:gutter="0"/>
          <w:cols w:space="708"/>
          <w:docGrid w:linePitch="360"/>
        </w:sectPr>
      </w:pPr>
    </w:p>
    <w:p w:rsidR="00DC4253" w:rsidRPr="00DA6EDE" w:rsidRDefault="00DC4253" w:rsidP="00DA6EDE">
      <w:pPr>
        <w:pStyle w:val="3"/>
        <w:rPr>
          <w:rFonts w:ascii="Times New Roman" w:hAnsi="Times New Roman"/>
        </w:rPr>
      </w:pPr>
      <w:bookmarkStart w:id="321" w:name="_Toc339628487"/>
      <w:bookmarkStart w:id="322" w:name="_Toc340570099"/>
      <w:bookmarkStart w:id="323" w:name="_Toc423081301"/>
      <w:bookmarkStart w:id="324" w:name="_Toc423081370"/>
      <w:bookmarkStart w:id="325" w:name="_Toc437433798"/>
      <w:r w:rsidRPr="005B24D1">
        <w:rPr>
          <w:rFonts w:ascii="Times New Roman" w:hAnsi="Times New Roman"/>
        </w:rPr>
        <w:t xml:space="preserve">Глава </w:t>
      </w:r>
      <w:r w:rsidR="003A3E6D" w:rsidRPr="005B24D1">
        <w:rPr>
          <w:rFonts w:ascii="Times New Roman" w:hAnsi="Times New Roman"/>
        </w:rPr>
        <w:t>10</w:t>
      </w:r>
      <w:r w:rsidRPr="005B24D1">
        <w:rPr>
          <w:rFonts w:ascii="Times New Roman" w:hAnsi="Times New Roman"/>
        </w:rPr>
        <w:t>. Градостроительные регламенты в части ограничений использования земельных участков и объектов капитального строительства</w:t>
      </w:r>
      <w:bookmarkEnd w:id="321"/>
      <w:bookmarkEnd w:id="322"/>
      <w:bookmarkEnd w:id="323"/>
      <w:bookmarkEnd w:id="324"/>
      <w:bookmarkEnd w:id="325"/>
    </w:p>
    <w:p w:rsidR="00291381" w:rsidRPr="00E654ED" w:rsidRDefault="00291381" w:rsidP="0084267D">
      <w:pPr>
        <w:widowControl/>
        <w:shd w:val="clear" w:color="auto" w:fill="FFFFFF"/>
        <w:autoSpaceDE/>
        <w:autoSpaceDN/>
        <w:adjustRightInd/>
        <w:ind w:firstLine="709"/>
        <w:rPr>
          <w:rFonts w:ascii="Times New Roman" w:hAnsi="Times New Roman" w:cs="Times New Roman"/>
          <w:sz w:val="26"/>
          <w:szCs w:val="26"/>
        </w:rPr>
      </w:pPr>
      <w:r w:rsidRPr="00E654ED">
        <w:rPr>
          <w:rFonts w:ascii="Times New Roman" w:hAnsi="Times New Roman" w:cs="Times New Roman"/>
          <w:sz w:val="26"/>
          <w:szCs w:val="26"/>
        </w:rPr>
        <w:t xml:space="preserve">На </w:t>
      </w:r>
      <w:r w:rsidR="00A34F5E" w:rsidRPr="00E654ED">
        <w:rPr>
          <w:rFonts w:ascii="Times New Roman" w:hAnsi="Times New Roman" w:cs="Times New Roman"/>
          <w:sz w:val="26"/>
          <w:szCs w:val="26"/>
        </w:rPr>
        <w:t xml:space="preserve">карте </w:t>
      </w:r>
      <w:r w:rsidR="00877460" w:rsidRPr="00E654ED">
        <w:rPr>
          <w:rFonts w:ascii="Times New Roman" w:hAnsi="Times New Roman" w:cs="Times New Roman"/>
          <w:sz w:val="26"/>
          <w:szCs w:val="26"/>
        </w:rPr>
        <w:t>зон с особыми условиями использования территори</w:t>
      </w:r>
      <w:r w:rsidR="008A496F" w:rsidRPr="00E654ED">
        <w:rPr>
          <w:rFonts w:ascii="Times New Roman" w:hAnsi="Times New Roman" w:cs="Times New Roman"/>
          <w:sz w:val="26"/>
          <w:szCs w:val="26"/>
        </w:rPr>
        <w:t>и</w:t>
      </w:r>
      <w:r w:rsidRPr="00E654ED">
        <w:rPr>
          <w:rFonts w:ascii="Times New Roman" w:hAnsi="Times New Roman" w:cs="Times New Roman"/>
          <w:sz w:val="26"/>
          <w:szCs w:val="26"/>
        </w:rPr>
        <w:t xml:space="preserve"> </w:t>
      </w:r>
      <w:r w:rsidR="003B78FC">
        <w:rPr>
          <w:rFonts w:ascii="Times New Roman" w:hAnsi="Times New Roman" w:cs="Times New Roman"/>
          <w:sz w:val="26"/>
          <w:szCs w:val="26"/>
        </w:rPr>
        <w:t>Огоджинского сельсовета</w:t>
      </w:r>
      <w:r w:rsidR="00AC6AF4">
        <w:rPr>
          <w:rFonts w:ascii="Times New Roman" w:hAnsi="Times New Roman" w:cs="Times New Roman"/>
          <w:sz w:val="26"/>
          <w:szCs w:val="26"/>
        </w:rPr>
        <w:t xml:space="preserve"> </w:t>
      </w:r>
      <w:r w:rsidRPr="00E654ED">
        <w:rPr>
          <w:rFonts w:ascii="Times New Roman" w:hAnsi="Times New Roman" w:cs="Times New Roman"/>
          <w:sz w:val="26"/>
          <w:szCs w:val="26"/>
        </w:rPr>
        <w:t>отображ</w:t>
      </w:r>
      <w:r w:rsidR="00D64D44" w:rsidRPr="00E654ED">
        <w:rPr>
          <w:rFonts w:ascii="Times New Roman" w:hAnsi="Times New Roman" w:cs="Times New Roman"/>
          <w:sz w:val="26"/>
          <w:szCs w:val="26"/>
        </w:rPr>
        <w:t>ены</w:t>
      </w:r>
      <w:r w:rsidRPr="00E654ED">
        <w:rPr>
          <w:rFonts w:ascii="Times New Roman" w:hAnsi="Times New Roman" w:cs="Times New Roman"/>
          <w:sz w:val="26"/>
          <w:szCs w:val="26"/>
        </w:rPr>
        <w:t xml:space="preserve"> следующие зоны с особыми условиями использования территории:</w:t>
      </w:r>
    </w:p>
    <w:p w:rsidR="00877460" w:rsidRPr="00D90C6C" w:rsidRDefault="00877460" w:rsidP="0084267D">
      <w:pPr>
        <w:widowControl/>
        <w:numPr>
          <w:ilvl w:val="1"/>
          <w:numId w:val="5"/>
        </w:numPr>
        <w:shd w:val="clear" w:color="auto" w:fill="FFFFFF"/>
        <w:tabs>
          <w:tab w:val="clear" w:pos="1495"/>
          <w:tab w:val="num" w:pos="1440"/>
        </w:tabs>
        <w:autoSpaceDE/>
        <w:autoSpaceDN/>
        <w:adjustRightInd/>
        <w:ind w:left="0" w:firstLine="709"/>
        <w:rPr>
          <w:rFonts w:ascii="Times New Roman" w:hAnsi="Times New Roman" w:cs="Times New Roman"/>
          <w:color w:val="000000" w:themeColor="text1"/>
          <w:sz w:val="26"/>
          <w:szCs w:val="26"/>
        </w:rPr>
      </w:pPr>
      <w:r w:rsidRPr="00D90C6C">
        <w:rPr>
          <w:rFonts w:ascii="Times New Roman" w:hAnsi="Times New Roman" w:cs="Times New Roman"/>
          <w:color w:val="000000" w:themeColor="text1"/>
          <w:sz w:val="26"/>
          <w:szCs w:val="26"/>
        </w:rPr>
        <w:t>санитарно-защитные зоны предприятий, сооружений и иных объектов;</w:t>
      </w:r>
    </w:p>
    <w:p w:rsidR="00877460" w:rsidRPr="00E654ED" w:rsidRDefault="00877460" w:rsidP="0084267D">
      <w:pPr>
        <w:widowControl/>
        <w:numPr>
          <w:ilvl w:val="1"/>
          <w:numId w:val="5"/>
        </w:numPr>
        <w:shd w:val="clear" w:color="auto" w:fill="FFFFFF"/>
        <w:tabs>
          <w:tab w:val="clear" w:pos="1495"/>
          <w:tab w:val="num" w:pos="1440"/>
        </w:tabs>
        <w:autoSpaceDE/>
        <w:autoSpaceDN/>
        <w:adjustRightInd/>
        <w:ind w:left="0" w:firstLine="709"/>
        <w:rPr>
          <w:rFonts w:ascii="Times New Roman" w:hAnsi="Times New Roman" w:cs="Times New Roman"/>
          <w:color w:val="000000" w:themeColor="text1"/>
          <w:sz w:val="26"/>
          <w:szCs w:val="26"/>
        </w:rPr>
      </w:pPr>
      <w:proofErr w:type="spellStart"/>
      <w:r w:rsidRPr="00E654ED">
        <w:rPr>
          <w:rFonts w:ascii="Times New Roman" w:hAnsi="Times New Roman" w:cs="Times New Roman"/>
          <w:color w:val="000000" w:themeColor="text1"/>
          <w:sz w:val="26"/>
          <w:szCs w:val="26"/>
        </w:rPr>
        <w:t>водоохранные</w:t>
      </w:r>
      <w:proofErr w:type="spellEnd"/>
      <w:r w:rsidRPr="00E654ED">
        <w:rPr>
          <w:rFonts w:ascii="Times New Roman" w:hAnsi="Times New Roman" w:cs="Times New Roman"/>
          <w:color w:val="000000" w:themeColor="text1"/>
          <w:sz w:val="26"/>
          <w:szCs w:val="26"/>
        </w:rPr>
        <w:t xml:space="preserve"> зоны, прибрежные защитные полосы;</w:t>
      </w:r>
    </w:p>
    <w:p w:rsidR="00877460" w:rsidRPr="00E654ED" w:rsidRDefault="00877460" w:rsidP="0084267D">
      <w:pPr>
        <w:widowControl/>
        <w:numPr>
          <w:ilvl w:val="1"/>
          <w:numId w:val="5"/>
        </w:numPr>
        <w:shd w:val="clear" w:color="auto" w:fill="FFFFFF"/>
        <w:tabs>
          <w:tab w:val="clear" w:pos="1495"/>
          <w:tab w:val="num" w:pos="1440"/>
        </w:tabs>
        <w:autoSpaceDE/>
        <w:autoSpaceDN/>
        <w:adjustRightInd/>
        <w:ind w:left="0"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охранные зоны объектов электроснабжения;</w:t>
      </w:r>
    </w:p>
    <w:p w:rsidR="00A97291" w:rsidRDefault="00877460" w:rsidP="0084267D">
      <w:pPr>
        <w:widowControl/>
        <w:numPr>
          <w:ilvl w:val="1"/>
          <w:numId w:val="5"/>
        </w:numPr>
        <w:shd w:val="clear" w:color="auto" w:fill="FFFFFF"/>
        <w:tabs>
          <w:tab w:val="clear" w:pos="1495"/>
          <w:tab w:val="num" w:pos="1440"/>
        </w:tabs>
        <w:autoSpaceDE/>
        <w:autoSpaceDN/>
        <w:adjustRightInd/>
        <w:ind w:left="0"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зона санитарной охраны ис</w:t>
      </w:r>
      <w:r w:rsidR="008A496F" w:rsidRPr="00E654ED">
        <w:rPr>
          <w:rFonts w:ascii="Times New Roman" w:hAnsi="Times New Roman" w:cs="Times New Roman"/>
          <w:color w:val="000000" w:themeColor="text1"/>
          <w:sz w:val="26"/>
          <w:szCs w:val="26"/>
        </w:rPr>
        <w:t>точников питьевого водоснабжени</w:t>
      </w:r>
      <w:r w:rsidR="00F366FC" w:rsidRPr="00E654ED">
        <w:rPr>
          <w:rFonts w:ascii="Times New Roman" w:hAnsi="Times New Roman" w:cs="Times New Roman"/>
          <w:color w:val="000000" w:themeColor="text1"/>
          <w:sz w:val="26"/>
          <w:szCs w:val="26"/>
        </w:rPr>
        <w:t>я</w:t>
      </w:r>
      <w:r w:rsidR="00A97291">
        <w:rPr>
          <w:rFonts w:ascii="Times New Roman" w:hAnsi="Times New Roman" w:cs="Times New Roman"/>
          <w:color w:val="000000" w:themeColor="text1"/>
          <w:sz w:val="26"/>
          <w:szCs w:val="26"/>
        </w:rPr>
        <w:t>;</w:t>
      </w:r>
    </w:p>
    <w:p w:rsidR="007A3768" w:rsidRPr="005B24D1" w:rsidRDefault="00B800D8" w:rsidP="0084267D">
      <w:pPr>
        <w:widowControl/>
        <w:numPr>
          <w:ilvl w:val="1"/>
          <w:numId w:val="5"/>
        </w:numPr>
        <w:shd w:val="clear" w:color="auto" w:fill="FFFFFF"/>
        <w:tabs>
          <w:tab w:val="clear" w:pos="1495"/>
          <w:tab w:val="num" w:pos="1440"/>
        </w:tabs>
        <w:autoSpaceDE/>
        <w:autoSpaceDN/>
        <w:adjustRightInd/>
        <w:ind w:left="0" w:firstLine="709"/>
        <w:rPr>
          <w:rFonts w:ascii="Times New Roman" w:hAnsi="Times New Roman" w:cs="Times New Roman"/>
          <w:color w:val="000000" w:themeColor="text1"/>
          <w:sz w:val="26"/>
          <w:szCs w:val="26"/>
        </w:rPr>
      </w:pPr>
      <w:r w:rsidRPr="005B24D1">
        <w:rPr>
          <w:rFonts w:ascii="Times New Roman" w:hAnsi="Times New Roman" w:cs="Times New Roman"/>
          <w:color w:val="000000" w:themeColor="text1"/>
          <w:sz w:val="26"/>
          <w:szCs w:val="26"/>
        </w:rPr>
        <w:t>санитарно-защитная</w:t>
      </w:r>
      <w:r w:rsidR="007A3768" w:rsidRPr="005B24D1">
        <w:rPr>
          <w:rFonts w:ascii="Times New Roman" w:hAnsi="Times New Roman" w:cs="Times New Roman"/>
          <w:color w:val="000000" w:themeColor="text1"/>
          <w:sz w:val="26"/>
          <w:szCs w:val="26"/>
        </w:rPr>
        <w:t xml:space="preserve"> зона железной дороги</w:t>
      </w:r>
    </w:p>
    <w:p w:rsidR="000C44D2" w:rsidRPr="004418B8" w:rsidRDefault="000C44D2" w:rsidP="000C44D2">
      <w:pPr>
        <w:pStyle w:val="4"/>
        <w:spacing w:before="120" w:after="120"/>
        <w:rPr>
          <w:sz w:val="26"/>
          <w:szCs w:val="26"/>
        </w:rPr>
      </w:pPr>
      <w:bookmarkStart w:id="326" w:name="_Toc423081302"/>
      <w:bookmarkStart w:id="327" w:name="_Toc423081371"/>
      <w:bookmarkStart w:id="328" w:name="_Toc437433799"/>
      <w:r w:rsidRPr="004418B8">
        <w:rPr>
          <w:sz w:val="26"/>
          <w:szCs w:val="26"/>
        </w:rPr>
        <w:t xml:space="preserve">Статья </w:t>
      </w:r>
      <w:r w:rsidRPr="000C44D2">
        <w:rPr>
          <w:sz w:val="26"/>
          <w:szCs w:val="26"/>
        </w:rPr>
        <w:t>4</w:t>
      </w:r>
      <w:r w:rsidR="000662D6">
        <w:rPr>
          <w:sz w:val="26"/>
          <w:szCs w:val="26"/>
        </w:rPr>
        <w:t>4</w:t>
      </w:r>
      <w:r w:rsidRPr="004418B8">
        <w:rPr>
          <w:sz w:val="26"/>
          <w:szCs w:val="26"/>
        </w:rPr>
        <w:t>. Ограничения использования земельных участков и объектов капитального строительства на территории санитарных, защитных и санитарно-защитных зон</w:t>
      </w:r>
      <w:bookmarkEnd w:id="326"/>
      <w:bookmarkEnd w:id="327"/>
      <w:bookmarkEnd w:id="328"/>
    </w:p>
    <w:p w:rsidR="000C44D2" w:rsidRPr="00E654ED" w:rsidRDefault="000C44D2" w:rsidP="0084267D">
      <w:pPr>
        <w:pStyle w:val="125"/>
        <w:tabs>
          <w:tab w:val="left" w:pos="900"/>
        </w:tabs>
        <w:spacing w:before="0"/>
        <w:rPr>
          <w:color w:val="000000" w:themeColor="text1"/>
          <w:sz w:val="26"/>
          <w:szCs w:val="26"/>
        </w:rPr>
      </w:pPr>
      <w:r w:rsidRPr="00E654ED">
        <w:rPr>
          <w:color w:val="000000" w:themeColor="text1"/>
          <w:sz w:val="26"/>
          <w:szCs w:val="26"/>
        </w:rPr>
        <w:t>1. На территории санитарных, защитных и санитарно-защитных зон (далее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0C44D2" w:rsidRPr="00E654ED" w:rsidRDefault="000C44D2"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2. Содержание указанного режима определено </w:t>
      </w:r>
      <w:proofErr w:type="gramStart"/>
      <w:r w:rsidRPr="00E654ED">
        <w:rPr>
          <w:rFonts w:ascii="Times New Roman" w:hAnsi="Times New Roman" w:cs="Times New Roman"/>
          <w:color w:val="000000" w:themeColor="text1"/>
          <w:sz w:val="26"/>
          <w:szCs w:val="26"/>
        </w:rPr>
        <w:t>в соответствии с СанПиН</w:t>
      </w:r>
      <w:proofErr w:type="gramEnd"/>
      <w:r w:rsidRPr="00E654ED">
        <w:rPr>
          <w:rFonts w:ascii="Times New Roman" w:hAnsi="Times New Roman" w:cs="Times New Roman"/>
          <w:color w:val="000000" w:themeColor="text1"/>
          <w:sz w:val="26"/>
          <w:szCs w:val="26"/>
        </w:rPr>
        <w:t xml:space="preserve">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0C44D2" w:rsidRPr="00E654ED" w:rsidRDefault="000C44D2"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4. На территориях СЗЗ кладбищ, крематориев, зданий и сооружений похоронного назначения </w:t>
      </w:r>
      <w:proofErr w:type="gramStart"/>
      <w:r w:rsidRPr="00E654ED">
        <w:rPr>
          <w:rFonts w:ascii="Times New Roman" w:hAnsi="Times New Roman" w:cs="Times New Roman"/>
          <w:color w:val="000000" w:themeColor="text1"/>
          <w:sz w:val="26"/>
          <w:szCs w:val="26"/>
        </w:rPr>
        <w:t>в соответствии с СанПиН</w:t>
      </w:r>
      <w:proofErr w:type="gramEnd"/>
      <w:r w:rsidRPr="00E654ED">
        <w:rPr>
          <w:rFonts w:ascii="Times New Roman" w:hAnsi="Times New Roman" w:cs="Times New Roman"/>
          <w:color w:val="000000" w:themeColor="text1"/>
          <w:sz w:val="26"/>
          <w:szCs w:val="26"/>
        </w:rPr>
        <w:t xml:space="preserve"> 2.1.2882-11 (Гигиенические требования к размещению, устройству и содержанию кладбищ, зданий и сооружений похоронного назначения). </w:t>
      </w:r>
    </w:p>
    <w:p w:rsidR="000C44D2" w:rsidRDefault="000C44D2"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5. СЗЗ или какая-либо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0C44D2" w:rsidRPr="004418B8" w:rsidRDefault="000C44D2" w:rsidP="000C44D2">
      <w:pPr>
        <w:pStyle w:val="4"/>
        <w:spacing w:before="120" w:after="120"/>
        <w:rPr>
          <w:sz w:val="26"/>
          <w:szCs w:val="26"/>
        </w:rPr>
      </w:pPr>
      <w:bookmarkStart w:id="329" w:name="_Toc339628489"/>
      <w:bookmarkStart w:id="330" w:name="_Toc340570101"/>
      <w:bookmarkStart w:id="331" w:name="_Toc372998275"/>
      <w:bookmarkStart w:id="332" w:name="_Toc423081303"/>
      <w:bookmarkStart w:id="333" w:name="_Toc423081372"/>
      <w:bookmarkStart w:id="334" w:name="_Toc437433800"/>
      <w:r w:rsidRPr="004418B8">
        <w:rPr>
          <w:sz w:val="26"/>
          <w:szCs w:val="26"/>
        </w:rPr>
        <w:t xml:space="preserve">Статья </w:t>
      </w:r>
      <w:r>
        <w:rPr>
          <w:sz w:val="26"/>
          <w:szCs w:val="26"/>
        </w:rPr>
        <w:t>4</w:t>
      </w:r>
      <w:r w:rsidR="000662D6">
        <w:rPr>
          <w:sz w:val="26"/>
          <w:szCs w:val="26"/>
        </w:rPr>
        <w:t>5</w:t>
      </w:r>
      <w:r w:rsidRPr="004418B8">
        <w:rPr>
          <w:sz w:val="26"/>
          <w:szCs w:val="26"/>
        </w:rPr>
        <w:t>. Ограничения использования земельных участков и объектов капитального строительства на территории водоохранных зон</w:t>
      </w:r>
      <w:bookmarkEnd w:id="329"/>
      <w:bookmarkEnd w:id="330"/>
      <w:bookmarkEnd w:id="331"/>
      <w:r w:rsidRPr="004418B8">
        <w:rPr>
          <w:sz w:val="26"/>
          <w:szCs w:val="26"/>
        </w:rPr>
        <w:t>, прибрежных защитных полос</w:t>
      </w:r>
      <w:bookmarkEnd w:id="332"/>
      <w:bookmarkEnd w:id="333"/>
      <w:bookmarkEnd w:id="334"/>
    </w:p>
    <w:p w:rsidR="000C44D2" w:rsidRDefault="000C44D2" w:rsidP="000C44D2">
      <w:pPr>
        <w:pStyle w:val="S"/>
        <w:rPr>
          <w:sz w:val="26"/>
          <w:szCs w:val="26"/>
        </w:rPr>
      </w:pPr>
      <w:bookmarkStart w:id="335" w:name="_Toc339628490"/>
      <w:bookmarkStart w:id="336" w:name="_Toc340570102"/>
      <w:bookmarkStart w:id="337" w:name="_Toc372998276"/>
      <w:r w:rsidRPr="00E654ED">
        <w:rPr>
          <w:sz w:val="26"/>
          <w:szCs w:val="26"/>
        </w:rPr>
        <w:t>Режим использования земельных участков и объектов капитального строительства на территории водоохранных зон, прибрежных защитных полос определяется в соответствии с Водным кодексом РФ.</w:t>
      </w:r>
    </w:p>
    <w:p w:rsidR="000C44D2" w:rsidRPr="004418B8" w:rsidRDefault="000C44D2" w:rsidP="000C44D2">
      <w:pPr>
        <w:pStyle w:val="4"/>
        <w:spacing w:before="120" w:after="120"/>
        <w:rPr>
          <w:sz w:val="26"/>
          <w:szCs w:val="26"/>
        </w:rPr>
      </w:pPr>
      <w:bookmarkStart w:id="338" w:name="_Toc372998277"/>
      <w:bookmarkStart w:id="339" w:name="_Toc423081304"/>
      <w:bookmarkStart w:id="340" w:name="_Toc423081373"/>
      <w:bookmarkStart w:id="341" w:name="_Toc437433801"/>
      <w:r w:rsidRPr="004418B8">
        <w:rPr>
          <w:sz w:val="26"/>
          <w:szCs w:val="26"/>
        </w:rPr>
        <w:t xml:space="preserve">Статья </w:t>
      </w:r>
      <w:r>
        <w:rPr>
          <w:sz w:val="26"/>
          <w:szCs w:val="26"/>
        </w:rPr>
        <w:t>4</w:t>
      </w:r>
      <w:r w:rsidR="000662D6">
        <w:rPr>
          <w:sz w:val="26"/>
          <w:szCs w:val="26"/>
        </w:rPr>
        <w:t>6</w:t>
      </w:r>
      <w:r w:rsidRPr="004418B8">
        <w:rPr>
          <w:sz w:val="26"/>
          <w:szCs w:val="26"/>
        </w:rPr>
        <w:t>. Особые условия использования земельных участков, расположенных в границах охранных зон объектов электросетевого хозяйства.</w:t>
      </w:r>
      <w:bookmarkEnd w:id="338"/>
      <w:bookmarkEnd w:id="339"/>
      <w:bookmarkEnd w:id="340"/>
      <w:bookmarkEnd w:id="341"/>
      <w:r w:rsidRPr="004418B8">
        <w:rPr>
          <w:sz w:val="26"/>
          <w:szCs w:val="26"/>
        </w:rPr>
        <w:t xml:space="preserve"> </w:t>
      </w:r>
    </w:p>
    <w:p w:rsidR="000C44D2" w:rsidRPr="00BE4D62" w:rsidRDefault="000C44D2" w:rsidP="0084267D">
      <w:pPr>
        <w:tabs>
          <w:tab w:val="left" w:pos="900"/>
        </w:tabs>
        <w:ind w:firstLine="709"/>
        <w:rPr>
          <w:rFonts w:ascii="Times New Roman" w:hAnsi="Times New Roman" w:cs="Times New Roman"/>
          <w:bCs/>
          <w:sz w:val="26"/>
          <w:szCs w:val="26"/>
          <w:shd w:val="clear" w:color="auto" w:fill="FFFFFF"/>
        </w:rPr>
      </w:pPr>
      <w:r w:rsidRPr="00E654ED">
        <w:rPr>
          <w:rFonts w:ascii="Times New Roman" w:hAnsi="Times New Roman" w:cs="Times New Roman"/>
          <w:color w:val="000000" w:themeColor="text1"/>
          <w:sz w:val="26"/>
          <w:szCs w:val="26"/>
        </w:rPr>
        <w:t>Режим использования земельных участков и объектов капитального строительства на территории</w:t>
      </w:r>
      <w:r w:rsidRPr="00E654ED">
        <w:rPr>
          <w:rFonts w:ascii="Times New Roman" w:hAnsi="Times New Roman" w:cs="Times New Roman"/>
          <w:color w:val="000000" w:themeColor="text1"/>
          <w:sz w:val="26"/>
          <w:szCs w:val="26"/>
          <w:shd w:val="clear" w:color="auto" w:fill="FFFFFF"/>
        </w:rPr>
        <w:t xml:space="preserve"> в границах охранных зон объектов электросетевого хозяйства определяется в соответствии с </w:t>
      </w:r>
      <w:r w:rsidRPr="00E654ED">
        <w:rPr>
          <w:rFonts w:ascii="Times New Roman" w:hAnsi="Times New Roman" w:cs="Times New Roman"/>
          <w:bCs/>
          <w:sz w:val="26"/>
          <w:szCs w:val="26"/>
          <w:shd w:val="clear" w:color="auto" w:fill="FFFFFF"/>
        </w:rPr>
        <w:t>Постановлением Правительства РФ от 24.02.2009 г. № 160</w:t>
      </w:r>
      <w:r w:rsidRPr="00E654ED">
        <w:rPr>
          <w:rStyle w:val="apple-converted-space"/>
          <w:rFonts w:ascii="Times New Roman" w:hAnsi="Times New Roman" w:cs="Times New Roman"/>
          <w:bCs/>
          <w:sz w:val="26"/>
          <w:szCs w:val="26"/>
          <w:shd w:val="clear" w:color="auto" w:fill="FFFFFF"/>
        </w:rPr>
        <w:t xml:space="preserve"> </w:t>
      </w:r>
      <w:r w:rsidRPr="00E654ED">
        <w:rPr>
          <w:rFonts w:ascii="Times New Roman" w:hAnsi="Times New Roman" w:cs="Times New Roman"/>
          <w:bCs/>
          <w:sz w:val="26"/>
          <w:szCs w:val="26"/>
          <w:shd w:val="clear" w:color="auto" w:fill="FFFFFF"/>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77460" w:rsidRPr="004418B8" w:rsidRDefault="00877460" w:rsidP="004418B8">
      <w:pPr>
        <w:pStyle w:val="4"/>
        <w:spacing w:before="120" w:after="120"/>
        <w:rPr>
          <w:sz w:val="26"/>
          <w:szCs w:val="26"/>
        </w:rPr>
      </w:pPr>
      <w:bookmarkStart w:id="342" w:name="_Toc423081305"/>
      <w:bookmarkStart w:id="343" w:name="_Toc423081374"/>
      <w:bookmarkStart w:id="344" w:name="_Toc437433802"/>
      <w:bookmarkEnd w:id="335"/>
      <w:bookmarkEnd w:id="336"/>
      <w:bookmarkEnd w:id="337"/>
      <w:r w:rsidRPr="004418B8">
        <w:rPr>
          <w:sz w:val="26"/>
          <w:szCs w:val="26"/>
        </w:rPr>
        <w:t xml:space="preserve">Статья </w:t>
      </w:r>
      <w:r w:rsidR="000C44D2">
        <w:rPr>
          <w:sz w:val="26"/>
          <w:szCs w:val="26"/>
        </w:rPr>
        <w:t>4</w:t>
      </w:r>
      <w:r w:rsidR="000662D6">
        <w:rPr>
          <w:sz w:val="26"/>
          <w:szCs w:val="26"/>
        </w:rPr>
        <w:t>7</w:t>
      </w:r>
      <w:r w:rsidRPr="004418B8">
        <w:rPr>
          <w:sz w:val="26"/>
          <w:szCs w:val="26"/>
        </w:rPr>
        <w:t>.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42"/>
      <w:bookmarkEnd w:id="343"/>
      <w:bookmarkEnd w:id="344"/>
    </w:p>
    <w:p w:rsidR="008A496F" w:rsidRPr="00E654ED" w:rsidRDefault="00877460" w:rsidP="0084267D">
      <w:pPr>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r w:rsidR="008A496F" w:rsidRPr="00E654ED">
        <w:rPr>
          <w:rFonts w:ascii="Times New Roman" w:hAnsi="Times New Roman" w:cs="Times New Roman"/>
          <w:color w:val="000000" w:themeColor="text1"/>
          <w:sz w:val="26"/>
          <w:szCs w:val="26"/>
        </w:rPr>
        <w:t xml:space="preserve"> </w:t>
      </w:r>
    </w:p>
    <w:p w:rsidR="008A496F" w:rsidRDefault="008A496F"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Режим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определяется </w:t>
      </w:r>
      <w:proofErr w:type="gramStart"/>
      <w:r w:rsidRPr="00E654ED">
        <w:rPr>
          <w:rFonts w:ascii="Times New Roman" w:hAnsi="Times New Roman" w:cs="Times New Roman"/>
          <w:color w:val="000000" w:themeColor="text1"/>
          <w:sz w:val="26"/>
          <w:szCs w:val="26"/>
        </w:rPr>
        <w:t>в соответствии с СанПиН</w:t>
      </w:r>
      <w:proofErr w:type="gramEnd"/>
      <w:r w:rsidRPr="00E654ED">
        <w:rPr>
          <w:rFonts w:ascii="Times New Roman" w:hAnsi="Times New Roman" w:cs="Times New Roman"/>
          <w:color w:val="000000" w:themeColor="text1"/>
          <w:sz w:val="26"/>
          <w:szCs w:val="26"/>
        </w:rPr>
        <w:t xml:space="preserve"> 2.1.4.1110-02 «Зоны санитарной охраны источников водоснабжения и водопроводов питьевого назначения».</w:t>
      </w:r>
    </w:p>
    <w:p w:rsidR="007E0D05" w:rsidRPr="00B21042" w:rsidRDefault="007E0D05" w:rsidP="007E0D05">
      <w:pPr>
        <w:pStyle w:val="4"/>
        <w:spacing w:before="120"/>
        <w:rPr>
          <w:sz w:val="26"/>
          <w:szCs w:val="26"/>
        </w:rPr>
      </w:pPr>
      <w:bookmarkStart w:id="345" w:name="_Toc353483443"/>
      <w:bookmarkStart w:id="346" w:name="_Toc367454303"/>
      <w:bookmarkStart w:id="347" w:name="_Toc393467532"/>
      <w:bookmarkStart w:id="348" w:name="_Toc437433803"/>
      <w:r w:rsidRPr="00B21042">
        <w:rPr>
          <w:sz w:val="26"/>
          <w:szCs w:val="26"/>
        </w:rPr>
        <w:t xml:space="preserve">Статья </w:t>
      </w:r>
      <w:r>
        <w:rPr>
          <w:sz w:val="26"/>
          <w:szCs w:val="26"/>
        </w:rPr>
        <w:t>48</w:t>
      </w:r>
      <w:r w:rsidRPr="00B21042">
        <w:rPr>
          <w:sz w:val="26"/>
          <w:szCs w:val="26"/>
        </w:rPr>
        <w:t xml:space="preserve">. </w:t>
      </w:r>
      <w:bookmarkEnd w:id="345"/>
      <w:bookmarkEnd w:id="346"/>
      <w:r w:rsidRPr="00B21042">
        <w:rPr>
          <w:sz w:val="26"/>
          <w:szCs w:val="26"/>
        </w:rPr>
        <w:t>Ограничения использования земельных участков и объектов капитального строительства на территории санитарно-защитной зоны железных дорог.</w:t>
      </w:r>
      <w:bookmarkEnd w:id="347"/>
      <w:bookmarkEnd w:id="348"/>
    </w:p>
    <w:p w:rsidR="007E0D05" w:rsidRPr="00B21042" w:rsidRDefault="007E0D05" w:rsidP="007E0D05">
      <w:pPr>
        <w:tabs>
          <w:tab w:val="left" w:pos="900"/>
        </w:tabs>
        <w:ind w:firstLine="709"/>
        <w:rPr>
          <w:rFonts w:ascii="Times New Roman" w:hAnsi="Times New Roman" w:cs="Times New Roman"/>
          <w:bCs/>
          <w:sz w:val="26"/>
          <w:szCs w:val="26"/>
        </w:rPr>
      </w:pPr>
      <w:r w:rsidRPr="00B21042">
        <w:rPr>
          <w:rFonts w:ascii="Times New Roman" w:hAnsi="Times New Roman" w:cs="Times New Roman"/>
          <w:sz w:val="26"/>
          <w:szCs w:val="26"/>
        </w:rPr>
        <w:t xml:space="preserve"> Согласно СП 42.13330.2011 «СНиП 2.07.01 – 89* Градостроительство. Планировка и застройка городских и сельских поселений» </w:t>
      </w:r>
      <w:r w:rsidRPr="00B21042">
        <w:rPr>
          <w:rFonts w:ascii="Times New Roman" w:hAnsi="Times New Roman" w:cs="Times New Roman"/>
          <w:bCs/>
          <w:sz w:val="26"/>
          <w:szCs w:val="26"/>
        </w:rPr>
        <w:t xml:space="preserve">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w:t>
      </w:r>
      <w:proofErr w:type="spellStart"/>
      <w:r w:rsidRPr="00B21042">
        <w:rPr>
          <w:rFonts w:ascii="Times New Roman" w:hAnsi="Times New Roman" w:cs="Times New Roman"/>
          <w:bCs/>
          <w:sz w:val="26"/>
          <w:szCs w:val="26"/>
        </w:rPr>
        <w:t>шумозащитных</w:t>
      </w:r>
      <w:proofErr w:type="spellEnd"/>
      <w:r w:rsidRPr="00B21042">
        <w:rPr>
          <w:rFonts w:ascii="Times New Roman" w:hAnsi="Times New Roman" w:cs="Times New Roman"/>
          <w:bCs/>
          <w:sz w:val="26"/>
          <w:szCs w:val="26"/>
        </w:rPr>
        <w:t xml:space="preserve"> мероприятий, обеспечивающих требования СП 51.13330,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w:t>
      </w:r>
    </w:p>
    <w:p w:rsidR="007E0D05" w:rsidRPr="00B21042" w:rsidRDefault="007E0D05" w:rsidP="007E0D05">
      <w:pPr>
        <w:tabs>
          <w:tab w:val="left" w:pos="900"/>
        </w:tabs>
        <w:ind w:firstLine="709"/>
        <w:rPr>
          <w:rFonts w:ascii="Times New Roman" w:hAnsi="Times New Roman" w:cs="Times New Roman"/>
          <w:bCs/>
          <w:sz w:val="26"/>
          <w:szCs w:val="26"/>
        </w:rPr>
      </w:pPr>
      <w:r w:rsidRPr="00B21042">
        <w:rPr>
          <w:rFonts w:ascii="Times New Roman" w:hAnsi="Times New Roman" w:cs="Times New Roman"/>
          <w:bCs/>
          <w:sz w:val="26"/>
          <w:szCs w:val="26"/>
        </w:rPr>
        <w:t>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FA59EE" w:rsidRPr="00E654ED" w:rsidRDefault="00FA59EE" w:rsidP="008A496F">
      <w:pPr>
        <w:tabs>
          <w:tab w:val="left" w:pos="900"/>
        </w:tabs>
        <w:ind w:firstLine="720"/>
        <w:rPr>
          <w:rFonts w:ascii="Times New Roman" w:hAnsi="Times New Roman" w:cs="Times New Roman"/>
          <w:color w:val="000000" w:themeColor="text1"/>
          <w:sz w:val="26"/>
          <w:szCs w:val="26"/>
        </w:rPr>
      </w:pPr>
    </w:p>
    <w:p w:rsidR="00877460" w:rsidRPr="00E654ED" w:rsidRDefault="00877460" w:rsidP="004340F4">
      <w:pPr>
        <w:ind w:firstLine="709"/>
        <w:rPr>
          <w:rFonts w:ascii="Times New Roman" w:hAnsi="Times New Roman" w:cs="Times New Roman"/>
          <w:sz w:val="26"/>
          <w:szCs w:val="26"/>
          <w:shd w:val="clear" w:color="auto" w:fill="FFFFFF"/>
        </w:rPr>
      </w:pPr>
    </w:p>
    <w:p w:rsidR="0019215C" w:rsidRPr="00E654ED" w:rsidRDefault="0019215C" w:rsidP="00262865">
      <w:pPr>
        <w:rPr>
          <w:rFonts w:ascii="Times New Roman" w:hAnsi="Times New Roman" w:cs="Times New Roman"/>
          <w:sz w:val="26"/>
          <w:szCs w:val="26"/>
        </w:rPr>
        <w:sectPr w:rsidR="0019215C" w:rsidRPr="00E654ED" w:rsidSect="00D85D61">
          <w:pgSz w:w="11906" w:h="16838"/>
          <w:pgMar w:top="1134" w:right="850" w:bottom="1134" w:left="1701" w:header="709" w:footer="709" w:gutter="0"/>
          <w:cols w:space="708"/>
          <w:docGrid w:linePitch="360"/>
        </w:sectPr>
      </w:pPr>
    </w:p>
    <w:p w:rsidR="00DC4253" w:rsidRPr="00DA6EDE" w:rsidRDefault="00DC4253" w:rsidP="00DA6EDE">
      <w:pPr>
        <w:pStyle w:val="3"/>
        <w:jc w:val="center"/>
        <w:rPr>
          <w:rFonts w:ascii="Times New Roman" w:hAnsi="Times New Roman"/>
        </w:rPr>
      </w:pPr>
      <w:bookmarkStart w:id="349" w:name="_Toc340570104"/>
      <w:bookmarkStart w:id="350" w:name="_Toc423081306"/>
      <w:bookmarkStart w:id="351" w:name="_Toc423081375"/>
      <w:bookmarkStart w:id="352" w:name="_Toc437433804"/>
      <w:r w:rsidRPr="00DA6EDE">
        <w:rPr>
          <w:rFonts w:ascii="Times New Roman" w:hAnsi="Times New Roman"/>
        </w:rPr>
        <w:t>Информационные источники</w:t>
      </w:r>
      <w:bookmarkEnd w:id="349"/>
      <w:bookmarkEnd w:id="350"/>
      <w:bookmarkEnd w:id="351"/>
      <w:bookmarkEnd w:id="352"/>
    </w:p>
    <w:p w:rsidR="00BA01F4" w:rsidRPr="00E654ED" w:rsidRDefault="00BA01F4" w:rsidP="0084267D">
      <w:pPr>
        <w:ind w:firstLine="709"/>
        <w:rPr>
          <w:rFonts w:ascii="Times New Roman" w:hAnsi="Times New Roman" w:cs="Times New Roman"/>
          <w:sz w:val="26"/>
          <w:szCs w:val="26"/>
        </w:rPr>
      </w:pPr>
      <w:r w:rsidRPr="00E654ED">
        <w:rPr>
          <w:rFonts w:ascii="Times New Roman" w:hAnsi="Times New Roman" w:cs="Times New Roman"/>
          <w:sz w:val="26"/>
          <w:szCs w:val="26"/>
        </w:rPr>
        <w:t xml:space="preserve">Градостроительный кодекс Российской Федерации № 190-ФЗ от 29.12.2004г </w:t>
      </w:r>
    </w:p>
    <w:p w:rsidR="0084596A" w:rsidRPr="00E654ED" w:rsidRDefault="0084596A" w:rsidP="0084267D">
      <w:pPr>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Лесной кодекс Российской Федерации № 200-ФЗ от 04.12.2006г. </w:t>
      </w:r>
    </w:p>
    <w:p w:rsidR="0084596A" w:rsidRPr="00E654ED" w:rsidRDefault="0084596A"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Водный Кодекс РФ № 74-ФЗ от 03.06.2006 г. № 74-ФЗ от 03.06.2006г. Земельный кодекс Российской Федерации № 136-ФЗ от 25.10.2006. </w:t>
      </w:r>
    </w:p>
    <w:p w:rsidR="0084596A" w:rsidRPr="00E654ED" w:rsidRDefault="0084596A" w:rsidP="0084267D">
      <w:pPr>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Федеральный закон «О переводе земель или земельных участков из одной категории в другую» № 172-ФЗ от 21.12.2004г. </w:t>
      </w:r>
    </w:p>
    <w:p w:rsidR="0084596A" w:rsidRPr="00E654ED" w:rsidRDefault="0084596A" w:rsidP="0084267D">
      <w:pPr>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Федеральный закон «О личном подсобном хозяйстве» № 112-ФЗ от 07.07.2003г. </w:t>
      </w:r>
    </w:p>
    <w:p w:rsidR="00EE0D99" w:rsidRPr="00E654ED" w:rsidRDefault="0084596A" w:rsidP="0084267D">
      <w:pPr>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Федеральный закон «Об общих принципах организации местного самоуправления в Российской Федерации» № 131-ФЗ от 06.10.2003г. </w:t>
      </w:r>
    </w:p>
    <w:p w:rsidR="0084596A" w:rsidRPr="00E654ED" w:rsidRDefault="0084596A" w:rsidP="0084267D">
      <w:pPr>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Федеральный закон «Об охране окружающей среды» № 7- ФЗ от 10.01.2002г. </w:t>
      </w:r>
    </w:p>
    <w:p w:rsidR="0084596A" w:rsidRPr="00E654ED" w:rsidRDefault="0084596A" w:rsidP="0084267D">
      <w:pPr>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Федеральный закон «О государственной регистрации прав на недвижимое имущество и сделок с ним» № 122-ФЗ от 21.07.1997</w:t>
      </w:r>
      <w:proofErr w:type="gramStart"/>
      <w:r w:rsidRPr="00E654ED">
        <w:rPr>
          <w:rFonts w:ascii="Times New Roman" w:hAnsi="Times New Roman" w:cs="Times New Roman"/>
          <w:color w:val="000000" w:themeColor="text1"/>
          <w:sz w:val="26"/>
          <w:szCs w:val="26"/>
        </w:rPr>
        <w:t>г..</w:t>
      </w:r>
      <w:proofErr w:type="gramEnd"/>
    </w:p>
    <w:p w:rsidR="0084596A" w:rsidRPr="00E654ED" w:rsidRDefault="0084596A"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Федеральный </w:t>
      </w:r>
      <w:proofErr w:type="gramStart"/>
      <w:r w:rsidRPr="00E654ED">
        <w:rPr>
          <w:rFonts w:ascii="Times New Roman" w:hAnsi="Times New Roman" w:cs="Times New Roman"/>
          <w:color w:val="000000" w:themeColor="text1"/>
          <w:sz w:val="26"/>
          <w:szCs w:val="26"/>
        </w:rPr>
        <w:t>закон  «</w:t>
      </w:r>
      <w:proofErr w:type="gramEnd"/>
      <w:r w:rsidRPr="00E654ED">
        <w:rPr>
          <w:rFonts w:ascii="Times New Roman" w:hAnsi="Times New Roman" w:cs="Times New Roman"/>
          <w:color w:val="000000" w:themeColor="text1"/>
          <w:sz w:val="26"/>
          <w:szCs w:val="26"/>
        </w:rPr>
        <w:t xml:space="preserve">О санитарно-эпидемиологическом благополучии населения» № 52-ФЗ от 30.03.1999г. </w:t>
      </w:r>
    </w:p>
    <w:p w:rsidR="0084596A" w:rsidRPr="00E654ED" w:rsidRDefault="0084596A" w:rsidP="0084267D">
      <w:pPr>
        <w:tabs>
          <w:tab w:val="left" w:pos="900"/>
        </w:tabs>
        <w:ind w:firstLine="709"/>
        <w:rPr>
          <w:rFonts w:ascii="Times New Roman" w:hAnsi="Times New Roman" w:cs="Times New Roman"/>
          <w:color w:val="000000" w:themeColor="text1"/>
          <w:sz w:val="26"/>
          <w:szCs w:val="26"/>
        </w:rPr>
      </w:pPr>
      <w:r w:rsidRPr="0093422D">
        <w:rPr>
          <w:rFonts w:ascii="Times New Roman" w:hAnsi="Times New Roman" w:cs="Times New Roman"/>
          <w:color w:val="000000" w:themeColor="text1"/>
          <w:sz w:val="26"/>
          <w:szCs w:val="26"/>
        </w:rPr>
        <w:t xml:space="preserve">Нормы градостроительного проектирования </w:t>
      </w:r>
      <w:r w:rsidR="00C4532A" w:rsidRPr="0093422D">
        <w:rPr>
          <w:rFonts w:ascii="Times New Roman" w:hAnsi="Times New Roman" w:cs="Times New Roman"/>
          <w:color w:val="000000" w:themeColor="text1"/>
          <w:sz w:val="26"/>
          <w:szCs w:val="26"/>
        </w:rPr>
        <w:t>Амурской области</w:t>
      </w:r>
      <w:r w:rsidRPr="0093422D">
        <w:rPr>
          <w:rFonts w:ascii="Times New Roman" w:hAnsi="Times New Roman" w:cs="Times New Roman"/>
          <w:color w:val="000000" w:themeColor="text1"/>
          <w:sz w:val="26"/>
          <w:szCs w:val="26"/>
        </w:rPr>
        <w:t>.</w:t>
      </w:r>
    </w:p>
    <w:p w:rsidR="0084596A" w:rsidRPr="00E654ED" w:rsidRDefault="0084596A"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СП 42.13330.2011 «СНиП 2.07.01 – 89* Градостроительство. Планировка и застройка городских и сельских поселений».</w:t>
      </w:r>
    </w:p>
    <w:p w:rsidR="0084596A" w:rsidRPr="00E654ED" w:rsidRDefault="0084596A"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СанПиН 2.2.1/2.1.1.1200-03 «Санитарно-защитные зоны и санитарная кла</w:t>
      </w:r>
      <w:r w:rsidR="00D81230" w:rsidRPr="00E654ED">
        <w:rPr>
          <w:rFonts w:ascii="Times New Roman" w:hAnsi="Times New Roman" w:cs="Times New Roman"/>
          <w:color w:val="000000" w:themeColor="text1"/>
          <w:sz w:val="26"/>
          <w:szCs w:val="26"/>
        </w:rPr>
        <w:t>с</w:t>
      </w:r>
      <w:r w:rsidRPr="00E654ED">
        <w:rPr>
          <w:rFonts w:ascii="Times New Roman" w:hAnsi="Times New Roman" w:cs="Times New Roman"/>
          <w:color w:val="000000" w:themeColor="text1"/>
          <w:sz w:val="26"/>
          <w:szCs w:val="26"/>
        </w:rPr>
        <w:t xml:space="preserve">сификация предприятий, сооружений и иных объектов». </w:t>
      </w:r>
    </w:p>
    <w:p w:rsidR="0084596A" w:rsidRPr="00E654ED" w:rsidRDefault="0084596A"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СанПиН 2.1.5.980-00. 2.1.5. (Гигиенические требования к охране поверхностных вод).</w:t>
      </w:r>
    </w:p>
    <w:p w:rsidR="0084596A" w:rsidRDefault="0084596A"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СанПиН 2.1.4.1110-02 «Зоны санитарной охраны источников водоснабжения и водопроводов питьевого назначения».</w:t>
      </w:r>
    </w:p>
    <w:p w:rsidR="0084596A" w:rsidRPr="00E654ED" w:rsidRDefault="0084596A"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color w:val="000000" w:themeColor="text1"/>
          <w:sz w:val="26"/>
          <w:szCs w:val="26"/>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84596A" w:rsidRPr="00E654ED" w:rsidRDefault="0084596A" w:rsidP="0084267D">
      <w:pPr>
        <w:tabs>
          <w:tab w:val="left" w:pos="900"/>
        </w:tabs>
        <w:ind w:firstLine="709"/>
        <w:rPr>
          <w:rFonts w:ascii="Times New Roman" w:hAnsi="Times New Roman" w:cs="Times New Roman"/>
          <w:color w:val="000000" w:themeColor="text1"/>
          <w:sz w:val="26"/>
          <w:szCs w:val="26"/>
        </w:rPr>
      </w:pPr>
      <w:r w:rsidRPr="00E654ED">
        <w:rPr>
          <w:rFonts w:ascii="Times New Roman" w:hAnsi="Times New Roman" w:cs="Times New Roman"/>
          <w:bCs/>
          <w:color w:val="000000" w:themeColor="text1"/>
          <w:sz w:val="26"/>
          <w:szCs w:val="26"/>
          <w:shd w:val="clear" w:color="auto" w:fill="FFFFFF"/>
        </w:rPr>
        <w:t>Постановление Правительства РФ от 24.02.2009 г. № 160</w:t>
      </w:r>
      <w:r w:rsidRPr="00E654ED">
        <w:rPr>
          <w:rStyle w:val="apple-converted-space"/>
          <w:rFonts w:ascii="Times New Roman" w:hAnsi="Times New Roman" w:cs="Times New Roman"/>
          <w:bCs/>
          <w:color w:val="000000" w:themeColor="text1"/>
          <w:sz w:val="26"/>
          <w:szCs w:val="26"/>
          <w:shd w:val="clear" w:color="auto" w:fill="FFFFFF"/>
        </w:rPr>
        <w:t xml:space="preserve"> </w:t>
      </w:r>
      <w:r w:rsidRPr="00E654ED">
        <w:rPr>
          <w:rFonts w:ascii="Times New Roman" w:hAnsi="Times New Roman" w:cs="Times New Roman"/>
          <w:bCs/>
          <w:color w:val="000000" w:themeColor="text1"/>
          <w:sz w:val="26"/>
          <w:szCs w:val="26"/>
          <w:shd w:val="clear" w:color="auto" w:fill="FFFFFF"/>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23E19" w:rsidRPr="006208E4" w:rsidRDefault="00023E19" w:rsidP="0084267D">
      <w:pPr>
        <w:ind w:firstLine="709"/>
        <w:rPr>
          <w:rFonts w:ascii="Times New Roman" w:hAnsi="Times New Roman" w:cs="Times New Roman"/>
          <w:sz w:val="26"/>
          <w:szCs w:val="26"/>
        </w:rPr>
      </w:pPr>
      <w:r w:rsidRPr="00091DD0">
        <w:rPr>
          <w:rFonts w:ascii="Times New Roman" w:hAnsi="Times New Roman" w:cs="Times New Roman"/>
          <w:sz w:val="26"/>
          <w:szCs w:val="26"/>
        </w:rPr>
        <w:t xml:space="preserve">Устав </w:t>
      </w:r>
      <w:r w:rsidR="00785127" w:rsidRPr="00091DD0">
        <w:rPr>
          <w:rFonts w:ascii="Times New Roman" w:hAnsi="Times New Roman" w:cs="Times New Roman"/>
          <w:sz w:val="26"/>
          <w:szCs w:val="26"/>
        </w:rPr>
        <w:t>Огоджинского сельсовета</w:t>
      </w:r>
      <w:r w:rsidR="006208E4" w:rsidRPr="00091DD0">
        <w:rPr>
          <w:rFonts w:ascii="Times New Roman" w:hAnsi="Times New Roman" w:cs="Times New Roman"/>
          <w:sz w:val="26"/>
          <w:szCs w:val="26"/>
        </w:rPr>
        <w:t xml:space="preserve"> Селемджинского района Амурской области </w:t>
      </w:r>
      <w:r w:rsidRPr="00091DD0">
        <w:rPr>
          <w:rFonts w:ascii="Times New Roman" w:hAnsi="Times New Roman" w:cs="Times New Roman"/>
          <w:sz w:val="26"/>
          <w:szCs w:val="26"/>
        </w:rPr>
        <w:t xml:space="preserve">принят решением </w:t>
      </w:r>
      <w:r w:rsidR="00785127" w:rsidRPr="00091DD0">
        <w:rPr>
          <w:rFonts w:ascii="Times New Roman" w:hAnsi="Times New Roman" w:cs="Times New Roman"/>
          <w:sz w:val="26"/>
          <w:szCs w:val="26"/>
        </w:rPr>
        <w:t>Огоджинского сельского</w:t>
      </w:r>
      <w:r w:rsidR="006208E4" w:rsidRPr="00091DD0">
        <w:rPr>
          <w:rFonts w:ascii="Times New Roman" w:hAnsi="Times New Roman" w:cs="Times New Roman"/>
          <w:sz w:val="26"/>
          <w:szCs w:val="26"/>
        </w:rPr>
        <w:t xml:space="preserve"> Совета народных депутатов от </w:t>
      </w:r>
      <w:proofErr w:type="gramStart"/>
      <w:r w:rsidR="00785127" w:rsidRPr="00091DD0">
        <w:rPr>
          <w:rFonts w:ascii="Times New Roman" w:hAnsi="Times New Roman" w:cs="Times New Roman"/>
          <w:sz w:val="26"/>
          <w:szCs w:val="26"/>
        </w:rPr>
        <w:t>« »</w:t>
      </w:r>
      <w:proofErr w:type="gramEnd"/>
      <w:r w:rsidR="006208E4" w:rsidRPr="00091DD0">
        <w:rPr>
          <w:rFonts w:ascii="Times New Roman" w:hAnsi="Times New Roman" w:cs="Times New Roman"/>
          <w:sz w:val="26"/>
          <w:szCs w:val="26"/>
        </w:rPr>
        <w:t xml:space="preserve">  201</w:t>
      </w:r>
      <w:r w:rsidR="00785127" w:rsidRPr="00091DD0">
        <w:rPr>
          <w:rFonts w:ascii="Times New Roman" w:hAnsi="Times New Roman" w:cs="Times New Roman"/>
          <w:sz w:val="26"/>
          <w:szCs w:val="26"/>
        </w:rPr>
        <w:t>2</w:t>
      </w:r>
      <w:r w:rsidR="006208E4" w:rsidRPr="00091DD0">
        <w:rPr>
          <w:rFonts w:ascii="Times New Roman" w:hAnsi="Times New Roman" w:cs="Times New Roman"/>
          <w:sz w:val="26"/>
          <w:szCs w:val="26"/>
        </w:rPr>
        <w:t xml:space="preserve"> года  №</w:t>
      </w:r>
      <w:r w:rsidR="006208E4" w:rsidRPr="00785127">
        <w:rPr>
          <w:rFonts w:ascii="Times New Roman" w:hAnsi="Times New Roman" w:cs="Times New Roman"/>
          <w:sz w:val="26"/>
          <w:szCs w:val="26"/>
        </w:rPr>
        <w:t xml:space="preserve"> </w:t>
      </w:r>
    </w:p>
    <w:sectPr w:rsidR="00023E19" w:rsidRPr="006208E4" w:rsidSect="00D85D6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71" w:rsidRDefault="00D52571">
      <w:r>
        <w:separator/>
      </w:r>
    </w:p>
  </w:endnote>
  <w:endnote w:type="continuationSeparator" w:id="0">
    <w:p w:rsidR="00D52571" w:rsidRDefault="00D5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33280"/>
      <w:docPartObj>
        <w:docPartGallery w:val="Page Numbers (Bottom of Page)"/>
        <w:docPartUnique/>
      </w:docPartObj>
    </w:sdtPr>
    <w:sdtEndPr/>
    <w:sdtContent>
      <w:p w:rsidR="0099373A" w:rsidRDefault="002310C2">
        <w:pPr>
          <w:pStyle w:val="a4"/>
          <w:jc w:val="right"/>
        </w:pPr>
        <w:r>
          <w:t>1</w:t>
        </w:r>
      </w:p>
    </w:sdtContent>
  </w:sdt>
  <w:p w:rsidR="0099373A" w:rsidRDefault="0099373A" w:rsidP="008A0E8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33281"/>
      <w:docPartObj>
        <w:docPartGallery w:val="Page Numbers (Bottom of Page)"/>
        <w:docPartUnique/>
      </w:docPartObj>
    </w:sdtPr>
    <w:sdtEndPr/>
    <w:sdtContent>
      <w:p w:rsidR="0099373A" w:rsidRDefault="00B8378C">
        <w:pPr>
          <w:pStyle w:val="a4"/>
          <w:jc w:val="right"/>
        </w:pPr>
        <w:r>
          <w:fldChar w:fldCharType="begin"/>
        </w:r>
        <w:r w:rsidR="0099373A">
          <w:instrText xml:space="preserve"> PAGE   \* MERGEFORMAT </w:instrText>
        </w:r>
        <w:r>
          <w:fldChar w:fldCharType="separate"/>
        </w:r>
        <w:r w:rsidR="008D511F">
          <w:rPr>
            <w:noProof/>
          </w:rPr>
          <w:t>23</w:t>
        </w:r>
        <w:r>
          <w:rPr>
            <w:noProof/>
          </w:rPr>
          <w:fldChar w:fldCharType="end"/>
        </w:r>
      </w:p>
    </w:sdtContent>
  </w:sdt>
  <w:p w:rsidR="0099373A" w:rsidRDefault="0099373A" w:rsidP="008A0E86">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71" w:rsidRDefault="00D52571">
      <w:r>
        <w:separator/>
      </w:r>
    </w:p>
  </w:footnote>
  <w:footnote w:type="continuationSeparator" w:id="0">
    <w:p w:rsidR="00D52571" w:rsidRDefault="00D525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15:restartNumberingAfterBreak="0">
    <w:nsid w:val="037963F3"/>
    <w:multiLevelType w:val="hybridMultilevel"/>
    <w:tmpl w:val="52EC7E14"/>
    <w:name w:val="WW8Num4"/>
    <w:lvl w:ilvl="0" w:tplc="8A9E5C66">
      <w:start w:val="1"/>
      <w:numFmt w:val="decimal"/>
      <w:lvlText w:val="%1)"/>
      <w:lvlJc w:val="left"/>
      <w:pPr>
        <w:tabs>
          <w:tab w:val="num" w:pos="1333"/>
        </w:tabs>
        <w:ind w:left="1220" w:firstLine="57"/>
      </w:pPr>
      <w:rPr>
        <w:rFonts w:hint="default"/>
      </w:rPr>
    </w:lvl>
    <w:lvl w:ilvl="1" w:tplc="2DC8B72C">
      <w:start w:val="1"/>
      <w:numFmt w:val="lowerLetter"/>
      <w:lvlText w:val="%2."/>
      <w:lvlJc w:val="left"/>
      <w:pPr>
        <w:tabs>
          <w:tab w:val="num" w:pos="1440"/>
        </w:tabs>
        <w:ind w:left="1440" w:hanging="360"/>
      </w:pPr>
    </w:lvl>
    <w:lvl w:ilvl="2" w:tplc="C65E9886">
      <w:start w:val="1"/>
      <w:numFmt w:val="lowerRoman"/>
      <w:lvlText w:val="%3."/>
      <w:lvlJc w:val="right"/>
      <w:pPr>
        <w:tabs>
          <w:tab w:val="num" w:pos="2160"/>
        </w:tabs>
        <w:ind w:left="2160" w:hanging="180"/>
      </w:pPr>
    </w:lvl>
    <w:lvl w:ilvl="3" w:tplc="FA2880C2">
      <w:start w:val="1"/>
      <w:numFmt w:val="decimal"/>
      <w:lvlText w:val="%4."/>
      <w:lvlJc w:val="left"/>
      <w:pPr>
        <w:tabs>
          <w:tab w:val="num" w:pos="2880"/>
        </w:tabs>
        <w:ind w:left="2880" w:hanging="360"/>
      </w:pPr>
    </w:lvl>
    <w:lvl w:ilvl="4" w:tplc="F16453F6">
      <w:start w:val="1"/>
      <w:numFmt w:val="lowerLetter"/>
      <w:lvlText w:val="%5."/>
      <w:lvlJc w:val="left"/>
      <w:pPr>
        <w:tabs>
          <w:tab w:val="num" w:pos="3600"/>
        </w:tabs>
        <w:ind w:left="3600" w:hanging="360"/>
      </w:pPr>
    </w:lvl>
    <w:lvl w:ilvl="5" w:tplc="9460B0D2">
      <w:start w:val="1"/>
      <w:numFmt w:val="lowerRoman"/>
      <w:lvlText w:val="%6."/>
      <w:lvlJc w:val="right"/>
      <w:pPr>
        <w:tabs>
          <w:tab w:val="num" w:pos="4320"/>
        </w:tabs>
        <w:ind w:left="4320" w:hanging="180"/>
      </w:pPr>
    </w:lvl>
    <w:lvl w:ilvl="6" w:tplc="E9003572">
      <w:start w:val="1"/>
      <w:numFmt w:val="decimal"/>
      <w:lvlText w:val="%7."/>
      <w:lvlJc w:val="left"/>
      <w:pPr>
        <w:tabs>
          <w:tab w:val="num" w:pos="5040"/>
        </w:tabs>
        <w:ind w:left="5040" w:hanging="360"/>
      </w:pPr>
    </w:lvl>
    <w:lvl w:ilvl="7" w:tplc="DEFE7086">
      <w:start w:val="1"/>
      <w:numFmt w:val="lowerLetter"/>
      <w:lvlText w:val="%8."/>
      <w:lvlJc w:val="left"/>
      <w:pPr>
        <w:tabs>
          <w:tab w:val="num" w:pos="5760"/>
        </w:tabs>
        <w:ind w:left="5760" w:hanging="360"/>
      </w:pPr>
    </w:lvl>
    <w:lvl w:ilvl="8" w:tplc="38BAC4AC">
      <w:start w:val="1"/>
      <w:numFmt w:val="lowerRoman"/>
      <w:lvlText w:val="%9."/>
      <w:lvlJc w:val="right"/>
      <w:pPr>
        <w:tabs>
          <w:tab w:val="num" w:pos="6480"/>
        </w:tabs>
        <w:ind w:left="6480" w:hanging="180"/>
      </w:pPr>
    </w:lvl>
  </w:abstractNum>
  <w:abstractNum w:abstractNumId="3" w15:restartNumberingAfterBreak="0">
    <w:nsid w:val="12E04E1C"/>
    <w:multiLevelType w:val="hybridMultilevel"/>
    <w:tmpl w:val="B1686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87872"/>
    <w:multiLevelType w:val="hybridMultilevel"/>
    <w:tmpl w:val="87CE67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C841043"/>
    <w:multiLevelType w:val="hybridMultilevel"/>
    <w:tmpl w:val="344E10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8" w15:restartNumberingAfterBreak="0">
    <w:nsid w:val="5351041D"/>
    <w:multiLevelType w:val="multilevel"/>
    <w:tmpl w:val="EB4E9BA4"/>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2F5E5B"/>
    <w:multiLevelType w:val="hybridMultilevel"/>
    <w:tmpl w:val="FBEC3E5C"/>
    <w:lvl w:ilvl="0" w:tplc="0419000F">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72B3B69"/>
    <w:multiLevelType w:val="hybridMultilevel"/>
    <w:tmpl w:val="E16CAF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1D42E04"/>
    <w:multiLevelType w:val="hybridMultilevel"/>
    <w:tmpl w:val="1A86E702"/>
    <w:lvl w:ilvl="0" w:tplc="0419000F">
      <w:start w:val="1"/>
      <w:numFmt w:val="decimal"/>
      <w:lvlText w:val="%1."/>
      <w:lvlJc w:val="left"/>
      <w:pPr>
        <w:ind w:left="8298" w:hanging="360"/>
      </w:pPr>
    </w:lvl>
    <w:lvl w:ilvl="1" w:tplc="04190019" w:tentative="1">
      <w:start w:val="1"/>
      <w:numFmt w:val="lowerLetter"/>
      <w:lvlText w:val="%2."/>
      <w:lvlJc w:val="left"/>
      <w:pPr>
        <w:ind w:left="9018" w:hanging="360"/>
      </w:pPr>
    </w:lvl>
    <w:lvl w:ilvl="2" w:tplc="0419001B" w:tentative="1">
      <w:start w:val="1"/>
      <w:numFmt w:val="lowerRoman"/>
      <w:lvlText w:val="%3."/>
      <w:lvlJc w:val="right"/>
      <w:pPr>
        <w:ind w:left="9738" w:hanging="180"/>
      </w:pPr>
    </w:lvl>
    <w:lvl w:ilvl="3" w:tplc="0419000F" w:tentative="1">
      <w:start w:val="1"/>
      <w:numFmt w:val="decimal"/>
      <w:lvlText w:val="%4."/>
      <w:lvlJc w:val="left"/>
      <w:pPr>
        <w:ind w:left="10458" w:hanging="360"/>
      </w:pPr>
    </w:lvl>
    <w:lvl w:ilvl="4" w:tplc="04190019" w:tentative="1">
      <w:start w:val="1"/>
      <w:numFmt w:val="lowerLetter"/>
      <w:lvlText w:val="%5."/>
      <w:lvlJc w:val="left"/>
      <w:pPr>
        <w:ind w:left="11178" w:hanging="360"/>
      </w:pPr>
    </w:lvl>
    <w:lvl w:ilvl="5" w:tplc="0419001B" w:tentative="1">
      <w:start w:val="1"/>
      <w:numFmt w:val="lowerRoman"/>
      <w:lvlText w:val="%6."/>
      <w:lvlJc w:val="right"/>
      <w:pPr>
        <w:ind w:left="11898" w:hanging="180"/>
      </w:pPr>
    </w:lvl>
    <w:lvl w:ilvl="6" w:tplc="0419000F" w:tentative="1">
      <w:start w:val="1"/>
      <w:numFmt w:val="decimal"/>
      <w:lvlText w:val="%7."/>
      <w:lvlJc w:val="left"/>
      <w:pPr>
        <w:ind w:left="12618" w:hanging="360"/>
      </w:pPr>
    </w:lvl>
    <w:lvl w:ilvl="7" w:tplc="04190019" w:tentative="1">
      <w:start w:val="1"/>
      <w:numFmt w:val="lowerLetter"/>
      <w:lvlText w:val="%8."/>
      <w:lvlJc w:val="left"/>
      <w:pPr>
        <w:ind w:left="13338" w:hanging="360"/>
      </w:pPr>
    </w:lvl>
    <w:lvl w:ilvl="8" w:tplc="0419001B" w:tentative="1">
      <w:start w:val="1"/>
      <w:numFmt w:val="lowerRoman"/>
      <w:lvlText w:val="%9."/>
      <w:lvlJc w:val="right"/>
      <w:pPr>
        <w:ind w:left="14058" w:hanging="180"/>
      </w:pPr>
    </w:lvl>
  </w:abstractNum>
  <w:abstractNum w:abstractNumId="12" w15:restartNumberingAfterBreak="0">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num w:numId="1">
    <w:abstractNumId w:val="7"/>
  </w:num>
  <w:num w:numId="2">
    <w:abstractNumId w:val="5"/>
  </w:num>
  <w:num w:numId="3">
    <w:abstractNumId w:val="13"/>
  </w:num>
  <w:num w:numId="4">
    <w:abstractNumId w:val="3"/>
  </w:num>
  <w:num w:numId="5">
    <w:abstractNumId w:val="8"/>
  </w:num>
  <w:num w:numId="6">
    <w:abstractNumId w:val="4"/>
  </w:num>
  <w:num w:numId="7">
    <w:abstractNumId w:val="10"/>
  </w:num>
  <w:num w:numId="8">
    <w:abstractNumId w:val="11"/>
  </w:num>
  <w:num w:numId="9">
    <w:abstractNumId w:val="6"/>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86"/>
    <w:rsid w:val="0000021B"/>
    <w:rsid w:val="00000687"/>
    <w:rsid w:val="0000116F"/>
    <w:rsid w:val="00001603"/>
    <w:rsid w:val="00001C8E"/>
    <w:rsid w:val="00002102"/>
    <w:rsid w:val="00002577"/>
    <w:rsid w:val="00002BF5"/>
    <w:rsid w:val="00002E23"/>
    <w:rsid w:val="00003659"/>
    <w:rsid w:val="00003DFD"/>
    <w:rsid w:val="0000473D"/>
    <w:rsid w:val="00004AE6"/>
    <w:rsid w:val="00004F17"/>
    <w:rsid w:val="00004FB0"/>
    <w:rsid w:val="00005222"/>
    <w:rsid w:val="00006C56"/>
    <w:rsid w:val="00007B1E"/>
    <w:rsid w:val="00007C23"/>
    <w:rsid w:val="00007D78"/>
    <w:rsid w:val="00007D82"/>
    <w:rsid w:val="000108F0"/>
    <w:rsid w:val="0001165A"/>
    <w:rsid w:val="000116E1"/>
    <w:rsid w:val="000118FC"/>
    <w:rsid w:val="0001197E"/>
    <w:rsid w:val="00011F9B"/>
    <w:rsid w:val="00012396"/>
    <w:rsid w:val="0001270D"/>
    <w:rsid w:val="0001272F"/>
    <w:rsid w:val="000129EE"/>
    <w:rsid w:val="00012E68"/>
    <w:rsid w:val="00012F32"/>
    <w:rsid w:val="00012F92"/>
    <w:rsid w:val="000131ED"/>
    <w:rsid w:val="00013321"/>
    <w:rsid w:val="000135A8"/>
    <w:rsid w:val="000136FC"/>
    <w:rsid w:val="000139C6"/>
    <w:rsid w:val="000142D6"/>
    <w:rsid w:val="000145A3"/>
    <w:rsid w:val="00014673"/>
    <w:rsid w:val="000147FE"/>
    <w:rsid w:val="00014B1C"/>
    <w:rsid w:val="000156E4"/>
    <w:rsid w:val="000158A2"/>
    <w:rsid w:val="00015C2E"/>
    <w:rsid w:val="0001609C"/>
    <w:rsid w:val="000172DC"/>
    <w:rsid w:val="00017660"/>
    <w:rsid w:val="00017776"/>
    <w:rsid w:val="0002004F"/>
    <w:rsid w:val="00020129"/>
    <w:rsid w:val="000202BC"/>
    <w:rsid w:val="0002037B"/>
    <w:rsid w:val="000206A7"/>
    <w:rsid w:val="00021090"/>
    <w:rsid w:val="000210DF"/>
    <w:rsid w:val="00021F8D"/>
    <w:rsid w:val="0002207E"/>
    <w:rsid w:val="00022A24"/>
    <w:rsid w:val="000233DC"/>
    <w:rsid w:val="0002357B"/>
    <w:rsid w:val="00023A11"/>
    <w:rsid w:val="00023E19"/>
    <w:rsid w:val="00023EF4"/>
    <w:rsid w:val="0002404C"/>
    <w:rsid w:val="000242DD"/>
    <w:rsid w:val="00024802"/>
    <w:rsid w:val="00025078"/>
    <w:rsid w:val="000259D2"/>
    <w:rsid w:val="00025F9D"/>
    <w:rsid w:val="00026115"/>
    <w:rsid w:val="000266E7"/>
    <w:rsid w:val="00026777"/>
    <w:rsid w:val="00026996"/>
    <w:rsid w:val="00026CED"/>
    <w:rsid w:val="000271C5"/>
    <w:rsid w:val="0002723B"/>
    <w:rsid w:val="000276B3"/>
    <w:rsid w:val="00027871"/>
    <w:rsid w:val="000278BE"/>
    <w:rsid w:val="00027B30"/>
    <w:rsid w:val="0003056F"/>
    <w:rsid w:val="00030979"/>
    <w:rsid w:val="00030D0B"/>
    <w:rsid w:val="00031195"/>
    <w:rsid w:val="00031314"/>
    <w:rsid w:val="0003213F"/>
    <w:rsid w:val="00032812"/>
    <w:rsid w:val="00032C18"/>
    <w:rsid w:val="00033305"/>
    <w:rsid w:val="00033F4C"/>
    <w:rsid w:val="00033FB5"/>
    <w:rsid w:val="00034FAE"/>
    <w:rsid w:val="00035582"/>
    <w:rsid w:val="00036533"/>
    <w:rsid w:val="0003742B"/>
    <w:rsid w:val="000374B2"/>
    <w:rsid w:val="000376A0"/>
    <w:rsid w:val="00037807"/>
    <w:rsid w:val="00037D70"/>
    <w:rsid w:val="000416D5"/>
    <w:rsid w:val="00041B50"/>
    <w:rsid w:val="000423E8"/>
    <w:rsid w:val="00042482"/>
    <w:rsid w:val="00042592"/>
    <w:rsid w:val="00042675"/>
    <w:rsid w:val="000428AE"/>
    <w:rsid w:val="00042CC1"/>
    <w:rsid w:val="00042FB7"/>
    <w:rsid w:val="00043A46"/>
    <w:rsid w:val="00043C13"/>
    <w:rsid w:val="000444FD"/>
    <w:rsid w:val="000446A2"/>
    <w:rsid w:val="0004474A"/>
    <w:rsid w:val="00044F7D"/>
    <w:rsid w:val="000451ED"/>
    <w:rsid w:val="0004581F"/>
    <w:rsid w:val="00045FC6"/>
    <w:rsid w:val="0004661F"/>
    <w:rsid w:val="000467C7"/>
    <w:rsid w:val="000468F4"/>
    <w:rsid w:val="00047206"/>
    <w:rsid w:val="000473A2"/>
    <w:rsid w:val="0004748F"/>
    <w:rsid w:val="00047AF0"/>
    <w:rsid w:val="0005096C"/>
    <w:rsid w:val="00050CAE"/>
    <w:rsid w:val="00050F29"/>
    <w:rsid w:val="00050F60"/>
    <w:rsid w:val="00051125"/>
    <w:rsid w:val="00051129"/>
    <w:rsid w:val="00051249"/>
    <w:rsid w:val="0005167E"/>
    <w:rsid w:val="00051E3B"/>
    <w:rsid w:val="00051F82"/>
    <w:rsid w:val="00051FF4"/>
    <w:rsid w:val="00052EED"/>
    <w:rsid w:val="0005325B"/>
    <w:rsid w:val="0005383E"/>
    <w:rsid w:val="00053A02"/>
    <w:rsid w:val="00054B8B"/>
    <w:rsid w:val="0005549C"/>
    <w:rsid w:val="0005568D"/>
    <w:rsid w:val="000558DB"/>
    <w:rsid w:val="00056301"/>
    <w:rsid w:val="00056FF2"/>
    <w:rsid w:val="00057935"/>
    <w:rsid w:val="00057B98"/>
    <w:rsid w:val="0006011C"/>
    <w:rsid w:val="000605F9"/>
    <w:rsid w:val="00060E0A"/>
    <w:rsid w:val="00060E7B"/>
    <w:rsid w:val="00060F7D"/>
    <w:rsid w:val="000619AC"/>
    <w:rsid w:val="000621C3"/>
    <w:rsid w:val="0006316F"/>
    <w:rsid w:val="0006335B"/>
    <w:rsid w:val="0006336D"/>
    <w:rsid w:val="000639D6"/>
    <w:rsid w:val="00064034"/>
    <w:rsid w:val="00064293"/>
    <w:rsid w:val="000645CE"/>
    <w:rsid w:val="0006549D"/>
    <w:rsid w:val="00065929"/>
    <w:rsid w:val="0006596F"/>
    <w:rsid w:val="00065CEA"/>
    <w:rsid w:val="00065D92"/>
    <w:rsid w:val="000662D6"/>
    <w:rsid w:val="00066459"/>
    <w:rsid w:val="000668C6"/>
    <w:rsid w:val="000672AD"/>
    <w:rsid w:val="00070098"/>
    <w:rsid w:val="00070140"/>
    <w:rsid w:val="00070F56"/>
    <w:rsid w:val="0007135D"/>
    <w:rsid w:val="000713EF"/>
    <w:rsid w:val="00071CAE"/>
    <w:rsid w:val="00071E0D"/>
    <w:rsid w:val="00072D2C"/>
    <w:rsid w:val="000735F0"/>
    <w:rsid w:val="000746F4"/>
    <w:rsid w:val="00074981"/>
    <w:rsid w:val="00075249"/>
    <w:rsid w:val="00075DA9"/>
    <w:rsid w:val="00075DD3"/>
    <w:rsid w:val="00075EA2"/>
    <w:rsid w:val="00076209"/>
    <w:rsid w:val="000767D0"/>
    <w:rsid w:val="00076B14"/>
    <w:rsid w:val="00076D68"/>
    <w:rsid w:val="0007744A"/>
    <w:rsid w:val="00077809"/>
    <w:rsid w:val="00077E02"/>
    <w:rsid w:val="00080039"/>
    <w:rsid w:val="0008015D"/>
    <w:rsid w:val="000804EF"/>
    <w:rsid w:val="00080841"/>
    <w:rsid w:val="00080A31"/>
    <w:rsid w:val="00080D66"/>
    <w:rsid w:val="000810CA"/>
    <w:rsid w:val="0008196F"/>
    <w:rsid w:val="00081A39"/>
    <w:rsid w:val="00081D14"/>
    <w:rsid w:val="00081D31"/>
    <w:rsid w:val="00081D58"/>
    <w:rsid w:val="00081DC1"/>
    <w:rsid w:val="000824D0"/>
    <w:rsid w:val="0008271A"/>
    <w:rsid w:val="00082887"/>
    <w:rsid w:val="00082C5E"/>
    <w:rsid w:val="0008329D"/>
    <w:rsid w:val="00083629"/>
    <w:rsid w:val="00083BA5"/>
    <w:rsid w:val="000848DA"/>
    <w:rsid w:val="000851FF"/>
    <w:rsid w:val="00085372"/>
    <w:rsid w:val="00087322"/>
    <w:rsid w:val="00087686"/>
    <w:rsid w:val="00087AEB"/>
    <w:rsid w:val="00087B25"/>
    <w:rsid w:val="00087C97"/>
    <w:rsid w:val="00087ED2"/>
    <w:rsid w:val="000908FE"/>
    <w:rsid w:val="00090C30"/>
    <w:rsid w:val="00090F5C"/>
    <w:rsid w:val="0009122F"/>
    <w:rsid w:val="000914E6"/>
    <w:rsid w:val="000918F8"/>
    <w:rsid w:val="00091DD0"/>
    <w:rsid w:val="00092334"/>
    <w:rsid w:val="00092503"/>
    <w:rsid w:val="000928CC"/>
    <w:rsid w:val="00092D17"/>
    <w:rsid w:val="0009348C"/>
    <w:rsid w:val="0009352D"/>
    <w:rsid w:val="00093611"/>
    <w:rsid w:val="00093B6D"/>
    <w:rsid w:val="0009427E"/>
    <w:rsid w:val="00094659"/>
    <w:rsid w:val="00094DC9"/>
    <w:rsid w:val="00094DFD"/>
    <w:rsid w:val="00095653"/>
    <w:rsid w:val="00095C75"/>
    <w:rsid w:val="00095CEF"/>
    <w:rsid w:val="00095E0F"/>
    <w:rsid w:val="00095F3F"/>
    <w:rsid w:val="00096AC4"/>
    <w:rsid w:val="00096FBA"/>
    <w:rsid w:val="00097029"/>
    <w:rsid w:val="000979EA"/>
    <w:rsid w:val="000A03E1"/>
    <w:rsid w:val="000A0DD9"/>
    <w:rsid w:val="000A1195"/>
    <w:rsid w:val="000A17FC"/>
    <w:rsid w:val="000A1C44"/>
    <w:rsid w:val="000A2980"/>
    <w:rsid w:val="000A2A09"/>
    <w:rsid w:val="000A3817"/>
    <w:rsid w:val="000A4AEB"/>
    <w:rsid w:val="000A4B7E"/>
    <w:rsid w:val="000A51D9"/>
    <w:rsid w:val="000A5232"/>
    <w:rsid w:val="000A5B7B"/>
    <w:rsid w:val="000A6396"/>
    <w:rsid w:val="000A6589"/>
    <w:rsid w:val="000A69C3"/>
    <w:rsid w:val="000A6DDD"/>
    <w:rsid w:val="000A7434"/>
    <w:rsid w:val="000A7C6C"/>
    <w:rsid w:val="000A7F46"/>
    <w:rsid w:val="000B0AE5"/>
    <w:rsid w:val="000B12FB"/>
    <w:rsid w:val="000B15FC"/>
    <w:rsid w:val="000B1DF1"/>
    <w:rsid w:val="000B24D9"/>
    <w:rsid w:val="000B263D"/>
    <w:rsid w:val="000B2C04"/>
    <w:rsid w:val="000B2DBD"/>
    <w:rsid w:val="000B3EE4"/>
    <w:rsid w:val="000B4441"/>
    <w:rsid w:val="000B47A1"/>
    <w:rsid w:val="000B5071"/>
    <w:rsid w:val="000B5B1E"/>
    <w:rsid w:val="000B6142"/>
    <w:rsid w:val="000B6199"/>
    <w:rsid w:val="000B71F8"/>
    <w:rsid w:val="000B75F6"/>
    <w:rsid w:val="000B7690"/>
    <w:rsid w:val="000B79F4"/>
    <w:rsid w:val="000C07AC"/>
    <w:rsid w:val="000C0F82"/>
    <w:rsid w:val="000C138B"/>
    <w:rsid w:val="000C183F"/>
    <w:rsid w:val="000C1CC8"/>
    <w:rsid w:val="000C26D3"/>
    <w:rsid w:val="000C2B36"/>
    <w:rsid w:val="000C3046"/>
    <w:rsid w:val="000C3119"/>
    <w:rsid w:val="000C3555"/>
    <w:rsid w:val="000C3B31"/>
    <w:rsid w:val="000C3C27"/>
    <w:rsid w:val="000C3DE6"/>
    <w:rsid w:val="000C44D2"/>
    <w:rsid w:val="000C4A27"/>
    <w:rsid w:val="000C4ABE"/>
    <w:rsid w:val="000C57CB"/>
    <w:rsid w:val="000C6897"/>
    <w:rsid w:val="000C68FA"/>
    <w:rsid w:val="000C6990"/>
    <w:rsid w:val="000C6993"/>
    <w:rsid w:val="000C72EB"/>
    <w:rsid w:val="000C7C7D"/>
    <w:rsid w:val="000D0168"/>
    <w:rsid w:val="000D0C8C"/>
    <w:rsid w:val="000D128D"/>
    <w:rsid w:val="000D1472"/>
    <w:rsid w:val="000D14D6"/>
    <w:rsid w:val="000D1894"/>
    <w:rsid w:val="000D2D6E"/>
    <w:rsid w:val="000D300A"/>
    <w:rsid w:val="000D3047"/>
    <w:rsid w:val="000D345C"/>
    <w:rsid w:val="000D5022"/>
    <w:rsid w:val="000D5349"/>
    <w:rsid w:val="000D53F9"/>
    <w:rsid w:val="000D5764"/>
    <w:rsid w:val="000D67E3"/>
    <w:rsid w:val="000D6EC4"/>
    <w:rsid w:val="000D7D2A"/>
    <w:rsid w:val="000E000A"/>
    <w:rsid w:val="000E05DD"/>
    <w:rsid w:val="000E0791"/>
    <w:rsid w:val="000E09E0"/>
    <w:rsid w:val="000E24EF"/>
    <w:rsid w:val="000E2F68"/>
    <w:rsid w:val="000E4A40"/>
    <w:rsid w:val="000E4A43"/>
    <w:rsid w:val="000E5496"/>
    <w:rsid w:val="000E59E8"/>
    <w:rsid w:val="000E614C"/>
    <w:rsid w:val="000E678E"/>
    <w:rsid w:val="000E6848"/>
    <w:rsid w:val="000E6E64"/>
    <w:rsid w:val="000E7025"/>
    <w:rsid w:val="000E73A8"/>
    <w:rsid w:val="000E78AD"/>
    <w:rsid w:val="000F0152"/>
    <w:rsid w:val="000F024F"/>
    <w:rsid w:val="000F065D"/>
    <w:rsid w:val="000F098F"/>
    <w:rsid w:val="000F1973"/>
    <w:rsid w:val="000F1C2A"/>
    <w:rsid w:val="000F1C91"/>
    <w:rsid w:val="000F224B"/>
    <w:rsid w:val="000F2970"/>
    <w:rsid w:val="000F3321"/>
    <w:rsid w:val="000F33B0"/>
    <w:rsid w:val="000F36B3"/>
    <w:rsid w:val="000F3F90"/>
    <w:rsid w:val="000F45B4"/>
    <w:rsid w:val="000F4704"/>
    <w:rsid w:val="000F480E"/>
    <w:rsid w:val="000F5419"/>
    <w:rsid w:val="000F5A3F"/>
    <w:rsid w:val="000F5A4F"/>
    <w:rsid w:val="000F5E1F"/>
    <w:rsid w:val="000F60BD"/>
    <w:rsid w:val="000F60C4"/>
    <w:rsid w:val="000F6395"/>
    <w:rsid w:val="000F6427"/>
    <w:rsid w:val="000F6CA3"/>
    <w:rsid w:val="000F70A8"/>
    <w:rsid w:val="000F70F2"/>
    <w:rsid w:val="000F7199"/>
    <w:rsid w:val="00100352"/>
    <w:rsid w:val="0010157D"/>
    <w:rsid w:val="0010283C"/>
    <w:rsid w:val="001028C6"/>
    <w:rsid w:val="00102B8B"/>
    <w:rsid w:val="00102E9A"/>
    <w:rsid w:val="00103510"/>
    <w:rsid w:val="001036DD"/>
    <w:rsid w:val="00103734"/>
    <w:rsid w:val="00104776"/>
    <w:rsid w:val="00104790"/>
    <w:rsid w:val="00104B08"/>
    <w:rsid w:val="00104C22"/>
    <w:rsid w:val="00105245"/>
    <w:rsid w:val="0010594A"/>
    <w:rsid w:val="00105FF5"/>
    <w:rsid w:val="00106008"/>
    <w:rsid w:val="00106326"/>
    <w:rsid w:val="00106787"/>
    <w:rsid w:val="001069A9"/>
    <w:rsid w:val="00106E3B"/>
    <w:rsid w:val="001072B0"/>
    <w:rsid w:val="00107A3B"/>
    <w:rsid w:val="00107F39"/>
    <w:rsid w:val="001101A7"/>
    <w:rsid w:val="0011071E"/>
    <w:rsid w:val="00110CDD"/>
    <w:rsid w:val="001110DD"/>
    <w:rsid w:val="0011174E"/>
    <w:rsid w:val="001118DB"/>
    <w:rsid w:val="00111E1A"/>
    <w:rsid w:val="00112067"/>
    <w:rsid w:val="00112136"/>
    <w:rsid w:val="00112717"/>
    <w:rsid w:val="00112808"/>
    <w:rsid w:val="00112A28"/>
    <w:rsid w:val="00112CAE"/>
    <w:rsid w:val="00112CF9"/>
    <w:rsid w:val="00112F7B"/>
    <w:rsid w:val="001133F5"/>
    <w:rsid w:val="00113452"/>
    <w:rsid w:val="00113A27"/>
    <w:rsid w:val="00113EEA"/>
    <w:rsid w:val="001140C6"/>
    <w:rsid w:val="00114353"/>
    <w:rsid w:val="001144BD"/>
    <w:rsid w:val="0011512B"/>
    <w:rsid w:val="001156D3"/>
    <w:rsid w:val="001158CA"/>
    <w:rsid w:val="00115EFA"/>
    <w:rsid w:val="001161D3"/>
    <w:rsid w:val="0011669E"/>
    <w:rsid w:val="00116EE9"/>
    <w:rsid w:val="001175B0"/>
    <w:rsid w:val="00117650"/>
    <w:rsid w:val="0011799C"/>
    <w:rsid w:val="00117DBF"/>
    <w:rsid w:val="00117FA2"/>
    <w:rsid w:val="001201AB"/>
    <w:rsid w:val="001208A2"/>
    <w:rsid w:val="001208AA"/>
    <w:rsid w:val="00121249"/>
    <w:rsid w:val="00121B36"/>
    <w:rsid w:val="00121E3D"/>
    <w:rsid w:val="001222CA"/>
    <w:rsid w:val="001227D3"/>
    <w:rsid w:val="00122DBF"/>
    <w:rsid w:val="00123CD6"/>
    <w:rsid w:val="00124062"/>
    <w:rsid w:val="0012427A"/>
    <w:rsid w:val="00124C53"/>
    <w:rsid w:val="0012507D"/>
    <w:rsid w:val="001251D0"/>
    <w:rsid w:val="001259AC"/>
    <w:rsid w:val="00125E12"/>
    <w:rsid w:val="0012633A"/>
    <w:rsid w:val="00126358"/>
    <w:rsid w:val="0012668D"/>
    <w:rsid w:val="001268DF"/>
    <w:rsid w:val="00126A0C"/>
    <w:rsid w:val="00127723"/>
    <w:rsid w:val="001277E1"/>
    <w:rsid w:val="00127896"/>
    <w:rsid w:val="00130BA5"/>
    <w:rsid w:val="0013184A"/>
    <w:rsid w:val="00131D0A"/>
    <w:rsid w:val="00131F16"/>
    <w:rsid w:val="00132A4B"/>
    <w:rsid w:val="0013347A"/>
    <w:rsid w:val="00133ADA"/>
    <w:rsid w:val="00133B20"/>
    <w:rsid w:val="0013457F"/>
    <w:rsid w:val="00134AD1"/>
    <w:rsid w:val="00134AF9"/>
    <w:rsid w:val="00134D2D"/>
    <w:rsid w:val="00134E01"/>
    <w:rsid w:val="0013526C"/>
    <w:rsid w:val="001359D6"/>
    <w:rsid w:val="00135CB6"/>
    <w:rsid w:val="00135E1C"/>
    <w:rsid w:val="00136310"/>
    <w:rsid w:val="001365FC"/>
    <w:rsid w:val="00136C0B"/>
    <w:rsid w:val="00136DB8"/>
    <w:rsid w:val="0013750B"/>
    <w:rsid w:val="001376AB"/>
    <w:rsid w:val="001402BB"/>
    <w:rsid w:val="0014048C"/>
    <w:rsid w:val="00140CB8"/>
    <w:rsid w:val="00142FE1"/>
    <w:rsid w:val="001435CD"/>
    <w:rsid w:val="00143806"/>
    <w:rsid w:val="0014434E"/>
    <w:rsid w:val="00144628"/>
    <w:rsid w:val="00144A10"/>
    <w:rsid w:val="0014500B"/>
    <w:rsid w:val="0014539D"/>
    <w:rsid w:val="001456B9"/>
    <w:rsid w:val="0014576D"/>
    <w:rsid w:val="00145A48"/>
    <w:rsid w:val="00145F66"/>
    <w:rsid w:val="00146E7E"/>
    <w:rsid w:val="00147C18"/>
    <w:rsid w:val="001500F0"/>
    <w:rsid w:val="00150968"/>
    <w:rsid w:val="00150C15"/>
    <w:rsid w:val="0015141D"/>
    <w:rsid w:val="0015182B"/>
    <w:rsid w:val="00151E94"/>
    <w:rsid w:val="00152561"/>
    <w:rsid w:val="00152923"/>
    <w:rsid w:val="00152B52"/>
    <w:rsid w:val="00152F50"/>
    <w:rsid w:val="001530DD"/>
    <w:rsid w:val="001537A9"/>
    <w:rsid w:val="00155183"/>
    <w:rsid w:val="0015522D"/>
    <w:rsid w:val="001561F6"/>
    <w:rsid w:val="00157C46"/>
    <w:rsid w:val="00157FC1"/>
    <w:rsid w:val="001602C3"/>
    <w:rsid w:val="00161C2F"/>
    <w:rsid w:val="0016280B"/>
    <w:rsid w:val="00162DE4"/>
    <w:rsid w:val="00163E67"/>
    <w:rsid w:val="001645A4"/>
    <w:rsid w:val="001646E3"/>
    <w:rsid w:val="00165053"/>
    <w:rsid w:val="0016598B"/>
    <w:rsid w:val="00165FCD"/>
    <w:rsid w:val="001668BA"/>
    <w:rsid w:val="00167F64"/>
    <w:rsid w:val="001703CD"/>
    <w:rsid w:val="00170BDF"/>
    <w:rsid w:val="001714B2"/>
    <w:rsid w:val="001716EC"/>
    <w:rsid w:val="00172379"/>
    <w:rsid w:val="0017262C"/>
    <w:rsid w:val="00172B28"/>
    <w:rsid w:val="00172E9F"/>
    <w:rsid w:val="0017395C"/>
    <w:rsid w:val="00173C4D"/>
    <w:rsid w:val="00173F09"/>
    <w:rsid w:val="00174362"/>
    <w:rsid w:val="0017492D"/>
    <w:rsid w:val="00174C67"/>
    <w:rsid w:val="00174EDD"/>
    <w:rsid w:val="00174F67"/>
    <w:rsid w:val="00175FE7"/>
    <w:rsid w:val="0017642C"/>
    <w:rsid w:val="001766B8"/>
    <w:rsid w:val="0017708A"/>
    <w:rsid w:val="0017725F"/>
    <w:rsid w:val="001772D1"/>
    <w:rsid w:val="0017745B"/>
    <w:rsid w:val="00177608"/>
    <w:rsid w:val="00177B86"/>
    <w:rsid w:val="001804F9"/>
    <w:rsid w:val="00180CA6"/>
    <w:rsid w:val="00180F02"/>
    <w:rsid w:val="001811DD"/>
    <w:rsid w:val="001813A4"/>
    <w:rsid w:val="0018165A"/>
    <w:rsid w:val="0018181B"/>
    <w:rsid w:val="00181CC8"/>
    <w:rsid w:val="00181CDF"/>
    <w:rsid w:val="00181F3A"/>
    <w:rsid w:val="00182832"/>
    <w:rsid w:val="001828D8"/>
    <w:rsid w:val="00182958"/>
    <w:rsid w:val="00182A0A"/>
    <w:rsid w:val="00183631"/>
    <w:rsid w:val="0018379F"/>
    <w:rsid w:val="00184277"/>
    <w:rsid w:val="0018427E"/>
    <w:rsid w:val="0018436E"/>
    <w:rsid w:val="001847A1"/>
    <w:rsid w:val="00184AE4"/>
    <w:rsid w:val="00184EF1"/>
    <w:rsid w:val="00184F46"/>
    <w:rsid w:val="00184FA8"/>
    <w:rsid w:val="00185846"/>
    <w:rsid w:val="00185DB9"/>
    <w:rsid w:val="00185F9E"/>
    <w:rsid w:val="001860AC"/>
    <w:rsid w:val="0018621D"/>
    <w:rsid w:val="001866EF"/>
    <w:rsid w:val="0018704F"/>
    <w:rsid w:val="0018736F"/>
    <w:rsid w:val="0018770A"/>
    <w:rsid w:val="00187914"/>
    <w:rsid w:val="00187D54"/>
    <w:rsid w:val="001901F2"/>
    <w:rsid w:val="00191CF2"/>
    <w:rsid w:val="00191D76"/>
    <w:rsid w:val="00192139"/>
    <w:rsid w:val="0019215C"/>
    <w:rsid w:val="001927B7"/>
    <w:rsid w:val="001929B7"/>
    <w:rsid w:val="00192DD6"/>
    <w:rsid w:val="00193559"/>
    <w:rsid w:val="00193A01"/>
    <w:rsid w:val="001941A5"/>
    <w:rsid w:val="001946C9"/>
    <w:rsid w:val="0019491B"/>
    <w:rsid w:val="00194E26"/>
    <w:rsid w:val="001950E9"/>
    <w:rsid w:val="0019542D"/>
    <w:rsid w:val="001960FC"/>
    <w:rsid w:val="001966B7"/>
    <w:rsid w:val="0019679F"/>
    <w:rsid w:val="00196A78"/>
    <w:rsid w:val="00196B4E"/>
    <w:rsid w:val="00196CBC"/>
    <w:rsid w:val="001974F9"/>
    <w:rsid w:val="0019782D"/>
    <w:rsid w:val="001A0A1D"/>
    <w:rsid w:val="001A0B86"/>
    <w:rsid w:val="001A0CEB"/>
    <w:rsid w:val="001A120C"/>
    <w:rsid w:val="001A132B"/>
    <w:rsid w:val="001A162A"/>
    <w:rsid w:val="001A1F8E"/>
    <w:rsid w:val="001A20E3"/>
    <w:rsid w:val="001A217E"/>
    <w:rsid w:val="001A241D"/>
    <w:rsid w:val="001A24CC"/>
    <w:rsid w:val="001A27E7"/>
    <w:rsid w:val="001A2C76"/>
    <w:rsid w:val="001A300B"/>
    <w:rsid w:val="001A30BC"/>
    <w:rsid w:val="001A3898"/>
    <w:rsid w:val="001A3AEC"/>
    <w:rsid w:val="001A3D03"/>
    <w:rsid w:val="001A4A50"/>
    <w:rsid w:val="001A4C1B"/>
    <w:rsid w:val="001A59B1"/>
    <w:rsid w:val="001A5E3F"/>
    <w:rsid w:val="001A60C0"/>
    <w:rsid w:val="001A6196"/>
    <w:rsid w:val="001A74B3"/>
    <w:rsid w:val="001B0A67"/>
    <w:rsid w:val="001B0B59"/>
    <w:rsid w:val="001B1177"/>
    <w:rsid w:val="001B11B1"/>
    <w:rsid w:val="001B11D9"/>
    <w:rsid w:val="001B16B5"/>
    <w:rsid w:val="001B1CFE"/>
    <w:rsid w:val="001B29C2"/>
    <w:rsid w:val="001B2E00"/>
    <w:rsid w:val="001B32E6"/>
    <w:rsid w:val="001B33F4"/>
    <w:rsid w:val="001B3788"/>
    <w:rsid w:val="001B3F7D"/>
    <w:rsid w:val="001B5637"/>
    <w:rsid w:val="001B565E"/>
    <w:rsid w:val="001B5D96"/>
    <w:rsid w:val="001B67DA"/>
    <w:rsid w:val="001B6E0A"/>
    <w:rsid w:val="001B73AE"/>
    <w:rsid w:val="001B7A78"/>
    <w:rsid w:val="001B7C1B"/>
    <w:rsid w:val="001C00CC"/>
    <w:rsid w:val="001C01A5"/>
    <w:rsid w:val="001C01B3"/>
    <w:rsid w:val="001C0477"/>
    <w:rsid w:val="001C04B8"/>
    <w:rsid w:val="001C0B07"/>
    <w:rsid w:val="001C0C28"/>
    <w:rsid w:val="001C0E94"/>
    <w:rsid w:val="001C164E"/>
    <w:rsid w:val="001C196C"/>
    <w:rsid w:val="001C1976"/>
    <w:rsid w:val="001C1A37"/>
    <w:rsid w:val="001C1D96"/>
    <w:rsid w:val="001C1E10"/>
    <w:rsid w:val="001C2004"/>
    <w:rsid w:val="001C2A3A"/>
    <w:rsid w:val="001C3301"/>
    <w:rsid w:val="001C3B93"/>
    <w:rsid w:val="001C3C3B"/>
    <w:rsid w:val="001C3DD0"/>
    <w:rsid w:val="001C4D21"/>
    <w:rsid w:val="001C4D6D"/>
    <w:rsid w:val="001C4F7F"/>
    <w:rsid w:val="001C50A4"/>
    <w:rsid w:val="001C54CA"/>
    <w:rsid w:val="001C5501"/>
    <w:rsid w:val="001C5BD9"/>
    <w:rsid w:val="001C6176"/>
    <w:rsid w:val="001C70D6"/>
    <w:rsid w:val="001C7FF4"/>
    <w:rsid w:val="001D028E"/>
    <w:rsid w:val="001D0D83"/>
    <w:rsid w:val="001D11E4"/>
    <w:rsid w:val="001D12E4"/>
    <w:rsid w:val="001D1E2B"/>
    <w:rsid w:val="001D2E79"/>
    <w:rsid w:val="001D3A45"/>
    <w:rsid w:val="001D3A77"/>
    <w:rsid w:val="001D3FEB"/>
    <w:rsid w:val="001D42C1"/>
    <w:rsid w:val="001D5220"/>
    <w:rsid w:val="001D5AA4"/>
    <w:rsid w:val="001D5DA8"/>
    <w:rsid w:val="001D6055"/>
    <w:rsid w:val="001D64C9"/>
    <w:rsid w:val="001D6566"/>
    <w:rsid w:val="001D6BAD"/>
    <w:rsid w:val="001D7D6F"/>
    <w:rsid w:val="001D7ECD"/>
    <w:rsid w:val="001E00C3"/>
    <w:rsid w:val="001E09B6"/>
    <w:rsid w:val="001E10C9"/>
    <w:rsid w:val="001E1100"/>
    <w:rsid w:val="001E1115"/>
    <w:rsid w:val="001E1935"/>
    <w:rsid w:val="001E22DC"/>
    <w:rsid w:val="001E2899"/>
    <w:rsid w:val="001E28D2"/>
    <w:rsid w:val="001E3097"/>
    <w:rsid w:val="001E34C0"/>
    <w:rsid w:val="001E3EB6"/>
    <w:rsid w:val="001E3F6E"/>
    <w:rsid w:val="001E402F"/>
    <w:rsid w:val="001E42EC"/>
    <w:rsid w:val="001E4A0A"/>
    <w:rsid w:val="001E4C72"/>
    <w:rsid w:val="001E53FF"/>
    <w:rsid w:val="001E547A"/>
    <w:rsid w:val="001E559B"/>
    <w:rsid w:val="001E5708"/>
    <w:rsid w:val="001E5AC2"/>
    <w:rsid w:val="001E6221"/>
    <w:rsid w:val="001E6398"/>
    <w:rsid w:val="001E6559"/>
    <w:rsid w:val="001E77DE"/>
    <w:rsid w:val="001E7A1D"/>
    <w:rsid w:val="001E7DE6"/>
    <w:rsid w:val="001F03F6"/>
    <w:rsid w:val="001F0AEE"/>
    <w:rsid w:val="001F1381"/>
    <w:rsid w:val="001F176D"/>
    <w:rsid w:val="001F18D9"/>
    <w:rsid w:val="001F1ABB"/>
    <w:rsid w:val="001F1BCD"/>
    <w:rsid w:val="001F210B"/>
    <w:rsid w:val="001F26A2"/>
    <w:rsid w:val="001F299F"/>
    <w:rsid w:val="001F3434"/>
    <w:rsid w:val="001F470D"/>
    <w:rsid w:val="001F5163"/>
    <w:rsid w:val="001F516C"/>
    <w:rsid w:val="001F5E8E"/>
    <w:rsid w:val="001F75C5"/>
    <w:rsid w:val="001F7881"/>
    <w:rsid w:val="002003E7"/>
    <w:rsid w:val="00200492"/>
    <w:rsid w:val="00200785"/>
    <w:rsid w:val="00200E41"/>
    <w:rsid w:val="0020125C"/>
    <w:rsid w:val="002014A4"/>
    <w:rsid w:val="002022B0"/>
    <w:rsid w:val="00202B6E"/>
    <w:rsid w:val="0020308F"/>
    <w:rsid w:val="0020372F"/>
    <w:rsid w:val="002038E9"/>
    <w:rsid w:val="00203B97"/>
    <w:rsid w:val="002047DF"/>
    <w:rsid w:val="002050CF"/>
    <w:rsid w:val="002056FD"/>
    <w:rsid w:val="00205CF2"/>
    <w:rsid w:val="00206B2A"/>
    <w:rsid w:val="00206E35"/>
    <w:rsid w:val="0020752B"/>
    <w:rsid w:val="0020776E"/>
    <w:rsid w:val="00207789"/>
    <w:rsid w:val="00210176"/>
    <w:rsid w:val="002104CA"/>
    <w:rsid w:val="00210D42"/>
    <w:rsid w:val="00211182"/>
    <w:rsid w:val="002116B5"/>
    <w:rsid w:val="002116C3"/>
    <w:rsid w:val="00211ADD"/>
    <w:rsid w:val="00211CCB"/>
    <w:rsid w:val="0021291C"/>
    <w:rsid w:val="002136A0"/>
    <w:rsid w:val="00213846"/>
    <w:rsid w:val="00213DCF"/>
    <w:rsid w:val="00213F80"/>
    <w:rsid w:val="00213FDC"/>
    <w:rsid w:val="0021408D"/>
    <w:rsid w:val="002140B7"/>
    <w:rsid w:val="00214155"/>
    <w:rsid w:val="002143D1"/>
    <w:rsid w:val="002148F5"/>
    <w:rsid w:val="00214C26"/>
    <w:rsid w:val="00214E57"/>
    <w:rsid w:val="002150A5"/>
    <w:rsid w:val="00215C3E"/>
    <w:rsid w:val="00216073"/>
    <w:rsid w:val="00216ED3"/>
    <w:rsid w:val="00216F0B"/>
    <w:rsid w:val="002174D1"/>
    <w:rsid w:val="002178BF"/>
    <w:rsid w:val="00217E22"/>
    <w:rsid w:val="00217E8B"/>
    <w:rsid w:val="002206C2"/>
    <w:rsid w:val="00220C06"/>
    <w:rsid w:val="00220C38"/>
    <w:rsid w:val="00220DA4"/>
    <w:rsid w:val="00220DD1"/>
    <w:rsid w:val="002211FA"/>
    <w:rsid w:val="00221518"/>
    <w:rsid w:val="00221643"/>
    <w:rsid w:val="0022166E"/>
    <w:rsid w:val="00221843"/>
    <w:rsid w:val="00222337"/>
    <w:rsid w:val="002236B5"/>
    <w:rsid w:val="00223B98"/>
    <w:rsid w:val="00223D8A"/>
    <w:rsid w:val="00224246"/>
    <w:rsid w:val="002245D6"/>
    <w:rsid w:val="002247E8"/>
    <w:rsid w:val="00224806"/>
    <w:rsid w:val="00224C07"/>
    <w:rsid w:val="00224F30"/>
    <w:rsid w:val="00225625"/>
    <w:rsid w:val="00225DFF"/>
    <w:rsid w:val="00226CDB"/>
    <w:rsid w:val="002270C2"/>
    <w:rsid w:val="00227124"/>
    <w:rsid w:val="0022757E"/>
    <w:rsid w:val="00227C01"/>
    <w:rsid w:val="00227DD1"/>
    <w:rsid w:val="002302B7"/>
    <w:rsid w:val="0023092B"/>
    <w:rsid w:val="002310C2"/>
    <w:rsid w:val="00231788"/>
    <w:rsid w:val="002318EC"/>
    <w:rsid w:val="00231B18"/>
    <w:rsid w:val="00231D69"/>
    <w:rsid w:val="00231F34"/>
    <w:rsid w:val="00233380"/>
    <w:rsid w:val="0023345E"/>
    <w:rsid w:val="00233A0D"/>
    <w:rsid w:val="00233D64"/>
    <w:rsid w:val="00233E43"/>
    <w:rsid w:val="00234333"/>
    <w:rsid w:val="00234340"/>
    <w:rsid w:val="002350B1"/>
    <w:rsid w:val="00235F78"/>
    <w:rsid w:val="002361B3"/>
    <w:rsid w:val="00236D2A"/>
    <w:rsid w:val="00236DF7"/>
    <w:rsid w:val="00236E2D"/>
    <w:rsid w:val="0023748F"/>
    <w:rsid w:val="00237718"/>
    <w:rsid w:val="00237A27"/>
    <w:rsid w:val="00237B7B"/>
    <w:rsid w:val="00237CFB"/>
    <w:rsid w:val="00237D01"/>
    <w:rsid w:val="0024014B"/>
    <w:rsid w:val="0024069B"/>
    <w:rsid w:val="00240ADF"/>
    <w:rsid w:val="00240DBF"/>
    <w:rsid w:val="0024231C"/>
    <w:rsid w:val="00242944"/>
    <w:rsid w:val="00243271"/>
    <w:rsid w:val="0024444D"/>
    <w:rsid w:val="00244662"/>
    <w:rsid w:val="0024554F"/>
    <w:rsid w:val="00246CA6"/>
    <w:rsid w:val="0024791A"/>
    <w:rsid w:val="00247AC0"/>
    <w:rsid w:val="0025006E"/>
    <w:rsid w:val="00250301"/>
    <w:rsid w:val="002504AC"/>
    <w:rsid w:val="002516BC"/>
    <w:rsid w:val="00252415"/>
    <w:rsid w:val="0025271E"/>
    <w:rsid w:val="002527AC"/>
    <w:rsid w:val="0025315E"/>
    <w:rsid w:val="00253C37"/>
    <w:rsid w:val="00253D09"/>
    <w:rsid w:val="00254168"/>
    <w:rsid w:val="00254BF0"/>
    <w:rsid w:val="00254DA3"/>
    <w:rsid w:val="00255195"/>
    <w:rsid w:val="00255299"/>
    <w:rsid w:val="00255363"/>
    <w:rsid w:val="002555D7"/>
    <w:rsid w:val="002555D8"/>
    <w:rsid w:val="00255D4D"/>
    <w:rsid w:val="00255E0B"/>
    <w:rsid w:val="00256128"/>
    <w:rsid w:val="0025614D"/>
    <w:rsid w:val="0025615B"/>
    <w:rsid w:val="00256590"/>
    <w:rsid w:val="002569A2"/>
    <w:rsid w:val="002569E8"/>
    <w:rsid w:val="002570F7"/>
    <w:rsid w:val="0025712A"/>
    <w:rsid w:val="00257302"/>
    <w:rsid w:val="00257970"/>
    <w:rsid w:val="002606A2"/>
    <w:rsid w:val="00260963"/>
    <w:rsid w:val="00260A79"/>
    <w:rsid w:val="00260FC1"/>
    <w:rsid w:val="00261393"/>
    <w:rsid w:val="00261692"/>
    <w:rsid w:val="00262177"/>
    <w:rsid w:val="00262185"/>
    <w:rsid w:val="00262865"/>
    <w:rsid w:val="00262C0C"/>
    <w:rsid w:val="00262DA7"/>
    <w:rsid w:val="00263298"/>
    <w:rsid w:val="002636BC"/>
    <w:rsid w:val="00263776"/>
    <w:rsid w:val="00263DD3"/>
    <w:rsid w:val="00263F21"/>
    <w:rsid w:val="00264318"/>
    <w:rsid w:val="00265147"/>
    <w:rsid w:val="00265294"/>
    <w:rsid w:val="0026633B"/>
    <w:rsid w:val="002663CA"/>
    <w:rsid w:val="0026778E"/>
    <w:rsid w:val="00267B83"/>
    <w:rsid w:val="00267BD1"/>
    <w:rsid w:val="002700C8"/>
    <w:rsid w:val="002702EE"/>
    <w:rsid w:val="0027040D"/>
    <w:rsid w:val="002709A1"/>
    <w:rsid w:val="00270FA9"/>
    <w:rsid w:val="00272225"/>
    <w:rsid w:val="002725EB"/>
    <w:rsid w:val="00272774"/>
    <w:rsid w:val="002727CF"/>
    <w:rsid w:val="00272A5B"/>
    <w:rsid w:val="00272B3E"/>
    <w:rsid w:val="00273891"/>
    <w:rsid w:val="00273B3D"/>
    <w:rsid w:val="00273B86"/>
    <w:rsid w:val="00273CF4"/>
    <w:rsid w:val="00273EEF"/>
    <w:rsid w:val="0027425A"/>
    <w:rsid w:val="00274586"/>
    <w:rsid w:val="00276356"/>
    <w:rsid w:val="00276387"/>
    <w:rsid w:val="00276E87"/>
    <w:rsid w:val="0028015B"/>
    <w:rsid w:val="002808C4"/>
    <w:rsid w:val="00280CC0"/>
    <w:rsid w:val="00280DA8"/>
    <w:rsid w:val="002810B7"/>
    <w:rsid w:val="002814B7"/>
    <w:rsid w:val="00282027"/>
    <w:rsid w:val="002826D6"/>
    <w:rsid w:val="002829CC"/>
    <w:rsid w:val="00283395"/>
    <w:rsid w:val="00283605"/>
    <w:rsid w:val="002838EF"/>
    <w:rsid w:val="00283F94"/>
    <w:rsid w:val="00284CFA"/>
    <w:rsid w:val="0028576A"/>
    <w:rsid w:val="00286202"/>
    <w:rsid w:val="00286265"/>
    <w:rsid w:val="0028669B"/>
    <w:rsid w:val="002868AA"/>
    <w:rsid w:val="00286CB9"/>
    <w:rsid w:val="00287275"/>
    <w:rsid w:val="002873F9"/>
    <w:rsid w:val="00287C48"/>
    <w:rsid w:val="0029043F"/>
    <w:rsid w:val="00290667"/>
    <w:rsid w:val="002907E2"/>
    <w:rsid w:val="00290A0C"/>
    <w:rsid w:val="00290B85"/>
    <w:rsid w:val="00290C89"/>
    <w:rsid w:val="00291381"/>
    <w:rsid w:val="0029214F"/>
    <w:rsid w:val="002922EB"/>
    <w:rsid w:val="0029244D"/>
    <w:rsid w:val="0029266A"/>
    <w:rsid w:val="00292E71"/>
    <w:rsid w:val="0029445C"/>
    <w:rsid w:val="002947AB"/>
    <w:rsid w:val="002948A6"/>
    <w:rsid w:val="002951B9"/>
    <w:rsid w:val="00295B7F"/>
    <w:rsid w:val="00296568"/>
    <w:rsid w:val="00297889"/>
    <w:rsid w:val="00297CDC"/>
    <w:rsid w:val="00297F7D"/>
    <w:rsid w:val="002A01E6"/>
    <w:rsid w:val="002A0ABA"/>
    <w:rsid w:val="002A1150"/>
    <w:rsid w:val="002A15F4"/>
    <w:rsid w:val="002A1748"/>
    <w:rsid w:val="002A1C44"/>
    <w:rsid w:val="002A1D76"/>
    <w:rsid w:val="002A1F65"/>
    <w:rsid w:val="002A23BD"/>
    <w:rsid w:val="002A2486"/>
    <w:rsid w:val="002A258B"/>
    <w:rsid w:val="002A2F6D"/>
    <w:rsid w:val="002A3418"/>
    <w:rsid w:val="002A3729"/>
    <w:rsid w:val="002A3964"/>
    <w:rsid w:val="002A3BE7"/>
    <w:rsid w:val="002A4088"/>
    <w:rsid w:val="002A4FC2"/>
    <w:rsid w:val="002A559D"/>
    <w:rsid w:val="002A5674"/>
    <w:rsid w:val="002A6791"/>
    <w:rsid w:val="002A6BE0"/>
    <w:rsid w:val="002A714D"/>
    <w:rsid w:val="002A7D8E"/>
    <w:rsid w:val="002A7EA3"/>
    <w:rsid w:val="002B01DB"/>
    <w:rsid w:val="002B0573"/>
    <w:rsid w:val="002B05FC"/>
    <w:rsid w:val="002B0AC3"/>
    <w:rsid w:val="002B10FC"/>
    <w:rsid w:val="002B2A87"/>
    <w:rsid w:val="002B3E54"/>
    <w:rsid w:val="002B494F"/>
    <w:rsid w:val="002B50BF"/>
    <w:rsid w:val="002B58E6"/>
    <w:rsid w:val="002B6383"/>
    <w:rsid w:val="002B649D"/>
    <w:rsid w:val="002B668A"/>
    <w:rsid w:val="002B6823"/>
    <w:rsid w:val="002B6DBF"/>
    <w:rsid w:val="002B749D"/>
    <w:rsid w:val="002B75C9"/>
    <w:rsid w:val="002B7BC8"/>
    <w:rsid w:val="002C0176"/>
    <w:rsid w:val="002C0C47"/>
    <w:rsid w:val="002C0D0D"/>
    <w:rsid w:val="002C169F"/>
    <w:rsid w:val="002C1871"/>
    <w:rsid w:val="002C1924"/>
    <w:rsid w:val="002C1DB4"/>
    <w:rsid w:val="002C2076"/>
    <w:rsid w:val="002C21AD"/>
    <w:rsid w:val="002C24DF"/>
    <w:rsid w:val="002C26C5"/>
    <w:rsid w:val="002C271F"/>
    <w:rsid w:val="002C2B48"/>
    <w:rsid w:val="002C2DBD"/>
    <w:rsid w:val="002C2E81"/>
    <w:rsid w:val="002C31AD"/>
    <w:rsid w:val="002C39F7"/>
    <w:rsid w:val="002C410E"/>
    <w:rsid w:val="002C433D"/>
    <w:rsid w:val="002C4F5A"/>
    <w:rsid w:val="002C526C"/>
    <w:rsid w:val="002C54C0"/>
    <w:rsid w:val="002C5810"/>
    <w:rsid w:val="002C5849"/>
    <w:rsid w:val="002C596D"/>
    <w:rsid w:val="002C5B5C"/>
    <w:rsid w:val="002C5F5D"/>
    <w:rsid w:val="002C6880"/>
    <w:rsid w:val="002C693A"/>
    <w:rsid w:val="002C6A15"/>
    <w:rsid w:val="002C6B06"/>
    <w:rsid w:val="002C6CE6"/>
    <w:rsid w:val="002C6F40"/>
    <w:rsid w:val="002C70A7"/>
    <w:rsid w:val="002C758E"/>
    <w:rsid w:val="002C76E6"/>
    <w:rsid w:val="002C7839"/>
    <w:rsid w:val="002C7BF3"/>
    <w:rsid w:val="002C7D9A"/>
    <w:rsid w:val="002D0084"/>
    <w:rsid w:val="002D0608"/>
    <w:rsid w:val="002D0A6F"/>
    <w:rsid w:val="002D12CF"/>
    <w:rsid w:val="002D13E6"/>
    <w:rsid w:val="002D146B"/>
    <w:rsid w:val="002D1763"/>
    <w:rsid w:val="002D18B2"/>
    <w:rsid w:val="002D1C66"/>
    <w:rsid w:val="002D2958"/>
    <w:rsid w:val="002D2AC5"/>
    <w:rsid w:val="002D30A7"/>
    <w:rsid w:val="002D3311"/>
    <w:rsid w:val="002D36B0"/>
    <w:rsid w:val="002D37AC"/>
    <w:rsid w:val="002D3952"/>
    <w:rsid w:val="002D449C"/>
    <w:rsid w:val="002D4CAB"/>
    <w:rsid w:val="002D5235"/>
    <w:rsid w:val="002D53C1"/>
    <w:rsid w:val="002D5C1C"/>
    <w:rsid w:val="002D6B92"/>
    <w:rsid w:val="002D6C19"/>
    <w:rsid w:val="002D6C4D"/>
    <w:rsid w:val="002D6E53"/>
    <w:rsid w:val="002D72CE"/>
    <w:rsid w:val="002D76D1"/>
    <w:rsid w:val="002D7854"/>
    <w:rsid w:val="002D7A95"/>
    <w:rsid w:val="002D7FFC"/>
    <w:rsid w:val="002E0623"/>
    <w:rsid w:val="002E1724"/>
    <w:rsid w:val="002E18FE"/>
    <w:rsid w:val="002E2C9C"/>
    <w:rsid w:val="002E3A6C"/>
    <w:rsid w:val="002E3D75"/>
    <w:rsid w:val="002E42C5"/>
    <w:rsid w:val="002E4539"/>
    <w:rsid w:val="002E4829"/>
    <w:rsid w:val="002E48A9"/>
    <w:rsid w:val="002E497D"/>
    <w:rsid w:val="002E4A92"/>
    <w:rsid w:val="002E52DA"/>
    <w:rsid w:val="002E5843"/>
    <w:rsid w:val="002E6D45"/>
    <w:rsid w:val="002E6DB4"/>
    <w:rsid w:val="002E71E4"/>
    <w:rsid w:val="002E75E3"/>
    <w:rsid w:val="002E78BA"/>
    <w:rsid w:val="002E7958"/>
    <w:rsid w:val="002E7BBA"/>
    <w:rsid w:val="002F05C7"/>
    <w:rsid w:val="002F080A"/>
    <w:rsid w:val="002F0A5A"/>
    <w:rsid w:val="002F0C7A"/>
    <w:rsid w:val="002F11D2"/>
    <w:rsid w:val="002F121F"/>
    <w:rsid w:val="002F1578"/>
    <w:rsid w:val="002F1805"/>
    <w:rsid w:val="002F182B"/>
    <w:rsid w:val="002F1971"/>
    <w:rsid w:val="002F2D54"/>
    <w:rsid w:val="002F30DE"/>
    <w:rsid w:val="002F32ED"/>
    <w:rsid w:val="002F343D"/>
    <w:rsid w:val="002F3487"/>
    <w:rsid w:val="002F431E"/>
    <w:rsid w:val="002F4A18"/>
    <w:rsid w:val="002F4EBE"/>
    <w:rsid w:val="002F51E3"/>
    <w:rsid w:val="002F5935"/>
    <w:rsid w:val="002F5EF9"/>
    <w:rsid w:val="002F5FF3"/>
    <w:rsid w:val="002F61C7"/>
    <w:rsid w:val="002F635C"/>
    <w:rsid w:val="002F6467"/>
    <w:rsid w:val="002F6743"/>
    <w:rsid w:val="002F7E79"/>
    <w:rsid w:val="00300832"/>
    <w:rsid w:val="003016CE"/>
    <w:rsid w:val="00301DAB"/>
    <w:rsid w:val="00301F35"/>
    <w:rsid w:val="00301F7D"/>
    <w:rsid w:val="0030219E"/>
    <w:rsid w:val="003026EC"/>
    <w:rsid w:val="00302936"/>
    <w:rsid w:val="00302EFA"/>
    <w:rsid w:val="003030A3"/>
    <w:rsid w:val="003033F6"/>
    <w:rsid w:val="00303506"/>
    <w:rsid w:val="00303A3A"/>
    <w:rsid w:val="00304114"/>
    <w:rsid w:val="0030480E"/>
    <w:rsid w:val="003053B9"/>
    <w:rsid w:val="00305B3D"/>
    <w:rsid w:val="00305CC3"/>
    <w:rsid w:val="00305E48"/>
    <w:rsid w:val="003060E6"/>
    <w:rsid w:val="003063C2"/>
    <w:rsid w:val="00306A3F"/>
    <w:rsid w:val="00306F46"/>
    <w:rsid w:val="00307911"/>
    <w:rsid w:val="00307D38"/>
    <w:rsid w:val="0031012F"/>
    <w:rsid w:val="0031027C"/>
    <w:rsid w:val="00310434"/>
    <w:rsid w:val="003109B2"/>
    <w:rsid w:val="00311149"/>
    <w:rsid w:val="00311455"/>
    <w:rsid w:val="00311DEC"/>
    <w:rsid w:val="00311FCA"/>
    <w:rsid w:val="003120C4"/>
    <w:rsid w:val="00312152"/>
    <w:rsid w:val="00312647"/>
    <w:rsid w:val="00312D3F"/>
    <w:rsid w:val="00313A59"/>
    <w:rsid w:val="00313B0B"/>
    <w:rsid w:val="00313C5F"/>
    <w:rsid w:val="00313CBE"/>
    <w:rsid w:val="0031413A"/>
    <w:rsid w:val="0031484F"/>
    <w:rsid w:val="00314BC9"/>
    <w:rsid w:val="00314FF3"/>
    <w:rsid w:val="003157B7"/>
    <w:rsid w:val="00315C4B"/>
    <w:rsid w:val="00316359"/>
    <w:rsid w:val="003164B5"/>
    <w:rsid w:val="0031768F"/>
    <w:rsid w:val="00320570"/>
    <w:rsid w:val="00320709"/>
    <w:rsid w:val="00320B00"/>
    <w:rsid w:val="00320D4F"/>
    <w:rsid w:val="00320F0A"/>
    <w:rsid w:val="0032100B"/>
    <w:rsid w:val="00321B59"/>
    <w:rsid w:val="003221C5"/>
    <w:rsid w:val="00322438"/>
    <w:rsid w:val="00322F96"/>
    <w:rsid w:val="003233B2"/>
    <w:rsid w:val="00323FC1"/>
    <w:rsid w:val="00324D8D"/>
    <w:rsid w:val="00325559"/>
    <w:rsid w:val="00325BAC"/>
    <w:rsid w:val="00325FC9"/>
    <w:rsid w:val="00326057"/>
    <w:rsid w:val="003261D3"/>
    <w:rsid w:val="0032675B"/>
    <w:rsid w:val="003270DF"/>
    <w:rsid w:val="003270E6"/>
    <w:rsid w:val="00327122"/>
    <w:rsid w:val="003271A4"/>
    <w:rsid w:val="00327567"/>
    <w:rsid w:val="00327687"/>
    <w:rsid w:val="00327C3D"/>
    <w:rsid w:val="00327FA2"/>
    <w:rsid w:val="003301EC"/>
    <w:rsid w:val="0033049F"/>
    <w:rsid w:val="00330886"/>
    <w:rsid w:val="00331120"/>
    <w:rsid w:val="00331A5D"/>
    <w:rsid w:val="00331A86"/>
    <w:rsid w:val="003322C6"/>
    <w:rsid w:val="00332473"/>
    <w:rsid w:val="003325F8"/>
    <w:rsid w:val="0033275A"/>
    <w:rsid w:val="003336F4"/>
    <w:rsid w:val="00333B52"/>
    <w:rsid w:val="00333CCE"/>
    <w:rsid w:val="003342E2"/>
    <w:rsid w:val="00334C0E"/>
    <w:rsid w:val="00335C42"/>
    <w:rsid w:val="00335C74"/>
    <w:rsid w:val="00336334"/>
    <w:rsid w:val="0033639F"/>
    <w:rsid w:val="00336451"/>
    <w:rsid w:val="00336822"/>
    <w:rsid w:val="00336B25"/>
    <w:rsid w:val="00336EA9"/>
    <w:rsid w:val="003372AB"/>
    <w:rsid w:val="00337849"/>
    <w:rsid w:val="003409CB"/>
    <w:rsid w:val="00340B51"/>
    <w:rsid w:val="00340D27"/>
    <w:rsid w:val="003416C3"/>
    <w:rsid w:val="00341BD9"/>
    <w:rsid w:val="00341BE2"/>
    <w:rsid w:val="00341CB5"/>
    <w:rsid w:val="00342395"/>
    <w:rsid w:val="003423AE"/>
    <w:rsid w:val="0034302C"/>
    <w:rsid w:val="003431AF"/>
    <w:rsid w:val="003431C4"/>
    <w:rsid w:val="00343479"/>
    <w:rsid w:val="00343A19"/>
    <w:rsid w:val="00343B8C"/>
    <w:rsid w:val="00343C0B"/>
    <w:rsid w:val="00343DDB"/>
    <w:rsid w:val="00344B10"/>
    <w:rsid w:val="00345215"/>
    <w:rsid w:val="0034565B"/>
    <w:rsid w:val="00345C02"/>
    <w:rsid w:val="00345E3F"/>
    <w:rsid w:val="00346199"/>
    <w:rsid w:val="003463AF"/>
    <w:rsid w:val="00346493"/>
    <w:rsid w:val="00346E8D"/>
    <w:rsid w:val="00346FA3"/>
    <w:rsid w:val="00347024"/>
    <w:rsid w:val="003470DD"/>
    <w:rsid w:val="00347549"/>
    <w:rsid w:val="00347AC4"/>
    <w:rsid w:val="00347F9C"/>
    <w:rsid w:val="003506EB"/>
    <w:rsid w:val="00350A2B"/>
    <w:rsid w:val="00350F6D"/>
    <w:rsid w:val="00351543"/>
    <w:rsid w:val="003516A8"/>
    <w:rsid w:val="00351C91"/>
    <w:rsid w:val="003520C9"/>
    <w:rsid w:val="00352AFB"/>
    <w:rsid w:val="003533F7"/>
    <w:rsid w:val="00353497"/>
    <w:rsid w:val="0035366F"/>
    <w:rsid w:val="00353D4F"/>
    <w:rsid w:val="003545CF"/>
    <w:rsid w:val="00355381"/>
    <w:rsid w:val="00355449"/>
    <w:rsid w:val="00355DB1"/>
    <w:rsid w:val="00356281"/>
    <w:rsid w:val="003564CF"/>
    <w:rsid w:val="003564E8"/>
    <w:rsid w:val="00356756"/>
    <w:rsid w:val="003567C8"/>
    <w:rsid w:val="003569EC"/>
    <w:rsid w:val="00356ABF"/>
    <w:rsid w:val="003576D5"/>
    <w:rsid w:val="0036009C"/>
    <w:rsid w:val="00360435"/>
    <w:rsid w:val="00360617"/>
    <w:rsid w:val="003607C1"/>
    <w:rsid w:val="00360B53"/>
    <w:rsid w:val="00360C84"/>
    <w:rsid w:val="00360DBA"/>
    <w:rsid w:val="003611F0"/>
    <w:rsid w:val="00361293"/>
    <w:rsid w:val="00361B02"/>
    <w:rsid w:val="00361ECB"/>
    <w:rsid w:val="00362EBA"/>
    <w:rsid w:val="00363019"/>
    <w:rsid w:val="00363092"/>
    <w:rsid w:val="00364625"/>
    <w:rsid w:val="00364635"/>
    <w:rsid w:val="00364956"/>
    <w:rsid w:val="00364CEB"/>
    <w:rsid w:val="0036511D"/>
    <w:rsid w:val="00365273"/>
    <w:rsid w:val="003667B1"/>
    <w:rsid w:val="003668A1"/>
    <w:rsid w:val="00366939"/>
    <w:rsid w:val="00366E8B"/>
    <w:rsid w:val="0036704C"/>
    <w:rsid w:val="00367E45"/>
    <w:rsid w:val="00370050"/>
    <w:rsid w:val="0037066E"/>
    <w:rsid w:val="00370DE5"/>
    <w:rsid w:val="00370F46"/>
    <w:rsid w:val="003726B0"/>
    <w:rsid w:val="00373B93"/>
    <w:rsid w:val="00373F03"/>
    <w:rsid w:val="00375046"/>
    <w:rsid w:val="00375417"/>
    <w:rsid w:val="0037625C"/>
    <w:rsid w:val="0037676A"/>
    <w:rsid w:val="00376E23"/>
    <w:rsid w:val="0037743E"/>
    <w:rsid w:val="003775B9"/>
    <w:rsid w:val="003775F6"/>
    <w:rsid w:val="00377A9A"/>
    <w:rsid w:val="0038068B"/>
    <w:rsid w:val="003819F9"/>
    <w:rsid w:val="003822E7"/>
    <w:rsid w:val="0038256F"/>
    <w:rsid w:val="0038257A"/>
    <w:rsid w:val="00382B53"/>
    <w:rsid w:val="00382E67"/>
    <w:rsid w:val="003844DA"/>
    <w:rsid w:val="00384AF5"/>
    <w:rsid w:val="00384CCB"/>
    <w:rsid w:val="00385088"/>
    <w:rsid w:val="003859CC"/>
    <w:rsid w:val="003860A1"/>
    <w:rsid w:val="00386377"/>
    <w:rsid w:val="00386701"/>
    <w:rsid w:val="00386E68"/>
    <w:rsid w:val="0038728B"/>
    <w:rsid w:val="00387B72"/>
    <w:rsid w:val="00390106"/>
    <w:rsid w:val="00390976"/>
    <w:rsid w:val="003911A9"/>
    <w:rsid w:val="00391726"/>
    <w:rsid w:val="003918BF"/>
    <w:rsid w:val="00391914"/>
    <w:rsid w:val="003919A8"/>
    <w:rsid w:val="003919CA"/>
    <w:rsid w:val="00391D8C"/>
    <w:rsid w:val="00392A61"/>
    <w:rsid w:val="003933B3"/>
    <w:rsid w:val="003934BF"/>
    <w:rsid w:val="003937A2"/>
    <w:rsid w:val="0039383B"/>
    <w:rsid w:val="003938DF"/>
    <w:rsid w:val="00393CA9"/>
    <w:rsid w:val="00393D53"/>
    <w:rsid w:val="00393FC9"/>
    <w:rsid w:val="003943F6"/>
    <w:rsid w:val="003958BD"/>
    <w:rsid w:val="003959F0"/>
    <w:rsid w:val="00395F3D"/>
    <w:rsid w:val="0039646B"/>
    <w:rsid w:val="00396745"/>
    <w:rsid w:val="00396BAA"/>
    <w:rsid w:val="00396F24"/>
    <w:rsid w:val="0039717F"/>
    <w:rsid w:val="00397253"/>
    <w:rsid w:val="003A0273"/>
    <w:rsid w:val="003A19F7"/>
    <w:rsid w:val="003A1AA6"/>
    <w:rsid w:val="003A2018"/>
    <w:rsid w:val="003A27FF"/>
    <w:rsid w:val="003A2965"/>
    <w:rsid w:val="003A2AB1"/>
    <w:rsid w:val="003A2E93"/>
    <w:rsid w:val="003A3ACF"/>
    <w:rsid w:val="003A3E6D"/>
    <w:rsid w:val="003A3F97"/>
    <w:rsid w:val="003A6696"/>
    <w:rsid w:val="003A67B8"/>
    <w:rsid w:val="003A68A7"/>
    <w:rsid w:val="003A6923"/>
    <w:rsid w:val="003A6C31"/>
    <w:rsid w:val="003A7509"/>
    <w:rsid w:val="003A7999"/>
    <w:rsid w:val="003A7F14"/>
    <w:rsid w:val="003A7F9B"/>
    <w:rsid w:val="003B022E"/>
    <w:rsid w:val="003B042D"/>
    <w:rsid w:val="003B05BE"/>
    <w:rsid w:val="003B0708"/>
    <w:rsid w:val="003B092B"/>
    <w:rsid w:val="003B0DD9"/>
    <w:rsid w:val="003B0FC4"/>
    <w:rsid w:val="003B13E2"/>
    <w:rsid w:val="003B1823"/>
    <w:rsid w:val="003B1F1D"/>
    <w:rsid w:val="003B21A1"/>
    <w:rsid w:val="003B21C6"/>
    <w:rsid w:val="003B230E"/>
    <w:rsid w:val="003B2311"/>
    <w:rsid w:val="003B2D3F"/>
    <w:rsid w:val="003B2DAA"/>
    <w:rsid w:val="003B31FE"/>
    <w:rsid w:val="003B324E"/>
    <w:rsid w:val="003B32C5"/>
    <w:rsid w:val="003B3480"/>
    <w:rsid w:val="003B3531"/>
    <w:rsid w:val="003B43F3"/>
    <w:rsid w:val="003B449E"/>
    <w:rsid w:val="003B4710"/>
    <w:rsid w:val="003B492F"/>
    <w:rsid w:val="003B4B09"/>
    <w:rsid w:val="003B51CF"/>
    <w:rsid w:val="003B574C"/>
    <w:rsid w:val="003B57DB"/>
    <w:rsid w:val="003B583C"/>
    <w:rsid w:val="003B5F8B"/>
    <w:rsid w:val="003B6336"/>
    <w:rsid w:val="003B6A2F"/>
    <w:rsid w:val="003B6AC0"/>
    <w:rsid w:val="003B7011"/>
    <w:rsid w:val="003B757D"/>
    <w:rsid w:val="003B75B7"/>
    <w:rsid w:val="003B7878"/>
    <w:rsid w:val="003B78FC"/>
    <w:rsid w:val="003B7919"/>
    <w:rsid w:val="003B7A59"/>
    <w:rsid w:val="003B7CB4"/>
    <w:rsid w:val="003C0283"/>
    <w:rsid w:val="003C0DE4"/>
    <w:rsid w:val="003C112C"/>
    <w:rsid w:val="003C257F"/>
    <w:rsid w:val="003C2A6B"/>
    <w:rsid w:val="003C38B6"/>
    <w:rsid w:val="003C3D04"/>
    <w:rsid w:val="003C456E"/>
    <w:rsid w:val="003C4821"/>
    <w:rsid w:val="003C5F50"/>
    <w:rsid w:val="003C6245"/>
    <w:rsid w:val="003C64AF"/>
    <w:rsid w:val="003C72D7"/>
    <w:rsid w:val="003C7694"/>
    <w:rsid w:val="003C7A37"/>
    <w:rsid w:val="003C7C9E"/>
    <w:rsid w:val="003C7DDA"/>
    <w:rsid w:val="003D02F4"/>
    <w:rsid w:val="003D0D2A"/>
    <w:rsid w:val="003D1224"/>
    <w:rsid w:val="003D19BC"/>
    <w:rsid w:val="003D2CCD"/>
    <w:rsid w:val="003D2CE9"/>
    <w:rsid w:val="003D3AD2"/>
    <w:rsid w:val="003D3B73"/>
    <w:rsid w:val="003D42F4"/>
    <w:rsid w:val="003D4309"/>
    <w:rsid w:val="003D5256"/>
    <w:rsid w:val="003D5403"/>
    <w:rsid w:val="003D58FC"/>
    <w:rsid w:val="003D5DE8"/>
    <w:rsid w:val="003D5EE4"/>
    <w:rsid w:val="003D623E"/>
    <w:rsid w:val="003D6316"/>
    <w:rsid w:val="003D71F4"/>
    <w:rsid w:val="003D7403"/>
    <w:rsid w:val="003D745C"/>
    <w:rsid w:val="003D7978"/>
    <w:rsid w:val="003D7E79"/>
    <w:rsid w:val="003E0B59"/>
    <w:rsid w:val="003E0DFF"/>
    <w:rsid w:val="003E0EA1"/>
    <w:rsid w:val="003E13CC"/>
    <w:rsid w:val="003E1473"/>
    <w:rsid w:val="003E1FC4"/>
    <w:rsid w:val="003E2125"/>
    <w:rsid w:val="003E290B"/>
    <w:rsid w:val="003E2CD2"/>
    <w:rsid w:val="003E2F4A"/>
    <w:rsid w:val="003E37AD"/>
    <w:rsid w:val="003E3CE4"/>
    <w:rsid w:val="003E3CEE"/>
    <w:rsid w:val="003E409E"/>
    <w:rsid w:val="003E43B4"/>
    <w:rsid w:val="003E4609"/>
    <w:rsid w:val="003E4941"/>
    <w:rsid w:val="003E4AB5"/>
    <w:rsid w:val="003E4FDD"/>
    <w:rsid w:val="003E5067"/>
    <w:rsid w:val="003E52C3"/>
    <w:rsid w:val="003E55A1"/>
    <w:rsid w:val="003E5932"/>
    <w:rsid w:val="003E5949"/>
    <w:rsid w:val="003E5FF1"/>
    <w:rsid w:val="003E65DC"/>
    <w:rsid w:val="003E6D28"/>
    <w:rsid w:val="003E7090"/>
    <w:rsid w:val="003E724C"/>
    <w:rsid w:val="003F075D"/>
    <w:rsid w:val="003F0C41"/>
    <w:rsid w:val="003F1316"/>
    <w:rsid w:val="003F14B1"/>
    <w:rsid w:val="003F30A6"/>
    <w:rsid w:val="003F360F"/>
    <w:rsid w:val="003F3DD2"/>
    <w:rsid w:val="003F43B3"/>
    <w:rsid w:val="003F43F4"/>
    <w:rsid w:val="003F45EF"/>
    <w:rsid w:val="003F4B19"/>
    <w:rsid w:val="003F4F73"/>
    <w:rsid w:val="003F4FA0"/>
    <w:rsid w:val="003F57DE"/>
    <w:rsid w:val="003F610F"/>
    <w:rsid w:val="003F6DB4"/>
    <w:rsid w:val="003F77DE"/>
    <w:rsid w:val="00401104"/>
    <w:rsid w:val="00401CAC"/>
    <w:rsid w:val="00402CE9"/>
    <w:rsid w:val="004031DF"/>
    <w:rsid w:val="00403AD3"/>
    <w:rsid w:val="00404C6A"/>
    <w:rsid w:val="00404E0B"/>
    <w:rsid w:val="004056FC"/>
    <w:rsid w:val="00406A02"/>
    <w:rsid w:val="00406ADA"/>
    <w:rsid w:val="00406F6A"/>
    <w:rsid w:val="004077AD"/>
    <w:rsid w:val="00407D7F"/>
    <w:rsid w:val="00410AA3"/>
    <w:rsid w:val="00410BE5"/>
    <w:rsid w:val="00411714"/>
    <w:rsid w:val="00411FFC"/>
    <w:rsid w:val="004124DB"/>
    <w:rsid w:val="00412734"/>
    <w:rsid w:val="00412DFF"/>
    <w:rsid w:val="0041394B"/>
    <w:rsid w:val="00413A92"/>
    <w:rsid w:val="004141E7"/>
    <w:rsid w:val="00414A7A"/>
    <w:rsid w:val="00414AA2"/>
    <w:rsid w:val="00414D53"/>
    <w:rsid w:val="004150BE"/>
    <w:rsid w:val="004153D6"/>
    <w:rsid w:val="0041550C"/>
    <w:rsid w:val="00415DD8"/>
    <w:rsid w:val="004160BA"/>
    <w:rsid w:val="004160EA"/>
    <w:rsid w:val="0041700A"/>
    <w:rsid w:val="004174DC"/>
    <w:rsid w:val="004175F4"/>
    <w:rsid w:val="004202E2"/>
    <w:rsid w:val="0042085F"/>
    <w:rsid w:val="00420B69"/>
    <w:rsid w:val="00420B96"/>
    <w:rsid w:val="00420DE0"/>
    <w:rsid w:val="004216EA"/>
    <w:rsid w:val="00421CDF"/>
    <w:rsid w:val="00421EDF"/>
    <w:rsid w:val="004229A4"/>
    <w:rsid w:val="00422D5B"/>
    <w:rsid w:val="0042345F"/>
    <w:rsid w:val="00423DF2"/>
    <w:rsid w:val="00423E43"/>
    <w:rsid w:val="00423F3A"/>
    <w:rsid w:val="0042426A"/>
    <w:rsid w:val="00424877"/>
    <w:rsid w:val="004248E8"/>
    <w:rsid w:val="00424E04"/>
    <w:rsid w:val="004256F3"/>
    <w:rsid w:val="00425A59"/>
    <w:rsid w:val="00425E35"/>
    <w:rsid w:val="00426008"/>
    <w:rsid w:val="00426E73"/>
    <w:rsid w:val="0042746B"/>
    <w:rsid w:val="00427A7B"/>
    <w:rsid w:val="00427AA7"/>
    <w:rsid w:val="00427CDB"/>
    <w:rsid w:val="004302D7"/>
    <w:rsid w:val="004304D5"/>
    <w:rsid w:val="00430EDD"/>
    <w:rsid w:val="004310B4"/>
    <w:rsid w:val="004310E5"/>
    <w:rsid w:val="00431B97"/>
    <w:rsid w:val="0043217E"/>
    <w:rsid w:val="0043222F"/>
    <w:rsid w:val="004328FA"/>
    <w:rsid w:val="00432A1A"/>
    <w:rsid w:val="00432A25"/>
    <w:rsid w:val="00432BE5"/>
    <w:rsid w:val="00432E96"/>
    <w:rsid w:val="0043374A"/>
    <w:rsid w:val="00433D79"/>
    <w:rsid w:val="004340F4"/>
    <w:rsid w:val="004343A9"/>
    <w:rsid w:val="00434804"/>
    <w:rsid w:val="004348C0"/>
    <w:rsid w:val="00434A83"/>
    <w:rsid w:val="00434D98"/>
    <w:rsid w:val="00434E37"/>
    <w:rsid w:val="0043559B"/>
    <w:rsid w:val="00435AF1"/>
    <w:rsid w:val="00436EC8"/>
    <w:rsid w:val="00436F65"/>
    <w:rsid w:val="004372DF"/>
    <w:rsid w:val="0044034C"/>
    <w:rsid w:val="00440585"/>
    <w:rsid w:val="00440DBD"/>
    <w:rsid w:val="004418B8"/>
    <w:rsid w:val="00441D2D"/>
    <w:rsid w:val="0044213D"/>
    <w:rsid w:val="00442FA5"/>
    <w:rsid w:val="0044306E"/>
    <w:rsid w:val="0044344D"/>
    <w:rsid w:val="0044370D"/>
    <w:rsid w:val="00443C9B"/>
    <w:rsid w:val="00443CF4"/>
    <w:rsid w:val="00443EA8"/>
    <w:rsid w:val="0044415B"/>
    <w:rsid w:val="004445C5"/>
    <w:rsid w:val="00444F5D"/>
    <w:rsid w:val="00445087"/>
    <w:rsid w:val="0044584D"/>
    <w:rsid w:val="00445B27"/>
    <w:rsid w:val="004461D9"/>
    <w:rsid w:val="004462D8"/>
    <w:rsid w:val="004462E4"/>
    <w:rsid w:val="004463D4"/>
    <w:rsid w:val="0044658E"/>
    <w:rsid w:val="00446AF6"/>
    <w:rsid w:val="004472B5"/>
    <w:rsid w:val="00447368"/>
    <w:rsid w:val="004477B5"/>
    <w:rsid w:val="00450B6C"/>
    <w:rsid w:val="00450C63"/>
    <w:rsid w:val="004511B1"/>
    <w:rsid w:val="00451256"/>
    <w:rsid w:val="00451798"/>
    <w:rsid w:val="004519F0"/>
    <w:rsid w:val="00451D03"/>
    <w:rsid w:val="004522D4"/>
    <w:rsid w:val="00452E21"/>
    <w:rsid w:val="00452E37"/>
    <w:rsid w:val="00452E70"/>
    <w:rsid w:val="00452F15"/>
    <w:rsid w:val="0045379D"/>
    <w:rsid w:val="00454C3D"/>
    <w:rsid w:val="00455150"/>
    <w:rsid w:val="00455690"/>
    <w:rsid w:val="00455ED5"/>
    <w:rsid w:val="00455F0B"/>
    <w:rsid w:val="00455FAB"/>
    <w:rsid w:val="00455FCB"/>
    <w:rsid w:val="0045639B"/>
    <w:rsid w:val="00456677"/>
    <w:rsid w:val="004567E5"/>
    <w:rsid w:val="00456E6D"/>
    <w:rsid w:val="00456F6A"/>
    <w:rsid w:val="004570C3"/>
    <w:rsid w:val="0045749D"/>
    <w:rsid w:val="004575E3"/>
    <w:rsid w:val="004578BC"/>
    <w:rsid w:val="00457C4A"/>
    <w:rsid w:val="00457FF8"/>
    <w:rsid w:val="004600E1"/>
    <w:rsid w:val="00460761"/>
    <w:rsid w:val="004607AA"/>
    <w:rsid w:val="00460C27"/>
    <w:rsid w:val="00460DF2"/>
    <w:rsid w:val="00460F46"/>
    <w:rsid w:val="00461502"/>
    <w:rsid w:val="0046173D"/>
    <w:rsid w:val="00461EE2"/>
    <w:rsid w:val="004622E5"/>
    <w:rsid w:val="00462936"/>
    <w:rsid w:val="00463080"/>
    <w:rsid w:val="00463A30"/>
    <w:rsid w:val="00463DAF"/>
    <w:rsid w:val="004647D0"/>
    <w:rsid w:val="004649D7"/>
    <w:rsid w:val="00464BFE"/>
    <w:rsid w:val="00464ED8"/>
    <w:rsid w:val="00464F44"/>
    <w:rsid w:val="00464FF5"/>
    <w:rsid w:val="0046557F"/>
    <w:rsid w:val="004656EA"/>
    <w:rsid w:val="004658F8"/>
    <w:rsid w:val="00465D85"/>
    <w:rsid w:val="00465E3D"/>
    <w:rsid w:val="00466283"/>
    <w:rsid w:val="004664E0"/>
    <w:rsid w:val="004665AA"/>
    <w:rsid w:val="004667AE"/>
    <w:rsid w:val="00466904"/>
    <w:rsid w:val="00466E2A"/>
    <w:rsid w:val="00466E5E"/>
    <w:rsid w:val="00467491"/>
    <w:rsid w:val="004678C8"/>
    <w:rsid w:val="00470076"/>
    <w:rsid w:val="00470192"/>
    <w:rsid w:val="00470392"/>
    <w:rsid w:val="004703F1"/>
    <w:rsid w:val="0047042A"/>
    <w:rsid w:val="00470571"/>
    <w:rsid w:val="004709D7"/>
    <w:rsid w:val="004715A4"/>
    <w:rsid w:val="004716FE"/>
    <w:rsid w:val="00472283"/>
    <w:rsid w:val="0047256C"/>
    <w:rsid w:val="0047342D"/>
    <w:rsid w:val="00474416"/>
    <w:rsid w:val="0047467A"/>
    <w:rsid w:val="004749FF"/>
    <w:rsid w:val="00474B5D"/>
    <w:rsid w:val="0047502A"/>
    <w:rsid w:val="004754B6"/>
    <w:rsid w:val="004759BC"/>
    <w:rsid w:val="00475D40"/>
    <w:rsid w:val="00476044"/>
    <w:rsid w:val="00476749"/>
    <w:rsid w:val="00476BCA"/>
    <w:rsid w:val="004776EB"/>
    <w:rsid w:val="0048019B"/>
    <w:rsid w:val="00480523"/>
    <w:rsid w:val="004806BC"/>
    <w:rsid w:val="0048156D"/>
    <w:rsid w:val="00481B59"/>
    <w:rsid w:val="00481E9B"/>
    <w:rsid w:val="004820A0"/>
    <w:rsid w:val="004830FD"/>
    <w:rsid w:val="004833FE"/>
    <w:rsid w:val="00483697"/>
    <w:rsid w:val="00483B28"/>
    <w:rsid w:val="00483CCA"/>
    <w:rsid w:val="004843CD"/>
    <w:rsid w:val="00484C11"/>
    <w:rsid w:val="00484DE0"/>
    <w:rsid w:val="00484FA9"/>
    <w:rsid w:val="00484FEE"/>
    <w:rsid w:val="0048500D"/>
    <w:rsid w:val="00485844"/>
    <w:rsid w:val="00485998"/>
    <w:rsid w:val="00485CEF"/>
    <w:rsid w:val="00485D66"/>
    <w:rsid w:val="0048630B"/>
    <w:rsid w:val="00486E59"/>
    <w:rsid w:val="0048708C"/>
    <w:rsid w:val="00487338"/>
    <w:rsid w:val="00487DDB"/>
    <w:rsid w:val="00487E34"/>
    <w:rsid w:val="00487EF3"/>
    <w:rsid w:val="00490258"/>
    <w:rsid w:val="0049083D"/>
    <w:rsid w:val="00490C81"/>
    <w:rsid w:val="00490F4B"/>
    <w:rsid w:val="00490FAE"/>
    <w:rsid w:val="0049127F"/>
    <w:rsid w:val="004912B6"/>
    <w:rsid w:val="00491C3F"/>
    <w:rsid w:val="004920F6"/>
    <w:rsid w:val="00492117"/>
    <w:rsid w:val="00492430"/>
    <w:rsid w:val="0049270B"/>
    <w:rsid w:val="00492731"/>
    <w:rsid w:val="004928BA"/>
    <w:rsid w:val="004931D6"/>
    <w:rsid w:val="00493516"/>
    <w:rsid w:val="0049373C"/>
    <w:rsid w:val="004940D6"/>
    <w:rsid w:val="00494975"/>
    <w:rsid w:val="00495203"/>
    <w:rsid w:val="00495A09"/>
    <w:rsid w:val="00495FF7"/>
    <w:rsid w:val="004961F2"/>
    <w:rsid w:val="004967AD"/>
    <w:rsid w:val="00496AED"/>
    <w:rsid w:val="00496D72"/>
    <w:rsid w:val="00496FF9"/>
    <w:rsid w:val="00497D4D"/>
    <w:rsid w:val="004A13F1"/>
    <w:rsid w:val="004A1941"/>
    <w:rsid w:val="004A1B9E"/>
    <w:rsid w:val="004A1C93"/>
    <w:rsid w:val="004A1CD6"/>
    <w:rsid w:val="004A1FEF"/>
    <w:rsid w:val="004A2973"/>
    <w:rsid w:val="004A3076"/>
    <w:rsid w:val="004A3D37"/>
    <w:rsid w:val="004A3F7B"/>
    <w:rsid w:val="004A3FD3"/>
    <w:rsid w:val="004A4063"/>
    <w:rsid w:val="004A4091"/>
    <w:rsid w:val="004A4923"/>
    <w:rsid w:val="004A4DF3"/>
    <w:rsid w:val="004A55FF"/>
    <w:rsid w:val="004A56D8"/>
    <w:rsid w:val="004A5B13"/>
    <w:rsid w:val="004A6487"/>
    <w:rsid w:val="004A6908"/>
    <w:rsid w:val="004A71A0"/>
    <w:rsid w:val="004A74DA"/>
    <w:rsid w:val="004A7841"/>
    <w:rsid w:val="004A7D74"/>
    <w:rsid w:val="004B04B0"/>
    <w:rsid w:val="004B06A0"/>
    <w:rsid w:val="004B1975"/>
    <w:rsid w:val="004B1F4C"/>
    <w:rsid w:val="004B1FBE"/>
    <w:rsid w:val="004B2474"/>
    <w:rsid w:val="004B2DF1"/>
    <w:rsid w:val="004B3328"/>
    <w:rsid w:val="004B3FC4"/>
    <w:rsid w:val="004B48C2"/>
    <w:rsid w:val="004B5000"/>
    <w:rsid w:val="004B5291"/>
    <w:rsid w:val="004B7195"/>
    <w:rsid w:val="004B7C86"/>
    <w:rsid w:val="004C0020"/>
    <w:rsid w:val="004C07BE"/>
    <w:rsid w:val="004C0AF1"/>
    <w:rsid w:val="004C24DA"/>
    <w:rsid w:val="004C2993"/>
    <w:rsid w:val="004C3350"/>
    <w:rsid w:val="004C371E"/>
    <w:rsid w:val="004C37C5"/>
    <w:rsid w:val="004C45CF"/>
    <w:rsid w:val="004C512B"/>
    <w:rsid w:val="004C533F"/>
    <w:rsid w:val="004C56EE"/>
    <w:rsid w:val="004C624C"/>
    <w:rsid w:val="004C6256"/>
    <w:rsid w:val="004C6604"/>
    <w:rsid w:val="004C6A09"/>
    <w:rsid w:val="004C6C17"/>
    <w:rsid w:val="004C791C"/>
    <w:rsid w:val="004D04C7"/>
    <w:rsid w:val="004D0A29"/>
    <w:rsid w:val="004D0E89"/>
    <w:rsid w:val="004D13EF"/>
    <w:rsid w:val="004D17A9"/>
    <w:rsid w:val="004D2396"/>
    <w:rsid w:val="004D2818"/>
    <w:rsid w:val="004D2898"/>
    <w:rsid w:val="004D2A59"/>
    <w:rsid w:val="004D2DFB"/>
    <w:rsid w:val="004D35AE"/>
    <w:rsid w:val="004D4A9A"/>
    <w:rsid w:val="004D4CBC"/>
    <w:rsid w:val="004D4CF2"/>
    <w:rsid w:val="004D57AD"/>
    <w:rsid w:val="004D58AB"/>
    <w:rsid w:val="004D5B97"/>
    <w:rsid w:val="004D6F34"/>
    <w:rsid w:val="004D6FB8"/>
    <w:rsid w:val="004D6FD7"/>
    <w:rsid w:val="004D73B9"/>
    <w:rsid w:val="004E044B"/>
    <w:rsid w:val="004E0546"/>
    <w:rsid w:val="004E0AFF"/>
    <w:rsid w:val="004E0ED1"/>
    <w:rsid w:val="004E1257"/>
    <w:rsid w:val="004E16BE"/>
    <w:rsid w:val="004E1761"/>
    <w:rsid w:val="004E1D8F"/>
    <w:rsid w:val="004E279F"/>
    <w:rsid w:val="004E2904"/>
    <w:rsid w:val="004E2EDE"/>
    <w:rsid w:val="004E31D0"/>
    <w:rsid w:val="004E3521"/>
    <w:rsid w:val="004E3805"/>
    <w:rsid w:val="004E382F"/>
    <w:rsid w:val="004E3CA0"/>
    <w:rsid w:val="004E3CF4"/>
    <w:rsid w:val="004E4AF8"/>
    <w:rsid w:val="004E503F"/>
    <w:rsid w:val="004E5274"/>
    <w:rsid w:val="004E52BD"/>
    <w:rsid w:val="004E56F4"/>
    <w:rsid w:val="004E5D3A"/>
    <w:rsid w:val="004E6019"/>
    <w:rsid w:val="004E7151"/>
    <w:rsid w:val="004E72A0"/>
    <w:rsid w:val="004E7F31"/>
    <w:rsid w:val="004F07EC"/>
    <w:rsid w:val="004F0CAA"/>
    <w:rsid w:val="004F18D9"/>
    <w:rsid w:val="004F25CD"/>
    <w:rsid w:val="004F2957"/>
    <w:rsid w:val="004F2CE2"/>
    <w:rsid w:val="004F2E4F"/>
    <w:rsid w:val="004F3BBF"/>
    <w:rsid w:val="004F3F0F"/>
    <w:rsid w:val="004F4572"/>
    <w:rsid w:val="004F4AF7"/>
    <w:rsid w:val="004F4EB2"/>
    <w:rsid w:val="004F52F5"/>
    <w:rsid w:val="004F5C4D"/>
    <w:rsid w:val="004F61EA"/>
    <w:rsid w:val="004F62AE"/>
    <w:rsid w:val="004F69E0"/>
    <w:rsid w:val="004F6C7C"/>
    <w:rsid w:val="004F6D72"/>
    <w:rsid w:val="004F706D"/>
    <w:rsid w:val="004F7154"/>
    <w:rsid w:val="004F7663"/>
    <w:rsid w:val="004F79BE"/>
    <w:rsid w:val="004F7A04"/>
    <w:rsid w:val="0050079E"/>
    <w:rsid w:val="0050109B"/>
    <w:rsid w:val="005011D4"/>
    <w:rsid w:val="00501714"/>
    <w:rsid w:val="005019F9"/>
    <w:rsid w:val="0050215A"/>
    <w:rsid w:val="00502ACA"/>
    <w:rsid w:val="00502C0B"/>
    <w:rsid w:val="005037CF"/>
    <w:rsid w:val="005039FA"/>
    <w:rsid w:val="005041B7"/>
    <w:rsid w:val="00504398"/>
    <w:rsid w:val="005047D7"/>
    <w:rsid w:val="00505391"/>
    <w:rsid w:val="00505A10"/>
    <w:rsid w:val="0050608B"/>
    <w:rsid w:val="0050648B"/>
    <w:rsid w:val="0050656E"/>
    <w:rsid w:val="0050695D"/>
    <w:rsid w:val="00506DD4"/>
    <w:rsid w:val="005075D2"/>
    <w:rsid w:val="00507727"/>
    <w:rsid w:val="00507FD5"/>
    <w:rsid w:val="005101A2"/>
    <w:rsid w:val="0051050C"/>
    <w:rsid w:val="0051050D"/>
    <w:rsid w:val="0051054F"/>
    <w:rsid w:val="0051064E"/>
    <w:rsid w:val="0051073D"/>
    <w:rsid w:val="00510F91"/>
    <w:rsid w:val="005115B3"/>
    <w:rsid w:val="005117C2"/>
    <w:rsid w:val="00511907"/>
    <w:rsid w:val="00511914"/>
    <w:rsid w:val="00511960"/>
    <w:rsid w:val="0051263E"/>
    <w:rsid w:val="00512787"/>
    <w:rsid w:val="00512A89"/>
    <w:rsid w:val="00513942"/>
    <w:rsid w:val="00513FC7"/>
    <w:rsid w:val="0051410A"/>
    <w:rsid w:val="00514213"/>
    <w:rsid w:val="0051442C"/>
    <w:rsid w:val="00514866"/>
    <w:rsid w:val="00514CF6"/>
    <w:rsid w:val="00515371"/>
    <w:rsid w:val="005157AC"/>
    <w:rsid w:val="0051595C"/>
    <w:rsid w:val="00516097"/>
    <w:rsid w:val="00516E01"/>
    <w:rsid w:val="00517774"/>
    <w:rsid w:val="00517E35"/>
    <w:rsid w:val="005202E2"/>
    <w:rsid w:val="00520791"/>
    <w:rsid w:val="00522C4F"/>
    <w:rsid w:val="00522D5C"/>
    <w:rsid w:val="00522F5D"/>
    <w:rsid w:val="00523425"/>
    <w:rsid w:val="00523542"/>
    <w:rsid w:val="005237A8"/>
    <w:rsid w:val="00523CD3"/>
    <w:rsid w:val="00523E5A"/>
    <w:rsid w:val="005240B1"/>
    <w:rsid w:val="00524283"/>
    <w:rsid w:val="00524407"/>
    <w:rsid w:val="00525110"/>
    <w:rsid w:val="00525369"/>
    <w:rsid w:val="00525647"/>
    <w:rsid w:val="005256E2"/>
    <w:rsid w:val="0052593B"/>
    <w:rsid w:val="00525E2F"/>
    <w:rsid w:val="00525E68"/>
    <w:rsid w:val="0052606A"/>
    <w:rsid w:val="00526BBF"/>
    <w:rsid w:val="00526C3C"/>
    <w:rsid w:val="00526FB1"/>
    <w:rsid w:val="005274A4"/>
    <w:rsid w:val="0053006F"/>
    <w:rsid w:val="005306F8"/>
    <w:rsid w:val="005310E1"/>
    <w:rsid w:val="00531AC2"/>
    <w:rsid w:val="0053254A"/>
    <w:rsid w:val="0053255A"/>
    <w:rsid w:val="0053257D"/>
    <w:rsid w:val="00532C11"/>
    <w:rsid w:val="00532CAA"/>
    <w:rsid w:val="0053356E"/>
    <w:rsid w:val="00533B40"/>
    <w:rsid w:val="005344C3"/>
    <w:rsid w:val="005349F6"/>
    <w:rsid w:val="00534C03"/>
    <w:rsid w:val="00534D9C"/>
    <w:rsid w:val="0053512D"/>
    <w:rsid w:val="005352BF"/>
    <w:rsid w:val="005358C3"/>
    <w:rsid w:val="00535C3E"/>
    <w:rsid w:val="00536227"/>
    <w:rsid w:val="005367AA"/>
    <w:rsid w:val="0053688D"/>
    <w:rsid w:val="00536A1D"/>
    <w:rsid w:val="00536A5F"/>
    <w:rsid w:val="00536C8C"/>
    <w:rsid w:val="00537A8C"/>
    <w:rsid w:val="00537D4D"/>
    <w:rsid w:val="00537E94"/>
    <w:rsid w:val="005403AB"/>
    <w:rsid w:val="00540473"/>
    <w:rsid w:val="0054092C"/>
    <w:rsid w:val="00540A0F"/>
    <w:rsid w:val="00540B86"/>
    <w:rsid w:val="00540BBE"/>
    <w:rsid w:val="00540D3E"/>
    <w:rsid w:val="00540E70"/>
    <w:rsid w:val="00540FDF"/>
    <w:rsid w:val="00541027"/>
    <w:rsid w:val="00541EF3"/>
    <w:rsid w:val="00542120"/>
    <w:rsid w:val="0054249F"/>
    <w:rsid w:val="00542952"/>
    <w:rsid w:val="00543DC8"/>
    <w:rsid w:val="00543EF9"/>
    <w:rsid w:val="00543FF3"/>
    <w:rsid w:val="005443E7"/>
    <w:rsid w:val="00544F7A"/>
    <w:rsid w:val="005450D4"/>
    <w:rsid w:val="0054525F"/>
    <w:rsid w:val="00545A3F"/>
    <w:rsid w:val="0054610C"/>
    <w:rsid w:val="005465F5"/>
    <w:rsid w:val="005470D3"/>
    <w:rsid w:val="00547425"/>
    <w:rsid w:val="005474FA"/>
    <w:rsid w:val="005478E9"/>
    <w:rsid w:val="005501E9"/>
    <w:rsid w:val="0055038E"/>
    <w:rsid w:val="005503B6"/>
    <w:rsid w:val="00550BCC"/>
    <w:rsid w:val="00550F4F"/>
    <w:rsid w:val="005512C8"/>
    <w:rsid w:val="005518E9"/>
    <w:rsid w:val="00551C94"/>
    <w:rsid w:val="0055224D"/>
    <w:rsid w:val="005525C7"/>
    <w:rsid w:val="0055493D"/>
    <w:rsid w:val="0055505C"/>
    <w:rsid w:val="005550B1"/>
    <w:rsid w:val="0055527D"/>
    <w:rsid w:val="0055557F"/>
    <w:rsid w:val="00555D49"/>
    <w:rsid w:val="0055640C"/>
    <w:rsid w:val="005567AF"/>
    <w:rsid w:val="00556F88"/>
    <w:rsid w:val="00557129"/>
    <w:rsid w:val="005600ED"/>
    <w:rsid w:val="005602BB"/>
    <w:rsid w:val="00560454"/>
    <w:rsid w:val="0056153D"/>
    <w:rsid w:val="0056191C"/>
    <w:rsid w:val="00561FDE"/>
    <w:rsid w:val="005621DA"/>
    <w:rsid w:val="00562294"/>
    <w:rsid w:val="00562542"/>
    <w:rsid w:val="005625CE"/>
    <w:rsid w:val="0056274B"/>
    <w:rsid w:val="00562BAF"/>
    <w:rsid w:val="00563630"/>
    <w:rsid w:val="00563732"/>
    <w:rsid w:val="00564065"/>
    <w:rsid w:val="0056487B"/>
    <w:rsid w:val="00564C2A"/>
    <w:rsid w:val="00565FF5"/>
    <w:rsid w:val="00566125"/>
    <w:rsid w:val="00567550"/>
    <w:rsid w:val="0056794B"/>
    <w:rsid w:val="00567BEB"/>
    <w:rsid w:val="005702B7"/>
    <w:rsid w:val="00570331"/>
    <w:rsid w:val="005707C5"/>
    <w:rsid w:val="0057088F"/>
    <w:rsid w:val="00570F7A"/>
    <w:rsid w:val="00570FE3"/>
    <w:rsid w:val="0057149A"/>
    <w:rsid w:val="00571513"/>
    <w:rsid w:val="00571D89"/>
    <w:rsid w:val="0057247B"/>
    <w:rsid w:val="00572BB0"/>
    <w:rsid w:val="00572CCF"/>
    <w:rsid w:val="005730A3"/>
    <w:rsid w:val="00573265"/>
    <w:rsid w:val="00573451"/>
    <w:rsid w:val="005735E3"/>
    <w:rsid w:val="00573E3C"/>
    <w:rsid w:val="00574311"/>
    <w:rsid w:val="00574C9C"/>
    <w:rsid w:val="00574D66"/>
    <w:rsid w:val="00575350"/>
    <w:rsid w:val="00575B53"/>
    <w:rsid w:val="00575BBC"/>
    <w:rsid w:val="00576135"/>
    <w:rsid w:val="00576618"/>
    <w:rsid w:val="0057799A"/>
    <w:rsid w:val="00577F05"/>
    <w:rsid w:val="00580216"/>
    <w:rsid w:val="00580D3F"/>
    <w:rsid w:val="0058109E"/>
    <w:rsid w:val="005810E9"/>
    <w:rsid w:val="00581958"/>
    <w:rsid w:val="00581F93"/>
    <w:rsid w:val="00582537"/>
    <w:rsid w:val="00582FB0"/>
    <w:rsid w:val="00584148"/>
    <w:rsid w:val="0058451B"/>
    <w:rsid w:val="00584749"/>
    <w:rsid w:val="00584C15"/>
    <w:rsid w:val="005851BC"/>
    <w:rsid w:val="005856C8"/>
    <w:rsid w:val="00585C78"/>
    <w:rsid w:val="00585C83"/>
    <w:rsid w:val="0058650B"/>
    <w:rsid w:val="00587850"/>
    <w:rsid w:val="005909B6"/>
    <w:rsid w:val="00590C41"/>
    <w:rsid w:val="00590FC5"/>
    <w:rsid w:val="0059242F"/>
    <w:rsid w:val="005932C6"/>
    <w:rsid w:val="00593667"/>
    <w:rsid w:val="0059371D"/>
    <w:rsid w:val="005942F8"/>
    <w:rsid w:val="00594370"/>
    <w:rsid w:val="0059487F"/>
    <w:rsid w:val="00594D0E"/>
    <w:rsid w:val="0059509D"/>
    <w:rsid w:val="00595586"/>
    <w:rsid w:val="00595947"/>
    <w:rsid w:val="00595E84"/>
    <w:rsid w:val="00595FBB"/>
    <w:rsid w:val="0059615B"/>
    <w:rsid w:val="00596185"/>
    <w:rsid w:val="00596220"/>
    <w:rsid w:val="005965C0"/>
    <w:rsid w:val="005966FE"/>
    <w:rsid w:val="00596F61"/>
    <w:rsid w:val="00596F99"/>
    <w:rsid w:val="00597578"/>
    <w:rsid w:val="005975C6"/>
    <w:rsid w:val="00597F34"/>
    <w:rsid w:val="005A05ED"/>
    <w:rsid w:val="005A0690"/>
    <w:rsid w:val="005A0693"/>
    <w:rsid w:val="005A0D1F"/>
    <w:rsid w:val="005A0FDA"/>
    <w:rsid w:val="005A0FFF"/>
    <w:rsid w:val="005A1276"/>
    <w:rsid w:val="005A1991"/>
    <w:rsid w:val="005A2295"/>
    <w:rsid w:val="005A25CF"/>
    <w:rsid w:val="005A2F14"/>
    <w:rsid w:val="005A32A4"/>
    <w:rsid w:val="005A3845"/>
    <w:rsid w:val="005A425C"/>
    <w:rsid w:val="005A4538"/>
    <w:rsid w:val="005A4860"/>
    <w:rsid w:val="005A545E"/>
    <w:rsid w:val="005A5679"/>
    <w:rsid w:val="005A5E53"/>
    <w:rsid w:val="005A6DCB"/>
    <w:rsid w:val="005A6F01"/>
    <w:rsid w:val="005A7A4E"/>
    <w:rsid w:val="005A7DFC"/>
    <w:rsid w:val="005B0787"/>
    <w:rsid w:val="005B0CD9"/>
    <w:rsid w:val="005B0E99"/>
    <w:rsid w:val="005B101E"/>
    <w:rsid w:val="005B1031"/>
    <w:rsid w:val="005B11FE"/>
    <w:rsid w:val="005B1539"/>
    <w:rsid w:val="005B156A"/>
    <w:rsid w:val="005B1980"/>
    <w:rsid w:val="005B24D1"/>
    <w:rsid w:val="005B2881"/>
    <w:rsid w:val="005B2913"/>
    <w:rsid w:val="005B2D3C"/>
    <w:rsid w:val="005B2DF4"/>
    <w:rsid w:val="005B321B"/>
    <w:rsid w:val="005B323D"/>
    <w:rsid w:val="005B3358"/>
    <w:rsid w:val="005B3448"/>
    <w:rsid w:val="005B404E"/>
    <w:rsid w:val="005B4221"/>
    <w:rsid w:val="005B4BEA"/>
    <w:rsid w:val="005B4CA0"/>
    <w:rsid w:val="005B54B9"/>
    <w:rsid w:val="005B55A3"/>
    <w:rsid w:val="005B6433"/>
    <w:rsid w:val="005B6E08"/>
    <w:rsid w:val="005B6E48"/>
    <w:rsid w:val="005C1001"/>
    <w:rsid w:val="005C1827"/>
    <w:rsid w:val="005C1850"/>
    <w:rsid w:val="005C19FD"/>
    <w:rsid w:val="005C1EF1"/>
    <w:rsid w:val="005C2329"/>
    <w:rsid w:val="005C2A1D"/>
    <w:rsid w:val="005C2D83"/>
    <w:rsid w:val="005C3338"/>
    <w:rsid w:val="005C37C1"/>
    <w:rsid w:val="005C3B8A"/>
    <w:rsid w:val="005C3EA4"/>
    <w:rsid w:val="005C40DE"/>
    <w:rsid w:val="005C42B1"/>
    <w:rsid w:val="005C4565"/>
    <w:rsid w:val="005C4D1C"/>
    <w:rsid w:val="005C4D6D"/>
    <w:rsid w:val="005C4F07"/>
    <w:rsid w:val="005C502D"/>
    <w:rsid w:val="005C513F"/>
    <w:rsid w:val="005C57A0"/>
    <w:rsid w:val="005C5A49"/>
    <w:rsid w:val="005C5FCC"/>
    <w:rsid w:val="005C6005"/>
    <w:rsid w:val="005C68D5"/>
    <w:rsid w:val="005C7616"/>
    <w:rsid w:val="005D0E4B"/>
    <w:rsid w:val="005D11C7"/>
    <w:rsid w:val="005D127A"/>
    <w:rsid w:val="005D1A94"/>
    <w:rsid w:val="005D1C72"/>
    <w:rsid w:val="005D2024"/>
    <w:rsid w:val="005D2059"/>
    <w:rsid w:val="005D2115"/>
    <w:rsid w:val="005D2164"/>
    <w:rsid w:val="005D2DE5"/>
    <w:rsid w:val="005D323C"/>
    <w:rsid w:val="005D3BAF"/>
    <w:rsid w:val="005D42DE"/>
    <w:rsid w:val="005D51B2"/>
    <w:rsid w:val="005D5510"/>
    <w:rsid w:val="005D5910"/>
    <w:rsid w:val="005D5DA3"/>
    <w:rsid w:val="005D5FCB"/>
    <w:rsid w:val="005D6160"/>
    <w:rsid w:val="005D620D"/>
    <w:rsid w:val="005D7055"/>
    <w:rsid w:val="005D7073"/>
    <w:rsid w:val="005D71D7"/>
    <w:rsid w:val="005D73C2"/>
    <w:rsid w:val="005E02A4"/>
    <w:rsid w:val="005E060F"/>
    <w:rsid w:val="005E0EC4"/>
    <w:rsid w:val="005E184D"/>
    <w:rsid w:val="005E29C7"/>
    <w:rsid w:val="005E2B54"/>
    <w:rsid w:val="005E3339"/>
    <w:rsid w:val="005E338C"/>
    <w:rsid w:val="005E368C"/>
    <w:rsid w:val="005E44DF"/>
    <w:rsid w:val="005E51EE"/>
    <w:rsid w:val="005E5417"/>
    <w:rsid w:val="005E56D9"/>
    <w:rsid w:val="005E6405"/>
    <w:rsid w:val="005E65C9"/>
    <w:rsid w:val="005E76C5"/>
    <w:rsid w:val="005E7F80"/>
    <w:rsid w:val="005F0480"/>
    <w:rsid w:val="005F10C8"/>
    <w:rsid w:val="005F1CA3"/>
    <w:rsid w:val="005F21EB"/>
    <w:rsid w:val="005F2826"/>
    <w:rsid w:val="005F2989"/>
    <w:rsid w:val="005F2AEA"/>
    <w:rsid w:val="005F3305"/>
    <w:rsid w:val="005F3E78"/>
    <w:rsid w:val="005F4F2B"/>
    <w:rsid w:val="005F52A6"/>
    <w:rsid w:val="005F5570"/>
    <w:rsid w:val="005F56D3"/>
    <w:rsid w:val="005F56E3"/>
    <w:rsid w:val="005F56FD"/>
    <w:rsid w:val="005F585A"/>
    <w:rsid w:val="005F5D11"/>
    <w:rsid w:val="005F5EA0"/>
    <w:rsid w:val="005F60E2"/>
    <w:rsid w:val="005F6421"/>
    <w:rsid w:val="005F6533"/>
    <w:rsid w:val="005F6655"/>
    <w:rsid w:val="005F6E29"/>
    <w:rsid w:val="005F7191"/>
    <w:rsid w:val="005F7913"/>
    <w:rsid w:val="005F7947"/>
    <w:rsid w:val="005F797C"/>
    <w:rsid w:val="005F7A88"/>
    <w:rsid w:val="005F7B3F"/>
    <w:rsid w:val="005F7E12"/>
    <w:rsid w:val="005F7EF9"/>
    <w:rsid w:val="0060080B"/>
    <w:rsid w:val="00600886"/>
    <w:rsid w:val="00600DF5"/>
    <w:rsid w:val="006011B6"/>
    <w:rsid w:val="00601498"/>
    <w:rsid w:val="006019A4"/>
    <w:rsid w:val="00601E2A"/>
    <w:rsid w:val="00603056"/>
    <w:rsid w:val="0060325B"/>
    <w:rsid w:val="00603411"/>
    <w:rsid w:val="00603585"/>
    <w:rsid w:val="00604257"/>
    <w:rsid w:val="0060479F"/>
    <w:rsid w:val="00604A01"/>
    <w:rsid w:val="00604ABB"/>
    <w:rsid w:val="00604E52"/>
    <w:rsid w:val="00604EAE"/>
    <w:rsid w:val="006050AC"/>
    <w:rsid w:val="006050E1"/>
    <w:rsid w:val="00605209"/>
    <w:rsid w:val="00605263"/>
    <w:rsid w:val="00605B3B"/>
    <w:rsid w:val="00605DE6"/>
    <w:rsid w:val="006061F1"/>
    <w:rsid w:val="0060651C"/>
    <w:rsid w:val="00606529"/>
    <w:rsid w:val="0060679F"/>
    <w:rsid w:val="00606DA5"/>
    <w:rsid w:val="00607083"/>
    <w:rsid w:val="00607347"/>
    <w:rsid w:val="00607B53"/>
    <w:rsid w:val="0061092B"/>
    <w:rsid w:val="006109F6"/>
    <w:rsid w:val="00611754"/>
    <w:rsid w:val="00611F5E"/>
    <w:rsid w:val="00612290"/>
    <w:rsid w:val="006124B7"/>
    <w:rsid w:val="0061261D"/>
    <w:rsid w:val="006126B4"/>
    <w:rsid w:val="00612F15"/>
    <w:rsid w:val="00613466"/>
    <w:rsid w:val="006136BF"/>
    <w:rsid w:val="00613B1F"/>
    <w:rsid w:val="00614500"/>
    <w:rsid w:val="00614606"/>
    <w:rsid w:val="006146C7"/>
    <w:rsid w:val="00614A2B"/>
    <w:rsid w:val="006152F0"/>
    <w:rsid w:val="00615AA5"/>
    <w:rsid w:val="00616018"/>
    <w:rsid w:val="00616790"/>
    <w:rsid w:val="00616C90"/>
    <w:rsid w:val="00616E2D"/>
    <w:rsid w:val="00617A00"/>
    <w:rsid w:val="00617B71"/>
    <w:rsid w:val="00617DA8"/>
    <w:rsid w:val="00620097"/>
    <w:rsid w:val="006208E4"/>
    <w:rsid w:val="00621719"/>
    <w:rsid w:val="00622132"/>
    <w:rsid w:val="006229D7"/>
    <w:rsid w:val="00623106"/>
    <w:rsid w:val="00623419"/>
    <w:rsid w:val="0062357B"/>
    <w:rsid w:val="00623CC1"/>
    <w:rsid w:val="00623D25"/>
    <w:rsid w:val="00624182"/>
    <w:rsid w:val="006249B7"/>
    <w:rsid w:val="00624E6D"/>
    <w:rsid w:val="00625209"/>
    <w:rsid w:val="00625231"/>
    <w:rsid w:val="00625C01"/>
    <w:rsid w:val="00625C85"/>
    <w:rsid w:val="00626368"/>
    <w:rsid w:val="00626732"/>
    <w:rsid w:val="00626B55"/>
    <w:rsid w:val="00626FD0"/>
    <w:rsid w:val="00627EC5"/>
    <w:rsid w:val="00630148"/>
    <w:rsid w:val="00630DBE"/>
    <w:rsid w:val="00632113"/>
    <w:rsid w:val="00632239"/>
    <w:rsid w:val="00632364"/>
    <w:rsid w:val="0063259E"/>
    <w:rsid w:val="006327D7"/>
    <w:rsid w:val="006332C6"/>
    <w:rsid w:val="006341BE"/>
    <w:rsid w:val="006346B7"/>
    <w:rsid w:val="00634A47"/>
    <w:rsid w:val="00635238"/>
    <w:rsid w:val="00635CF9"/>
    <w:rsid w:val="00636026"/>
    <w:rsid w:val="00636816"/>
    <w:rsid w:val="00636B42"/>
    <w:rsid w:val="00637E90"/>
    <w:rsid w:val="00640216"/>
    <w:rsid w:val="006404E9"/>
    <w:rsid w:val="00641777"/>
    <w:rsid w:val="00641990"/>
    <w:rsid w:val="00641F6C"/>
    <w:rsid w:val="0064218E"/>
    <w:rsid w:val="006425B8"/>
    <w:rsid w:val="00642782"/>
    <w:rsid w:val="0064316C"/>
    <w:rsid w:val="006432F1"/>
    <w:rsid w:val="00643855"/>
    <w:rsid w:val="00643A6E"/>
    <w:rsid w:val="00643A91"/>
    <w:rsid w:val="00644344"/>
    <w:rsid w:val="0064469E"/>
    <w:rsid w:val="0064487D"/>
    <w:rsid w:val="00644A65"/>
    <w:rsid w:val="00644E73"/>
    <w:rsid w:val="00645413"/>
    <w:rsid w:val="006454F1"/>
    <w:rsid w:val="006456DC"/>
    <w:rsid w:val="006460A2"/>
    <w:rsid w:val="0064632A"/>
    <w:rsid w:val="00646FA1"/>
    <w:rsid w:val="0064727E"/>
    <w:rsid w:val="006475E0"/>
    <w:rsid w:val="0064760D"/>
    <w:rsid w:val="00647E6B"/>
    <w:rsid w:val="00650946"/>
    <w:rsid w:val="00651586"/>
    <w:rsid w:val="006516AF"/>
    <w:rsid w:val="00651B41"/>
    <w:rsid w:val="006525ED"/>
    <w:rsid w:val="006526A4"/>
    <w:rsid w:val="00652B18"/>
    <w:rsid w:val="00652DF2"/>
    <w:rsid w:val="0065324D"/>
    <w:rsid w:val="00653294"/>
    <w:rsid w:val="00654F41"/>
    <w:rsid w:val="00655535"/>
    <w:rsid w:val="006558F5"/>
    <w:rsid w:val="0065598E"/>
    <w:rsid w:val="006568F7"/>
    <w:rsid w:val="00656CAC"/>
    <w:rsid w:val="0065713D"/>
    <w:rsid w:val="006572DF"/>
    <w:rsid w:val="006575FC"/>
    <w:rsid w:val="006576F5"/>
    <w:rsid w:val="0066029D"/>
    <w:rsid w:val="006603E5"/>
    <w:rsid w:val="0066052F"/>
    <w:rsid w:val="00660D52"/>
    <w:rsid w:val="00660D65"/>
    <w:rsid w:val="00660D91"/>
    <w:rsid w:val="00660FB5"/>
    <w:rsid w:val="00661088"/>
    <w:rsid w:val="00661AB0"/>
    <w:rsid w:val="00661CE5"/>
    <w:rsid w:val="0066201E"/>
    <w:rsid w:val="00662178"/>
    <w:rsid w:val="00662A32"/>
    <w:rsid w:val="00662D18"/>
    <w:rsid w:val="00662FAA"/>
    <w:rsid w:val="00663725"/>
    <w:rsid w:val="0066402E"/>
    <w:rsid w:val="006640A1"/>
    <w:rsid w:val="00664DC8"/>
    <w:rsid w:val="0066580E"/>
    <w:rsid w:val="006660E8"/>
    <w:rsid w:val="006667C1"/>
    <w:rsid w:val="00666845"/>
    <w:rsid w:val="00666A33"/>
    <w:rsid w:val="006670B5"/>
    <w:rsid w:val="00667633"/>
    <w:rsid w:val="00667823"/>
    <w:rsid w:val="00667D03"/>
    <w:rsid w:val="006704B0"/>
    <w:rsid w:val="006707FE"/>
    <w:rsid w:val="006709EB"/>
    <w:rsid w:val="00670BB0"/>
    <w:rsid w:val="00670E13"/>
    <w:rsid w:val="0067135F"/>
    <w:rsid w:val="00671F0B"/>
    <w:rsid w:val="00672079"/>
    <w:rsid w:val="006722E0"/>
    <w:rsid w:val="00672FBF"/>
    <w:rsid w:val="00673A05"/>
    <w:rsid w:val="00673B5F"/>
    <w:rsid w:val="00673DA6"/>
    <w:rsid w:val="00674193"/>
    <w:rsid w:val="00674993"/>
    <w:rsid w:val="006755A9"/>
    <w:rsid w:val="006758A5"/>
    <w:rsid w:val="006762FB"/>
    <w:rsid w:val="0067635B"/>
    <w:rsid w:val="006768E7"/>
    <w:rsid w:val="006772E4"/>
    <w:rsid w:val="0068020F"/>
    <w:rsid w:val="00681824"/>
    <w:rsid w:val="00681CBF"/>
    <w:rsid w:val="00682004"/>
    <w:rsid w:val="006822F3"/>
    <w:rsid w:val="00682BB0"/>
    <w:rsid w:val="00682CD7"/>
    <w:rsid w:val="0068399F"/>
    <w:rsid w:val="00683C05"/>
    <w:rsid w:val="00683CDE"/>
    <w:rsid w:val="0068441E"/>
    <w:rsid w:val="00684B6A"/>
    <w:rsid w:val="00684DD4"/>
    <w:rsid w:val="006851A1"/>
    <w:rsid w:val="00685E1A"/>
    <w:rsid w:val="00686547"/>
    <w:rsid w:val="00686918"/>
    <w:rsid w:val="0068695D"/>
    <w:rsid w:val="00686FC6"/>
    <w:rsid w:val="00687923"/>
    <w:rsid w:val="00687AD3"/>
    <w:rsid w:val="00687F45"/>
    <w:rsid w:val="006904AE"/>
    <w:rsid w:val="006908AF"/>
    <w:rsid w:val="00690FDF"/>
    <w:rsid w:val="006911F0"/>
    <w:rsid w:val="00691660"/>
    <w:rsid w:val="00692015"/>
    <w:rsid w:val="0069390F"/>
    <w:rsid w:val="006939E1"/>
    <w:rsid w:val="00693AE7"/>
    <w:rsid w:val="00693CDB"/>
    <w:rsid w:val="00693E23"/>
    <w:rsid w:val="00695357"/>
    <w:rsid w:val="00695CC4"/>
    <w:rsid w:val="00695DA6"/>
    <w:rsid w:val="00696733"/>
    <w:rsid w:val="0069686E"/>
    <w:rsid w:val="00696963"/>
    <w:rsid w:val="00696B22"/>
    <w:rsid w:val="00696C48"/>
    <w:rsid w:val="006972F6"/>
    <w:rsid w:val="0069783D"/>
    <w:rsid w:val="00697A9E"/>
    <w:rsid w:val="00697C53"/>
    <w:rsid w:val="00697F39"/>
    <w:rsid w:val="006A01B9"/>
    <w:rsid w:val="006A04DA"/>
    <w:rsid w:val="006A11A5"/>
    <w:rsid w:val="006A16FF"/>
    <w:rsid w:val="006A2193"/>
    <w:rsid w:val="006A2713"/>
    <w:rsid w:val="006A2D35"/>
    <w:rsid w:val="006A2DE4"/>
    <w:rsid w:val="006A3524"/>
    <w:rsid w:val="006A35F9"/>
    <w:rsid w:val="006A4D96"/>
    <w:rsid w:val="006A513E"/>
    <w:rsid w:val="006A56E5"/>
    <w:rsid w:val="006A64AC"/>
    <w:rsid w:val="006A65E5"/>
    <w:rsid w:val="006A6AF1"/>
    <w:rsid w:val="006A71AC"/>
    <w:rsid w:val="006A71DA"/>
    <w:rsid w:val="006A74E4"/>
    <w:rsid w:val="006A783A"/>
    <w:rsid w:val="006A7B47"/>
    <w:rsid w:val="006B0488"/>
    <w:rsid w:val="006B088A"/>
    <w:rsid w:val="006B0CF1"/>
    <w:rsid w:val="006B10A9"/>
    <w:rsid w:val="006B11BC"/>
    <w:rsid w:val="006B12CD"/>
    <w:rsid w:val="006B145B"/>
    <w:rsid w:val="006B1867"/>
    <w:rsid w:val="006B3703"/>
    <w:rsid w:val="006B40D7"/>
    <w:rsid w:val="006B48D8"/>
    <w:rsid w:val="006B5647"/>
    <w:rsid w:val="006B566D"/>
    <w:rsid w:val="006B7044"/>
    <w:rsid w:val="006B715B"/>
    <w:rsid w:val="006B7890"/>
    <w:rsid w:val="006B7C55"/>
    <w:rsid w:val="006C035D"/>
    <w:rsid w:val="006C0684"/>
    <w:rsid w:val="006C0E70"/>
    <w:rsid w:val="006C1179"/>
    <w:rsid w:val="006C1246"/>
    <w:rsid w:val="006C1595"/>
    <w:rsid w:val="006C16AE"/>
    <w:rsid w:val="006C1C98"/>
    <w:rsid w:val="006C26D3"/>
    <w:rsid w:val="006C2D4C"/>
    <w:rsid w:val="006C3476"/>
    <w:rsid w:val="006C3DF9"/>
    <w:rsid w:val="006C3EFF"/>
    <w:rsid w:val="006C4350"/>
    <w:rsid w:val="006C43CD"/>
    <w:rsid w:val="006C457A"/>
    <w:rsid w:val="006C465C"/>
    <w:rsid w:val="006C48EC"/>
    <w:rsid w:val="006C4B20"/>
    <w:rsid w:val="006C517E"/>
    <w:rsid w:val="006C543F"/>
    <w:rsid w:val="006C57A0"/>
    <w:rsid w:val="006C5A52"/>
    <w:rsid w:val="006C6A44"/>
    <w:rsid w:val="006C7319"/>
    <w:rsid w:val="006D023E"/>
    <w:rsid w:val="006D0489"/>
    <w:rsid w:val="006D0879"/>
    <w:rsid w:val="006D0ABB"/>
    <w:rsid w:val="006D0D5C"/>
    <w:rsid w:val="006D0DF0"/>
    <w:rsid w:val="006D1DA0"/>
    <w:rsid w:val="006D1E78"/>
    <w:rsid w:val="006D28B8"/>
    <w:rsid w:val="006D3200"/>
    <w:rsid w:val="006D3803"/>
    <w:rsid w:val="006D3853"/>
    <w:rsid w:val="006D4247"/>
    <w:rsid w:val="006D4370"/>
    <w:rsid w:val="006D448E"/>
    <w:rsid w:val="006D4C84"/>
    <w:rsid w:val="006D4D28"/>
    <w:rsid w:val="006D4DBD"/>
    <w:rsid w:val="006D4E64"/>
    <w:rsid w:val="006D5121"/>
    <w:rsid w:val="006D5635"/>
    <w:rsid w:val="006D5A37"/>
    <w:rsid w:val="006D5CBF"/>
    <w:rsid w:val="006D6265"/>
    <w:rsid w:val="006D62EF"/>
    <w:rsid w:val="006D6445"/>
    <w:rsid w:val="006D6BD8"/>
    <w:rsid w:val="006D6C97"/>
    <w:rsid w:val="006D6E29"/>
    <w:rsid w:val="006D72E7"/>
    <w:rsid w:val="006D7C63"/>
    <w:rsid w:val="006E033B"/>
    <w:rsid w:val="006E05CB"/>
    <w:rsid w:val="006E0776"/>
    <w:rsid w:val="006E0871"/>
    <w:rsid w:val="006E08CC"/>
    <w:rsid w:val="006E0964"/>
    <w:rsid w:val="006E09A1"/>
    <w:rsid w:val="006E0F05"/>
    <w:rsid w:val="006E1044"/>
    <w:rsid w:val="006E222C"/>
    <w:rsid w:val="006E239C"/>
    <w:rsid w:val="006E24EC"/>
    <w:rsid w:val="006E26BA"/>
    <w:rsid w:val="006E45A0"/>
    <w:rsid w:val="006E4D1A"/>
    <w:rsid w:val="006E57F6"/>
    <w:rsid w:val="006E5CEB"/>
    <w:rsid w:val="006E600A"/>
    <w:rsid w:val="006E61BF"/>
    <w:rsid w:val="006E7BA1"/>
    <w:rsid w:val="006F0036"/>
    <w:rsid w:val="006F00F4"/>
    <w:rsid w:val="006F07DE"/>
    <w:rsid w:val="006F0D9C"/>
    <w:rsid w:val="006F1437"/>
    <w:rsid w:val="006F204F"/>
    <w:rsid w:val="006F25CF"/>
    <w:rsid w:val="006F2C2B"/>
    <w:rsid w:val="006F343E"/>
    <w:rsid w:val="006F36B5"/>
    <w:rsid w:val="006F4387"/>
    <w:rsid w:val="006F457A"/>
    <w:rsid w:val="006F496A"/>
    <w:rsid w:val="006F5516"/>
    <w:rsid w:val="006F554E"/>
    <w:rsid w:val="006F58C8"/>
    <w:rsid w:val="006F5AAE"/>
    <w:rsid w:val="006F60F2"/>
    <w:rsid w:val="006F64A7"/>
    <w:rsid w:val="006F674A"/>
    <w:rsid w:val="006F70DC"/>
    <w:rsid w:val="00700380"/>
    <w:rsid w:val="00700813"/>
    <w:rsid w:val="00700B86"/>
    <w:rsid w:val="00701780"/>
    <w:rsid w:val="00701DCC"/>
    <w:rsid w:val="00701FD8"/>
    <w:rsid w:val="007025BD"/>
    <w:rsid w:val="00702CD8"/>
    <w:rsid w:val="00703127"/>
    <w:rsid w:val="007049F9"/>
    <w:rsid w:val="00704C5D"/>
    <w:rsid w:val="0070564F"/>
    <w:rsid w:val="00705962"/>
    <w:rsid w:val="007074C0"/>
    <w:rsid w:val="00710E56"/>
    <w:rsid w:val="00710FE7"/>
    <w:rsid w:val="0071101C"/>
    <w:rsid w:val="0071142B"/>
    <w:rsid w:val="00711672"/>
    <w:rsid w:val="007119E6"/>
    <w:rsid w:val="007122A3"/>
    <w:rsid w:val="007133BA"/>
    <w:rsid w:val="007136D1"/>
    <w:rsid w:val="007137F5"/>
    <w:rsid w:val="00713AC9"/>
    <w:rsid w:val="00713B3C"/>
    <w:rsid w:val="00713E0A"/>
    <w:rsid w:val="007141A7"/>
    <w:rsid w:val="00714CD2"/>
    <w:rsid w:val="00714FF2"/>
    <w:rsid w:val="00715425"/>
    <w:rsid w:val="007154EA"/>
    <w:rsid w:val="00716511"/>
    <w:rsid w:val="007166FC"/>
    <w:rsid w:val="0071672E"/>
    <w:rsid w:val="00716D39"/>
    <w:rsid w:val="0071714B"/>
    <w:rsid w:val="007172BC"/>
    <w:rsid w:val="007175B8"/>
    <w:rsid w:val="007175F5"/>
    <w:rsid w:val="007204BA"/>
    <w:rsid w:val="00720615"/>
    <w:rsid w:val="007207CE"/>
    <w:rsid w:val="007215D1"/>
    <w:rsid w:val="00721AEB"/>
    <w:rsid w:val="0072252E"/>
    <w:rsid w:val="00722548"/>
    <w:rsid w:val="0072263C"/>
    <w:rsid w:val="00722D81"/>
    <w:rsid w:val="0072311B"/>
    <w:rsid w:val="00723617"/>
    <w:rsid w:val="00723628"/>
    <w:rsid w:val="007246C4"/>
    <w:rsid w:val="0072486F"/>
    <w:rsid w:val="00724AA1"/>
    <w:rsid w:val="00724C9E"/>
    <w:rsid w:val="00725103"/>
    <w:rsid w:val="00725130"/>
    <w:rsid w:val="00725697"/>
    <w:rsid w:val="007262EA"/>
    <w:rsid w:val="00726783"/>
    <w:rsid w:val="00726C08"/>
    <w:rsid w:val="00726F6A"/>
    <w:rsid w:val="00727521"/>
    <w:rsid w:val="00727921"/>
    <w:rsid w:val="00727C4D"/>
    <w:rsid w:val="00727FBD"/>
    <w:rsid w:val="00730B58"/>
    <w:rsid w:val="00731118"/>
    <w:rsid w:val="0073116A"/>
    <w:rsid w:val="0073116F"/>
    <w:rsid w:val="00731C2C"/>
    <w:rsid w:val="00732221"/>
    <w:rsid w:val="00732F4C"/>
    <w:rsid w:val="007341A9"/>
    <w:rsid w:val="0073444D"/>
    <w:rsid w:val="007344EB"/>
    <w:rsid w:val="00734C53"/>
    <w:rsid w:val="00735359"/>
    <w:rsid w:val="007357CB"/>
    <w:rsid w:val="007366FC"/>
    <w:rsid w:val="0073688B"/>
    <w:rsid w:val="00736C00"/>
    <w:rsid w:val="00736CFB"/>
    <w:rsid w:val="007372F9"/>
    <w:rsid w:val="00737475"/>
    <w:rsid w:val="00737EDF"/>
    <w:rsid w:val="007405BF"/>
    <w:rsid w:val="0074072D"/>
    <w:rsid w:val="007411E4"/>
    <w:rsid w:val="0074134B"/>
    <w:rsid w:val="0074150B"/>
    <w:rsid w:val="007417CC"/>
    <w:rsid w:val="0074190B"/>
    <w:rsid w:val="007419EF"/>
    <w:rsid w:val="00741D68"/>
    <w:rsid w:val="00742665"/>
    <w:rsid w:val="00742EB5"/>
    <w:rsid w:val="00742F76"/>
    <w:rsid w:val="0074338E"/>
    <w:rsid w:val="00744A19"/>
    <w:rsid w:val="00744FEE"/>
    <w:rsid w:val="007453E4"/>
    <w:rsid w:val="0074542E"/>
    <w:rsid w:val="00745BD7"/>
    <w:rsid w:val="007461BF"/>
    <w:rsid w:val="007463A8"/>
    <w:rsid w:val="00746497"/>
    <w:rsid w:val="007464FD"/>
    <w:rsid w:val="00746682"/>
    <w:rsid w:val="0074681F"/>
    <w:rsid w:val="00746A10"/>
    <w:rsid w:val="00747685"/>
    <w:rsid w:val="00747BD6"/>
    <w:rsid w:val="0075043D"/>
    <w:rsid w:val="007507EC"/>
    <w:rsid w:val="00750830"/>
    <w:rsid w:val="00750A53"/>
    <w:rsid w:val="007512D9"/>
    <w:rsid w:val="0075167B"/>
    <w:rsid w:val="00751A76"/>
    <w:rsid w:val="00751B26"/>
    <w:rsid w:val="00751F7E"/>
    <w:rsid w:val="007520AE"/>
    <w:rsid w:val="0075216C"/>
    <w:rsid w:val="007522D6"/>
    <w:rsid w:val="00752B02"/>
    <w:rsid w:val="00752E76"/>
    <w:rsid w:val="0075353F"/>
    <w:rsid w:val="00753715"/>
    <w:rsid w:val="007539A6"/>
    <w:rsid w:val="00753AC9"/>
    <w:rsid w:val="00753D6E"/>
    <w:rsid w:val="00753F83"/>
    <w:rsid w:val="0075462B"/>
    <w:rsid w:val="0075479C"/>
    <w:rsid w:val="007548EE"/>
    <w:rsid w:val="00754B57"/>
    <w:rsid w:val="007557AC"/>
    <w:rsid w:val="007559B5"/>
    <w:rsid w:val="00756419"/>
    <w:rsid w:val="00756474"/>
    <w:rsid w:val="0075660B"/>
    <w:rsid w:val="00756738"/>
    <w:rsid w:val="00756922"/>
    <w:rsid w:val="007569CC"/>
    <w:rsid w:val="00756E16"/>
    <w:rsid w:val="00760323"/>
    <w:rsid w:val="007607B0"/>
    <w:rsid w:val="00760F27"/>
    <w:rsid w:val="00760FFE"/>
    <w:rsid w:val="00761FBA"/>
    <w:rsid w:val="007620D0"/>
    <w:rsid w:val="00762B19"/>
    <w:rsid w:val="00762C72"/>
    <w:rsid w:val="00763D5A"/>
    <w:rsid w:val="0076420C"/>
    <w:rsid w:val="0076435F"/>
    <w:rsid w:val="007653CB"/>
    <w:rsid w:val="0076566D"/>
    <w:rsid w:val="00765B3A"/>
    <w:rsid w:val="00765FC8"/>
    <w:rsid w:val="0076622E"/>
    <w:rsid w:val="0076633C"/>
    <w:rsid w:val="00766575"/>
    <w:rsid w:val="00766759"/>
    <w:rsid w:val="00766786"/>
    <w:rsid w:val="00766E17"/>
    <w:rsid w:val="00767552"/>
    <w:rsid w:val="00767A78"/>
    <w:rsid w:val="00767E66"/>
    <w:rsid w:val="0077002F"/>
    <w:rsid w:val="0077011A"/>
    <w:rsid w:val="007709C2"/>
    <w:rsid w:val="00770A2D"/>
    <w:rsid w:val="00771548"/>
    <w:rsid w:val="007717AF"/>
    <w:rsid w:val="00771D5D"/>
    <w:rsid w:val="00771F80"/>
    <w:rsid w:val="0077223D"/>
    <w:rsid w:val="007722B5"/>
    <w:rsid w:val="007725E2"/>
    <w:rsid w:val="007726D7"/>
    <w:rsid w:val="007729CC"/>
    <w:rsid w:val="00772DD5"/>
    <w:rsid w:val="00773069"/>
    <w:rsid w:val="0077322A"/>
    <w:rsid w:val="0077376F"/>
    <w:rsid w:val="00774586"/>
    <w:rsid w:val="00774F3D"/>
    <w:rsid w:val="007753C5"/>
    <w:rsid w:val="00775906"/>
    <w:rsid w:val="00776146"/>
    <w:rsid w:val="0077689B"/>
    <w:rsid w:val="00776F89"/>
    <w:rsid w:val="00777FB1"/>
    <w:rsid w:val="00780053"/>
    <w:rsid w:val="007802F2"/>
    <w:rsid w:val="0078057B"/>
    <w:rsid w:val="007809C4"/>
    <w:rsid w:val="00780D4F"/>
    <w:rsid w:val="00780EDC"/>
    <w:rsid w:val="007816BF"/>
    <w:rsid w:val="007817E4"/>
    <w:rsid w:val="00782453"/>
    <w:rsid w:val="007825B2"/>
    <w:rsid w:val="007828A1"/>
    <w:rsid w:val="007828EE"/>
    <w:rsid w:val="00782971"/>
    <w:rsid w:val="00782E43"/>
    <w:rsid w:val="007840BB"/>
    <w:rsid w:val="0078454C"/>
    <w:rsid w:val="00785127"/>
    <w:rsid w:val="00785635"/>
    <w:rsid w:val="007856F4"/>
    <w:rsid w:val="00787345"/>
    <w:rsid w:val="007876A2"/>
    <w:rsid w:val="00787722"/>
    <w:rsid w:val="00787ABE"/>
    <w:rsid w:val="00790AA5"/>
    <w:rsid w:val="00790E81"/>
    <w:rsid w:val="00791312"/>
    <w:rsid w:val="00791893"/>
    <w:rsid w:val="00792067"/>
    <w:rsid w:val="00792872"/>
    <w:rsid w:val="00792D58"/>
    <w:rsid w:val="00793226"/>
    <w:rsid w:val="0079330E"/>
    <w:rsid w:val="00793395"/>
    <w:rsid w:val="00793588"/>
    <w:rsid w:val="00793980"/>
    <w:rsid w:val="007942C0"/>
    <w:rsid w:val="0079461F"/>
    <w:rsid w:val="0079584E"/>
    <w:rsid w:val="0079606D"/>
    <w:rsid w:val="007962E7"/>
    <w:rsid w:val="00796923"/>
    <w:rsid w:val="00796A04"/>
    <w:rsid w:val="00797872"/>
    <w:rsid w:val="00797F13"/>
    <w:rsid w:val="007A009B"/>
    <w:rsid w:val="007A057D"/>
    <w:rsid w:val="007A057F"/>
    <w:rsid w:val="007A06F5"/>
    <w:rsid w:val="007A0EA8"/>
    <w:rsid w:val="007A15DC"/>
    <w:rsid w:val="007A2949"/>
    <w:rsid w:val="007A2A39"/>
    <w:rsid w:val="007A2C2F"/>
    <w:rsid w:val="007A2DEB"/>
    <w:rsid w:val="007A337A"/>
    <w:rsid w:val="007A3568"/>
    <w:rsid w:val="007A3768"/>
    <w:rsid w:val="007A3E52"/>
    <w:rsid w:val="007A4481"/>
    <w:rsid w:val="007A4693"/>
    <w:rsid w:val="007A47C8"/>
    <w:rsid w:val="007A5774"/>
    <w:rsid w:val="007A5844"/>
    <w:rsid w:val="007A6052"/>
    <w:rsid w:val="007A6098"/>
    <w:rsid w:val="007A61E8"/>
    <w:rsid w:val="007A62B5"/>
    <w:rsid w:val="007A6FD1"/>
    <w:rsid w:val="007B0298"/>
    <w:rsid w:val="007B03B1"/>
    <w:rsid w:val="007B0DA6"/>
    <w:rsid w:val="007B1AEA"/>
    <w:rsid w:val="007B1E21"/>
    <w:rsid w:val="007B20F8"/>
    <w:rsid w:val="007B2115"/>
    <w:rsid w:val="007B2292"/>
    <w:rsid w:val="007B24D6"/>
    <w:rsid w:val="007B25B0"/>
    <w:rsid w:val="007B2BBE"/>
    <w:rsid w:val="007B2F61"/>
    <w:rsid w:val="007B309C"/>
    <w:rsid w:val="007B3B62"/>
    <w:rsid w:val="007B3BA6"/>
    <w:rsid w:val="007B3FA5"/>
    <w:rsid w:val="007B41DD"/>
    <w:rsid w:val="007B4259"/>
    <w:rsid w:val="007B4D75"/>
    <w:rsid w:val="007B5835"/>
    <w:rsid w:val="007B6150"/>
    <w:rsid w:val="007B6196"/>
    <w:rsid w:val="007B65F8"/>
    <w:rsid w:val="007B6FDE"/>
    <w:rsid w:val="007B726D"/>
    <w:rsid w:val="007B7642"/>
    <w:rsid w:val="007C096E"/>
    <w:rsid w:val="007C0E6B"/>
    <w:rsid w:val="007C1391"/>
    <w:rsid w:val="007C1E9A"/>
    <w:rsid w:val="007C2631"/>
    <w:rsid w:val="007C2639"/>
    <w:rsid w:val="007C2994"/>
    <w:rsid w:val="007C31DE"/>
    <w:rsid w:val="007C3622"/>
    <w:rsid w:val="007C3838"/>
    <w:rsid w:val="007C4035"/>
    <w:rsid w:val="007C41EA"/>
    <w:rsid w:val="007C4799"/>
    <w:rsid w:val="007C48B3"/>
    <w:rsid w:val="007C4BDD"/>
    <w:rsid w:val="007C4F74"/>
    <w:rsid w:val="007C523D"/>
    <w:rsid w:val="007C5723"/>
    <w:rsid w:val="007C63B5"/>
    <w:rsid w:val="007C6B76"/>
    <w:rsid w:val="007C70A5"/>
    <w:rsid w:val="007C7673"/>
    <w:rsid w:val="007C7755"/>
    <w:rsid w:val="007C7AA8"/>
    <w:rsid w:val="007D0065"/>
    <w:rsid w:val="007D034D"/>
    <w:rsid w:val="007D07FF"/>
    <w:rsid w:val="007D1D83"/>
    <w:rsid w:val="007D1F8C"/>
    <w:rsid w:val="007D28E3"/>
    <w:rsid w:val="007D2AF1"/>
    <w:rsid w:val="007D2F2C"/>
    <w:rsid w:val="007D36E0"/>
    <w:rsid w:val="007D38CD"/>
    <w:rsid w:val="007D40DE"/>
    <w:rsid w:val="007D4658"/>
    <w:rsid w:val="007D4A56"/>
    <w:rsid w:val="007D4AB2"/>
    <w:rsid w:val="007D5508"/>
    <w:rsid w:val="007D5872"/>
    <w:rsid w:val="007D6751"/>
    <w:rsid w:val="007D6D83"/>
    <w:rsid w:val="007D76B5"/>
    <w:rsid w:val="007D77CF"/>
    <w:rsid w:val="007D7D5F"/>
    <w:rsid w:val="007E009F"/>
    <w:rsid w:val="007E0317"/>
    <w:rsid w:val="007E056E"/>
    <w:rsid w:val="007E0661"/>
    <w:rsid w:val="007E0D05"/>
    <w:rsid w:val="007E0D71"/>
    <w:rsid w:val="007E1A22"/>
    <w:rsid w:val="007E1CE8"/>
    <w:rsid w:val="007E1E0B"/>
    <w:rsid w:val="007E1F9D"/>
    <w:rsid w:val="007E266C"/>
    <w:rsid w:val="007E2A98"/>
    <w:rsid w:val="007E2BDF"/>
    <w:rsid w:val="007E390F"/>
    <w:rsid w:val="007E3B2C"/>
    <w:rsid w:val="007E3BFF"/>
    <w:rsid w:val="007E42FF"/>
    <w:rsid w:val="007E48B8"/>
    <w:rsid w:val="007E4C4E"/>
    <w:rsid w:val="007E4CB0"/>
    <w:rsid w:val="007E4F5C"/>
    <w:rsid w:val="007E6078"/>
    <w:rsid w:val="007E60E2"/>
    <w:rsid w:val="007E61A7"/>
    <w:rsid w:val="007E7975"/>
    <w:rsid w:val="007E7B26"/>
    <w:rsid w:val="007F04B6"/>
    <w:rsid w:val="007F0695"/>
    <w:rsid w:val="007F1197"/>
    <w:rsid w:val="007F120D"/>
    <w:rsid w:val="007F1AB3"/>
    <w:rsid w:val="007F1C95"/>
    <w:rsid w:val="007F1CDC"/>
    <w:rsid w:val="007F1EB4"/>
    <w:rsid w:val="007F276D"/>
    <w:rsid w:val="007F27D8"/>
    <w:rsid w:val="007F2857"/>
    <w:rsid w:val="007F29CA"/>
    <w:rsid w:val="007F2DF3"/>
    <w:rsid w:val="007F3047"/>
    <w:rsid w:val="007F3BCE"/>
    <w:rsid w:val="007F3C50"/>
    <w:rsid w:val="007F439C"/>
    <w:rsid w:val="007F58B1"/>
    <w:rsid w:val="007F7721"/>
    <w:rsid w:val="00801143"/>
    <w:rsid w:val="0080179E"/>
    <w:rsid w:val="008017F2"/>
    <w:rsid w:val="00801E70"/>
    <w:rsid w:val="0080246E"/>
    <w:rsid w:val="008024E5"/>
    <w:rsid w:val="00802CCE"/>
    <w:rsid w:val="00802E50"/>
    <w:rsid w:val="00803BE3"/>
    <w:rsid w:val="008042C9"/>
    <w:rsid w:val="008044D2"/>
    <w:rsid w:val="00804754"/>
    <w:rsid w:val="00804CEC"/>
    <w:rsid w:val="00804F64"/>
    <w:rsid w:val="008054FD"/>
    <w:rsid w:val="00806C8E"/>
    <w:rsid w:val="00807BF5"/>
    <w:rsid w:val="00810AEA"/>
    <w:rsid w:val="00810C51"/>
    <w:rsid w:val="008119A6"/>
    <w:rsid w:val="00811CE6"/>
    <w:rsid w:val="0081226C"/>
    <w:rsid w:val="008122F4"/>
    <w:rsid w:val="008125DC"/>
    <w:rsid w:val="00812A8A"/>
    <w:rsid w:val="00812B29"/>
    <w:rsid w:val="00812B6E"/>
    <w:rsid w:val="00813937"/>
    <w:rsid w:val="00813AAF"/>
    <w:rsid w:val="00814044"/>
    <w:rsid w:val="00814252"/>
    <w:rsid w:val="008147B2"/>
    <w:rsid w:val="008147CC"/>
    <w:rsid w:val="00814A90"/>
    <w:rsid w:val="0081536D"/>
    <w:rsid w:val="008153AC"/>
    <w:rsid w:val="00815B5A"/>
    <w:rsid w:val="00815CCE"/>
    <w:rsid w:val="008163E2"/>
    <w:rsid w:val="00816927"/>
    <w:rsid w:val="00817EC9"/>
    <w:rsid w:val="00817F15"/>
    <w:rsid w:val="008200CC"/>
    <w:rsid w:val="0082036F"/>
    <w:rsid w:val="008203A3"/>
    <w:rsid w:val="008203B3"/>
    <w:rsid w:val="00820426"/>
    <w:rsid w:val="008215E1"/>
    <w:rsid w:val="00821C90"/>
    <w:rsid w:val="00821E4D"/>
    <w:rsid w:val="00822502"/>
    <w:rsid w:val="00822712"/>
    <w:rsid w:val="00822CAB"/>
    <w:rsid w:val="00822D2C"/>
    <w:rsid w:val="00822D7A"/>
    <w:rsid w:val="00823BED"/>
    <w:rsid w:val="008240C7"/>
    <w:rsid w:val="0082432E"/>
    <w:rsid w:val="0082445D"/>
    <w:rsid w:val="008245ED"/>
    <w:rsid w:val="0082486D"/>
    <w:rsid w:val="008249B6"/>
    <w:rsid w:val="00824A04"/>
    <w:rsid w:val="00824D8F"/>
    <w:rsid w:val="0082533B"/>
    <w:rsid w:val="0082537E"/>
    <w:rsid w:val="00825747"/>
    <w:rsid w:val="00825F3B"/>
    <w:rsid w:val="0082683E"/>
    <w:rsid w:val="00826BC9"/>
    <w:rsid w:val="008275D2"/>
    <w:rsid w:val="0082775D"/>
    <w:rsid w:val="00827D13"/>
    <w:rsid w:val="008300B0"/>
    <w:rsid w:val="00830B9B"/>
    <w:rsid w:val="00830D20"/>
    <w:rsid w:val="0083176E"/>
    <w:rsid w:val="008322DD"/>
    <w:rsid w:val="008327EF"/>
    <w:rsid w:val="008334A0"/>
    <w:rsid w:val="00833BDF"/>
    <w:rsid w:val="00834235"/>
    <w:rsid w:val="00834ED9"/>
    <w:rsid w:val="0083526D"/>
    <w:rsid w:val="00835CF2"/>
    <w:rsid w:val="00837AC8"/>
    <w:rsid w:val="00837DDE"/>
    <w:rsid w:val="00840394"/>
    <w:rsid w:val="008407E5"/>
    <w:rsid w:val="0084082A"/>
    <w:rsid w:val="008408B0"/>
    <w:rsid w:val="00840B71"/>
    <w:rsid w:val="00840B92"/>
    <w:rsid w:val="0084110D"/>
    <w:rsid w:val="00841384"/>
    <w:rsid w:val="00841E87"/>
    <w:rsid w:val="0084267D"/>
    <w:rsid w:val="008429FD"/>
    <w:rsid w:val="008436C7"/>
    <w:rsid w:val="00843DB3"/>
    <w:rsid w:val="00844173"/>
    <w:rsid w:val="00844893"/>
    <w:rsid w:val="00844913"/>
    <w:rsid w:val="00844AAD"/>
    <w:rsid w:val="0084563D"/>
    <w:rsid w:val="008458CF"/>
    <w:rsid w:val="0084596A"/>
    <w:rsid w:val="00845F82"/>
    <w:rsid w:val="00846300"/>
    <w:rsid w:val="00846EBB"/>
    <w:rsid w:val="00847237"/>
    <w:rsid w:val="008510C2"/>
    <w:rsid w:val="0085146B"/>
    <w:rsid w:val="0085188A"/>
    <w:rsid w:val="00851CB6"/>
    <w:rsid w:val="00851E26"/>
    <w:rsid w:val="008522AA"/>
    <w:rsid w:val="00852698"/>
    <w:rsid w:val="00854171"/>
    <w:rsid w:val="00854C92"/>
    <w:rsid w:val="00854DA8"/>
    <w:rsid w:val="00855AAE"/>
    <w:rsid w:val="00855E8E"/>
    <w:rsid w:val="00856705"/>
    <w:rsid w:val="00856A58"/>
    <w:rsid w:val="00857402"/>
    <w:rsid w:val="00857A03"/>
    <w:rsid w:val="00857F97"/>
    <w:rsid w:val="008601ED"/>
    <w:rsid w:val="008607D9"/>
    <w:rsid w:val="00861803"/>
    <w:rsid w:val="00861B7E"/>
    <w:rsid w:val="00861C67"/>
    <w:rsid w:val="0086240A"/>
    <w:rsid w:val="008625B2"/>
    <w:rsid w:val="00862819"/>
    <w:rsid w:val="0086295D"/>
    <w:rsid w:val="00863721"/>
    <w:rsid w:val="0086410B"/>
    <w:rsid w:val="008643E8"/>
    <w:rsid w:val="008655A3"/>
    <w:rsid w:val="00865BED"/>
    <w:rsid w:val="00866293"/>
    <w:rsid w:val="0086659A"/>
    <w:rsid w:val="008666A5"/>
    <w:rsid w:val="00866A89"/>
    <w:rsid w:val="00866BA0"/>
    <w:rsid w:val="00867320"/>
    <w:rsid w:val="0086764D"/>
    <w:rsid w:val="00867ECB"/>
    <w:rsid w:val="008705B5"/>
    <w:rsid w:val="00870FA1"/>
    <w:rsid w:val="00871247"/>
    <w:rsid w:val="00871332"/>
    <w:rsid w:val="00871AA0"/>
    <w:rsid w:val="00871D25"/>
    <w:rsid w:val="00871FD0"/>
    <w:rsid w:val="0087226F"/>
    <w:rsid w:val="00872696"/>
    <w:rsid w:val="00872C70"/>
    <w:rsid w:val="00872F41"/>
    <w:rsid w:val="008735F7"/>
    <w:rsid w:val="00873B46"/>
    <w:rsid w:val="00874F9B"/>
    <w:rsid w:val="008750B8"/>
    <w:rsid w:val="00875746"/>
    <w:rsid w:val="00876302"/>
    <w:rsid w:val="00877319"/>
    <w:rsid w:val="00877460"/>
    <w:rsid w:val="0087757C"/>
    <w:rsid w:val="008801C2"/>
    <w:rsid w:val="0088042D"/>
    <w:rsid w:val="00880E27"/>
    <w:rsid w:val="00880E5D"/>
    <w:rsid w:val="00880F68"/>
    <w:rsid w:val="00880FC2"/>
    <w:rsid w:val="008811B0"/>
    <w:rsid w:val="00881B06"/>
    <w:rsid w:val="00882596"/>
    <w:rsid w:val="008826C2"/>
    <w:rsid w:val="008826CD"/>
    <w:rsid w:val="00882866"/>
    <w:rsid w:val="00882AC1"/>
    <w:rsid w:val="008840B8"/>
    <w:rsid w:val="00884E26"/>
    <w:rsid w:val="0088584F"/>
    <w:rsid w:val="00885A74"/>
    <w:rsid w:val="008861B0"/>
    <w:rsid w:val="008862B1"/>
    <w:rsid w:val="00886BA4"/>
    <w:rsid w:val="00886E32"/>
    <w:rsid w:val="00886FE0"/>
    <w:rsid w:val="00887222"/>
    <w:rsid w:val="008876EA"/>
    <w:rsid w:val="00887952"/>
    <w:rsid w:val="008906EA"/>
    <w:rsid w:val="0089093E"/>
    <w:rsid w:val="00891268"/>
    <w:rsid w:val="00891E45"/>
    <w:rsid w:val="00892148"/>
    <w:rsid w:val="00892C97"/>
    <w:rsid w:val="0089336C"/>
    <w:rsid w:val="00893975"/>
    <w:rsid w:val="00893C84"/>
    <w:rsid w:val="00894016"/>
    <w:rsid w:val="008940EB"/>
    <w:rsid w:val="0089410D"/>
    <w:rsid w:val="0089451F"/>
    <w:rsid w:val="00894A3A"/>
    <w:rsid w:val="00894DC7"/>
    <w:rsid w:val="00894E68"/>
    <w:rsid w:val="00895173"/>
    <w:rsid w:val="008957FB"/>
    <w:rsid w:val="00895A93"/>
    <w:rsid w:val="00896484"/>
    <w:rsid w:val="0089648E"/>
    <w:rsid w:val="00896639"/>
    <w:rsid w:val="00896955"/>
    <w:rsid w:val="00896B84"/>
    <w:rsid w:val="00897186"/>
    <w:rsid w:val="00897BCB"/>
    <w:rsid w:val="00897C0C"/>
    <w:rsid w:val="00897D2F"/>
    <w:rsid w:val="008A018B"/>
    <w:rsid w:val="008A0E86"/>
    <w:rsid w:val="008A10C8"/>
    <w:rsid w:val="008A17A0"/>
    <w:rsid w:val="008A1AD2"/>
    <w:rsid w:val="008A1B33"/>
    <w:rsid w:val="008A1DA2"/>
    <w:rsid w:val="008A1DFC"/>
    <w:rsid w:val="008A2078"/>
    <w:rsid w:val="008A21A5"/>
    <w:rsid w:val="008A283C"/>
    <w:rsid w:val="008A2ADF"/>
    <w:rsid w:val="008A2B0D"/>
    <w:rsid w:val="008A3CBA"/>
    <w:rsid w:val="008A43E8"/>
    <w:rsid w:val="008A44D0"/>
    <w:rsid w:val="008A496F"/>
    <w:rsid w:val="008A6175"/>
    <w:rsid w:val="008A6305"/>
    <w:rsid w:val="008A66C0"/>
    <w:rsid w:val="008A6B3B"/>
    <w:rsid w:val="008A6CB4"/>
    <w:rsid w:val="008A6F27"/>
    <w:rsid w:val="008A73D5"/>
    <w:rsid w:val="008A7B71"/>
    <w:rsid w:val="008A7BF1"/>
    <w:rsid w:val="008B0322"/>
    <w:rsid w:val="008B066C"/>
    <w:rsid w:val="008B0C31"/>
    <w:rsid w:val="008B0D96"/>
    <w:rsid w:val="008B0E04"/>
    <w:rsid w:val="008B173E"/>
    <w:rsid w:val="008B1D43"/>
    <w:rsid w:val="008B228B"/>
    <w:rsid w:val="008B2DE4"/>
    <w:rsid w:val="008B335D"/>
    <w:rsid w:val="008B33DD"/>
    <w:rsid w:val="008B3C29"/>
    <w:rsid w:val="008B41E9"/>
    <w:rsid w:val="008B446F"/>
    <w:rsid w:val="008B5622"/>
    <w:rsid w:val="008B61EF"/>
    <w:rsid w:val="008B6C67"/>
    <w:rsid w:val="008B7109"/>
    <w:rsid w:val="008B73FB"/>
    <w:rsid w:val="008B7470"/>
    <w:rsid w:val="008B74CC"/>
    <w:rsid w:val="008B77B1"/>
    <w:rsid w:val="008B79D1"/>
    <w:rsid w:val="008B7C39"/>
    <w:rsid w:val="008C002E"/>
    <w:rsid w:val="008C0036"/>
    <w:rsid w:val="008C03ED"/>
    <w:rsid w:val="008C0863"/>
    <w:rsid w:val="008C09DC"/>
    <w:rsid w:val="008C0C01"/>
    <w:rsid w:val="008C0C50"/>
    <w:rsid w:val="008C288F"/>
    <w:rsid w:val="008C28B5"/>
    <w:rsid w:val="008C34B9"/>
    <w:rsid w:val="008C3646"/>
    <w:rsid w:val="008C4011"/>
    <w:rsid w:val="008C40A9"/>
    <w:rsid w:val="008C4742"/>
    <w:rsid w:val="008C523A"/>
    <w:rsid w:val="008C529E"/>
    <w:rsid w:val="008C57D1"/>
    <w:rsid w:val="008C5AC1"/>
    <w:rsid w:val="008C5CE8"/>
    <w:rsid w:val="008C5CF3"/>
    <w:rsid w:val="008C67EF"/>
    <w:rsid w:val="008C6AF5"/>
    <w:rsid w:val="008C6F79"/>
    <w:rsid w:val="008C7050"/>
    <w:rsid w:val="008C711A"/>
    <w:rsid w:val="008C7435"/>
    <w:rsid w:val="008C74CE"/>
    <w:rsid w:val="008C7B15"/>
    <w:rsid w:val="008D0135"/>
    <w:rsid w:val="008D084F"/>
    <w:rsid w:val="008D0B83"/>
    <w:rsid w:val="008D1079"/>
    <w:rsid w:val="008D1119"/>
    <w:rsid w:val="008D1501"/>
    <w:rsid w:val="008D1DDE"/>
    <w:rsid w:val="008D2336"/>
    <w:rsid w:val="008D24EE"/>
    <w:rsid w:val="008D303D"/>
    <w:rsid w:val="008D335F"/>
    <w:rsid w:val="008D34ED"/>
    <w:rsid w:val="008D47B8"/>
    <w:rsid w:val="008D495B"/>
    <w:rsid w:val="008D4CCC"/>
    <w:rsid w:val="008D511F"/>
    <w:rsid w:val="008D52EF"/>
    <w:rsid w:val="008D57F7"/>
    <w:rsid w:val="008D5DDF"/>
    <w:rsid w:val="008D5E5F"/>
    <w:rsid w:val="008D6703"/>
    <w:rsid w:val="008D6866"/>
    <w:rsid w:val="008D6A69"/>
    <w:rsid w:val="008D6AD0"/>
    <w:rsid w:val="008D6BCA"/>
    <w:rsid w:val="008D7418"/>
    <w:rsid w:val="008D76BB"/>
    <w:rsid w:val="008D7F7D"/>
    <w:rsid w:val="008D7F80"/>
    <w:rsid w:val="008E0152"/>
    <w:rsid w:val="008E05FC"/>
    <w:rsid w:val="008E15C9"/>
    <w:rsid w:val="008E1789"/>
    <w:rsid w:val="008E262D"/>
    <w:rsid w:val="008E35BF"/>
    <w:rsid w:val="008E3729"/>
    <w:rsid w:val="008E40F0"/>
    <w:rsid w:val="008E4859"/>
    <w:rsid w:val="008E50F8"/>
    <w:rsid w:val="008E57E2"/>
    <w:rsid w:val="008E5D5C"/>
    <w:rsid w:val="008E604E"/>
    <w:rsid w:val="008E631A"/>
    <w:rsid w:val="008E6657"/>
    <w:rsid w:val="008E6804"/>
    <w:rsid w:val="008E6AD1"/>
    <w:rsid w:val="008E6D28"/>
    <w:rsid w:val="008E7AD1"/>
    <w:rsid w:val="008F00FD"/>
    <w:rsid w:val="008F10B0"/>
    <w:rsid w:val="008F1567"/>
    <w:rsid w:val="008F211A"/>
    <w:rsid w:val="008F26ED"/>
    <w:rsid w:val="008F2B03"/>
    <w:rsid w:val="008F2EE8"/>
    <w:rsid w:val="008F31E2"/>
    <w:rsid w:val="008F3EF5"/>
    <w:rsid w:val="008F43E5"/>
    <w:rsid w:val="008F4817"/>
    <w:rsid w:val="008F4984"/>
    <w:rsid w:val="008F5096"/>
    <w:rsid w:val="008F582D"/>
    <w:rsid w:val="008F5911"/>
    <w:rsid w:val="008F5CB8"/>
    <w:rsid w:val="008F71D6"/>
    <w:rsid w:val="008F74E1"/>
    <w:rsid w:val="008F7D7E"/>
    <w:rsid w:val="009006A6"/>
    <w:rsid w:val="00900C96"/>
    <w:rsid w:val="0090111C"/>
    <w:rsid w:val="009015D9"/>
    <w:rsid w:val="0090161D"/>
    <w:rsid w:val="00901716"/>
    <w:rsid w:val="00901789"/>
    <w:rsid w:val="00901F22"/>
    <w:rsid w:val="00902150"/>
    <w:rsid w:val="00902C91"/>
    <w:rsid w:val="0090319D"/>
    <w:rsid w:val="00903B94"/>
    <w:rsid w:val="00903C48"/>
    <w:rsid w:val="00904C7E"/>
    <w:rsid w:val="00904F07"/>
    <w:rsid w:val="009056C2"/>
    <w:rsid w:val="009064EA"/>
    <w:rsid w:val="00906A16"/>
    <w:rsid w:val="00907607"/>
    <w:rsid w:val="00907F1F"/>
    <w:rsid w:val="00907F67"/>
    <w:rsid w:val="00910349"/>
    <w:rsid w:val="00910825"/>
    <w:rsid w:val="00910AB7"/>
    <w:rsid w:val="00910AF1"/>
    <w:rsid w:val="00910DF6"/>
    <w:rsid w:val="00911818"/>
    <w:rsid w:val="00911E0C"/>
    <w:rsid w:val="00912D09"/>
    <w:rsid w:val="009138C1"/>
    <w:rsid w:val="00913D7D"/>
    <w:rsid w:val="00913F58"/>
    <w:rsid w:val="00914364"/>
    <w:rsid w:val="00914423"/>
    <w:rsid w:val="009147DF"/>
    <w:rsid w:val="009147F1"/>
    <w:rsid w:val="00914CFB"/>
    <w:rsid w:val="009151AB"/>
    <w:rsid w:val="009160AF"/>
    <w:rsid w:val="009166CA"/>
    <w:rsid w:val="0091680B"/>
    <w:rsid w:val="00916B8C"/>
    <w:rsid w:val="009170A7"/>
    <w:rsid w:val="009170AA"/>
    <w:rsid w:val="00917DBB"/>
    <w:rsid w:val="0092040F"/>
    <w:rsid w:val="00920542"/>
    <w:rsid w:val="00920571"/>
    <w:rsid w:val="00920AD3"/>
    <w:rsid w:val="00920B9B"/>
    <w:rsid w:val="00920D1F"/>
    <w:rsid w:val="00920FD3"/>
    <w:rsid w:val="00921B05"/>
    <w:rsid w:val="00921B42"/>
    <w:rsid w:val="00921D4D"/>
    <w:rsid w:val="00921DCA"/>
    <w:rsid w:val="0092206C"/>
    <w:rsid w:val="00922769"/>
    <w:rsid w:val="009229F7"/>
    <w:rsid w:val="00922A09"/>
    <w:rsid w:val="00922AA1"/>
    <w:rsid w:val="00923797"/>
    <w:rsid w:val="00924251"/>
    <w:rsid w:val="00924F4F"/>
    <w:rsid w:val="00925C18"/>
    <w:rsid w:val="0092631A"/>
    <w:rsid w:val="009268EE"/>
    <w:rsid w:val="0092703B"/>
    <w:rsid w:val="00927687"/>
    <w:rsid w:val="00927C05"/>
    <w:rsid w:val="0093011D"/>
    <w:rsid w:val="009301B0"/>
    <w:rsid w:val="009306B2"/>
    <w:rsid w:val="009306BE"/>
    <w:rsid w:val="00930CA1"/>
    <w:rsid w:val="00930E42"/>
    <w:rsid w:val="0093162C"/>
    <w:rsid w:val="00931A88"/>
    <w:rsid w:val="00931EB1"/>
    <w:rsid w:val="009323AE"/>
    <w:rsid w:val="00932534"/>
    <w:rsid w:val="00932971"/>
    <w:rsid w:val="00932CD6"/>
    <w:rsid w:val="00933542"/>
    <w:rsid w:val="00933713"/>
    <w:rsid w:val="00933B2F"/>
    <w:rsid w:val="009340DE"/>
    <w:rsid w:val="0093422D"/>
    <w:rsid w:val="00934360"/>
    <w:rsid w:val="0093445F"/>
    <w:rsid w:val="00935187"/>
    <w:rsid w:val="00935AB9"/>
    <w:rsid w:val="00935C39"/>
    <w:rsid w:val="009367D8"/>
    <w:rsid w:val="00936FD6"/>
    <w:rsid w:val="009373C8"/>
    <w:rsid w:val="00937BF9"/>
    <w:rsid w:val="00937D3A"/>
    <w:rsid w:val="00937D3C"/>
    <w:rsid w:val="00937FDE"/>
    <w:rsid w:val="00940114"/>
    <w:rsid w:val="00940C82"/>
    <w:rsid w:val="00940F2A"/>
    <w:rsid w:val="00941E30"/>
    <w:rsid w:val="00941EB8"/>
    <w:rsid w:val="009422C5"/>
    <w:rsid w:val="009424A0"/>
    <w:rsid w:val="009428DD"/>
    <w:rsid w:val="00942D2D"/>
    <w:rsid w:val="00942DD9"/>
    <w:rsid w:val="00943222"/>
    <w:rsid w:val="0094376C"/>
    <w:rsid w:val="0094396A"/>
    <w:rsid w:val="00943FDB"/>
    <w:rsid w:val="00943FFB"/>
    <w:rsid w:val="009445EB"/>
    <w:rsid w:val="00944970"/>
    <w:rsid w:val="00944B2D"/>
    <w:rsid w:val="00945048"/>
    <w:rsid w:val="0094561D"/>
    <w:rsid w:val="00945D65"/>
    <w:rsid w:val="0094678A"/>
    <w:rsid w:val="0094783A"/>
    <w:rsid w:val="00947861"/>
    <w:rsid w:val="00947C5E"/>
    <w:rsid w:val="00947CD7"/>
    <w:rsid w:val="00950B49"/>
    <w:rsid w:val="00951DE9"/>
    <w:rsid w:val="00951FBE"/>
    <w:rsid w:val="009521D7"/>
    <w:rsid w:val="009529CB"/>
    <w:rsid w:val="009529DF"/>
    <w:rsid w:val="009529ED"/>
    <w:rsid w:val="00952D1E"/>
    <w:rsid w:val="009530A6"/>
    <w:rsid w:val="00953C3B"/>
    <w:rsid w:val="00954DE0"/>
    <w:rsid w:val="009566B3"/>
    <w:rsid w:val="00956C0A"/>
    <w:rsid w:val="00956E54"/>
    <w:rsid w:val="00957D23"/>
    <w:rsid w:val="00960374"/>
    <w:rsid w:val="009603EF"/>
    <w:rsid w:val="00961957"/>
    <w:rsid w:val="00962AAF"/>
    <w:rsid w:val="00962D92"/>
    <w:rsid w:val="00962F61"/>
    <w:rsid w:val="0096436A"/>
    <w:rsid w:val="009643FC"/>
    <w:rsid w:val="009644BA"/>
    <w:rsid w:val="00965108"/>
    <w:rsid w:val="00965326"/>
    <w:rsid w:val="00965BAB"/>
    <w:rsid w:val="00965CE1"/>
    <w:rsid w:val="00965D1A"/>
    <w:rsid w:val="00967C0B"/>
    <w:rsid w:val="00967C72"/>
    <w:rsid w:val="00967FBC"/>
    <w:rsid w:val="00970202"/>
    <w:rsid w:val="00970251"/>
    <w:rsid w:val="00970270"/>
    <w:rsid w:val="00970833"/>
    <w:rsid w:val="00970889"/>
    <w:rsid w:val="00970929"/>
    <w:rsid w:val="00970B1C"/>
    <w:rsid w:val="00970D03"/>
    <w:rsid w:val="00970EEA"/>
    <w:rsid w:val="00971320"/>
    <w:rsid w:val="00971E77"/>
    <w:rsid w:val="00971FA8"/>
    <w:rsid w:val="009724CF"/>
    <w:rsid w:val="009727B5"/>
    <w:rsid w:val="00972DBA"/>
    <w:rsid w:val="00973966"/>
    <w:rsid w:val="00973EF7"/>
    <w:rsid w:val="00975C0E"/>
    <w:rsid w:val="00975FF3"/>
    <w:rsid w:val="009760E8"/>
    <w:rsid w:val="0097698A"/>
    <w:rsid w:val="00976999"/>
    <w:rsid w:val="00976E84"/>
    <w:rsid w:val="00977E43"/>
    <w:rsid w:val="009808B1"/>
    <w:rsid w:val="00980B16"/>
    <w:rsid w:val="00980D65"/>
    <w:rsid w:val="0098150B"/>
    <w:rsid w:val="009816C4"/>
    <w:rsid w:val="00981FDD"/>
    <w:rsid w:val="00982165"/>
    <w:rsid w:val="009822E4"/>
    <w:rsid w:val="00982AE9"/>
    <w:rsid w:val="00983178"/>
    <w:rsid w:val="00983E93"/>
    <w:rsid w:val="00983FE3"/>
    <w:rsid w:val="0098488B"/>
    <w:rsid w:val="0098508C"/>
    <w:rsid w:val="00985ACA"/>
    <w:rsid w:val="00985D38"/>
    <w:rsid w:val="00985E14"/>
    <w:rsid w:val="00985FF9"/>
    <w:rsid w:val="00986C0E"/>
    <w:rsid w:val="00986D98"/>
    <w:rsid w:val="009900AF"/>
    <w:rsid w:val="00990C5B"/>
    <w:rsid w:val="00990DFF"/>
    <w:rsid w:val="00991BEF"/>
    <w:rsid w:val="00991F1C"/>
    <w:rsid w:val="00991F8B"/>
    <w:rsid w:val="00992363"/>
    <w:rsid w:val="0099254D"/>
    <w:rsid w:val="00992C91"/>
    <w:rsid w:val="00992DF2"/>
    <w:rsid w:val="009933DB"/>
    <w:rsid w:val="0099373A"/>
    <w:rsid w:val="009951FC"/>
    <w:rsid w:val="0099528B"/>
    <w:rsid w:val="009969C2"/>
    <w:rsid w:val="00997182"/>
    <w:rsid w:val="009978B6"/>
    <w:rsid w:val="00997955"/>
    <w:rsid w:val="00997C8A"/>
    <w:rsid w:val="00997F46"/>
    <w:rsid w:val="00997FAF"/>
    <w:rsid w:val="009A01D4"/>
    <w:rsid w:val="009A0474"/>
    <w:rsid w:val="009A049D"/>
    <w:rsid w:val="009A0532"/>
    <w:rsid w:val="009A0638"/>
    <w:rsid w:val="009A06F5"/>
    <w:rsid w:val="009A10B6"/>
    <w:rsid w:val="009A1C31"/>
    <w:rsid w:val="009A1E3F"/>
    <w:rsid w:val="009A265D"/>
    <w:rsid w:val="009A2CAC"/>
    <w:rsid w:val="009A3156"/>
    <w:rsid w:val="009A32F2"/>
    <w:rsid w:val="009A38ED"/>
    <w:rsid w:val="009A5EDF"/>
    <w:rsid w:val="009A6602"/>
    <w:rsid w:val="009A6D99"/>
    <w:rsid w:val="009A7A20"/>
    <w:rsid w:val="009A7B08"/>
    <w:rsid w:val="009A7BFF"/>
    <w:rsid w:val="009A7FD2"/>
    <w:rsid w:val="009B0A31"/>
    <w:rsid w:val="009B0AE4"/>
    <w:rsid w:val="009B16D5"/>
    <w:rsid w:val="009B17B0"/>
    <w:rsid w:val="009B1B43"/>
    <w:rsid w:val="009B20C5"/>
    <w:rsid w:val="009B21C3"/>
    <w:rsid w:val="009B2378"/>
    <w:rsid w:val="009B2F0A"/>
    <w:rsid w:val="009B3464"/>
    <w:rsid w:val="009B3500"/>
    <w:rsid w:val="009B4B74"/>
    <w:rsid w:val="009B4C14"/>
    <w:rsid w:val="009B528A"/>
    <w:rsid w:val="009B5B93"/>
    <w:rsid w:val="009B616C"/>
    <w:rsid w:val="009B63F2"/>
    <w:rsid w:val="009B6E37"/>
    <w:rsid w:val="009B7389"/>
    <w:rsid w:val="009B781E"/>
    <w:rsid w:val="009C069F"/>
    <w:rsid w:val="009C10C7"/>
    <w:rsid w:val="009C15CA"/>
    <w:rsid w:val="009C1B79"/>
    <w:rsid w:val="009C1F2B"/>
    <w:rsid w:val="009C2333"/>
    <w:rsid w:val="009C238B"/>
    <w:rsid w:val="009C292C"/>
    <w:rsid w:val="009C3D34"/>
    <w:rsid w:val="009C4066"/>
    <w:rsid w:val="009C406B"/>
    <w:rsid w:val="009C4992"/>
    <w:rsid w:val="009C4E29"/>
    <w:rsid w:val="009C4E92"/>
    <w:rsid w:val="009C4F15"/>
    <w:rsid w:val="009C5F1E"/>
    <w:rsid w:val="009C6486"/>
    <w:rsid w:val="009C64F3"/>
    <w:rsid w:val="009C66E5"/>
    <w:rsid w:val="009C6905"/>
    <w:rsid w:val="009C6E4D"/>
    <w:rsid w:val="009C7366"/>
    <w:rsid w:val="009C749F"/>
    <w:rsid w:val="009C7DBB"/>
    <w:rsid w:val="009C7FD6"/>
    <w:rsid w:val="009D0246"/>
    <w:rsid w:val="009D06C4"/>
    <w:rsid w:val="009D0A8C"/>
    <w:rsid w:val="009D0E1F"/>
    <w:rsid w:val="009D19B9"/>
    <w:rsid w:val="009D1C53"/>
    <w:rsid w:val="009D2555"/>
    <w:rsid w:val="009D2715"/>
    <w:rsid w:val="009D361F"/>
    <w:rsid w:val="009D38F3"/>
    <w:rsid w:val="009D3C99"/>
    <w:rsid w:val="009D4EBA"/>
    <w:rsid w:val="009D5640"/>
    <w:rsid w:val="009D58A2"/>
    <w:rsid w:val="009D5AB2"/>
    <w:rsid w:val="009D5C87"/>
    <w:rsid w:val="009D6BDA"/>
    <w:rsid w:val="009D6EBF"/>
    <w:rsid w:val="009D7007"/>
    <w:rsid w:val="009D7315"/>
    <w:rsid w:val="009D757E"/>
    <w:rsid w:val="009D7592"/>
    <w:rsid w:val="009D7B4B"/>
    <w:rsid w:val="009D7B9D"/>
    <w:rsid w:val="009D7E5E"/>
    <w:rsid w:val="009E0826"/>
    <w:rsid w:val="009E3597"/>
    <w:rsid w:val="009E40C6"/>
    <w:rsid w:val="009E4FC5"/>
    <w:rsid w:val="009E50CE"/>
    <w:rsid w:val="009E5442"/>
    <w:rsid w:val="009E55F2"/>
    <w:rsid w:val="009E58DE"/>
    <w:rsid w:val="009E6638"/>
    <w:rsid w:val="009E66AA"/>
    <w:rsid w:val="009E6BEF"/>
    <w:rsid w:val="009E779A"/>
    <w:rsid w:val="009E7E85"/>
    <w:rsid w:val="009E7F5A"/>
    <w:rsid w:val="009F0061"/>
    <w:rsid w:val="009F0B21"/>
    <w:rsid w:val="009F0EEA"/>
    <w:rsid w:val="009F116C"/>
    <w:rsid w:val="009F170A"/>
    <w:rsid w:val="009F1F8A"/>
    <w:rsid w:val="009F2215"/>
    <w:rsid w:val="009F3138"/>
    <w:rsid w:val="009F327B"/>
    <w:rsid w:val="009F3391"/>
    <w:rsid w:val="009F34CD"/>
    <w:rsid w:val="009F3812"/>
    <w:rsid w:val="009F48E6"/>
    <w:rsid w:val="009F4B59"/>
    <w:rsid w:val="009F4D38"/>
    <w:rsid w:val="009F4F3F"/>
    <w:rsid w:val="009F5DDF"/>
    <w:rsid w:val="009F5EEF"/>
    <w:rsid w:val="009F63E2"/>
    <w:rsid w:val="009F6C0C"/>
    <w:rsid w:val="009F6C34"/>
    <w:rsid w:val="009F75E0"/>
    <w:rsid w:val="009F7EB6"/>
    <w:rsid w:val="00A0007B"/>
    <w:rsid w:val="00A0052B"/>
    <w:rsid w:val="00A0053F"/>
    <w:rsid w:val="00A00FEA"/>
    <w:rsid w:val="00A018A8"/>
    <w:rsid w:val="00A0198A"/>
    <w:rsid w:val="00A020E0"/>
    <w:rsid w:val="00A02B89"/>
    <w:rsid w:val="00A0304C"/>
    <w:rsid w:val="00A03193"/>
    <w:rsid w:val="00A03402"/>
    <w:rsid w:val="00A03F44"/>
    <w:rsid w:val="00A04087"/>
    <w:rsid w:val="00A04364"/>
    <w:rsid w:val="00A04A23"/>
    <w:rsid w:val="00A0537E"/>
    <w:rsid w:val="00A056E7"/>
    <w:rsid w:val="00A05EB5"/>
    <w:rsid w:val="00A0655E"/>
    <w:rsid w:val="00A06909"/>
    <w:rsid w:val="00A06A53"/>
    <w:rsid w:val="00A06FC0"/>
    <w:rsid w:val="00A0741F"/>
    <w:rsid w:val="00A10255"/>
    <w:rsid w:val="00A103B5"/>
    <w:rsid w:val="00A104A6"/>
    <w:rsid w:val="00A10807"/>
    <w:rsid w:val="00A10F9C"/>
    <w:rsid w:val="00A11025"/>
    <w:rsid w:val="00A128EC"/>
    <w:rsid w:val="00A13C88"/>
    <w:rsid w:val="00A13DB1"/>
    <w:rsid w:val="00A15405"/>
    <w:rsid w:val="00A15E9C"/>
    <w:rsid w:val="00A15EAC"/>
    <w:rsid w:val="00A16493"/>
    <w:rsid w:val="00A165F9"/>
    <w:rsid w:val="00A175BF"/>
    <w:rsid w:val="00A215AE"/>
    <w:rsid w:val="00A22251"/>
    <w:rsid w:val="00A22261"/>
    <w:rsid w:val="00A22460"/>
    <w:rsid w:val="00A226C2"/>
    <w:rsid w:val="00A22D24"/>
    <w:rsid w:val="00A2336A"/>
    <w:rsid w:val="00A23714"/>
    <w:rsid w:val="00A23974"/>
    <w:rsid w:val="00A2482B"/>
    <w:rsid w:val="00A25752"/>
    <w:rsid w:val="00A262FE"/>
    <w:rsid w:val="00A2651A"/>
    <w:rsid w:val="00A2694E"/>
    <w:rsid w:val="00A2729B"/>
    <w:rsid w:val="00A27332"/>
    <w:rsid w:val="00A274AD"/>
    <w:rsid w:val="00A3015D"/>
    <w:rsid w:val="00A305FB"/>
    <w:rsid w:val="00A30810"/>
    <w:rsid w:val="00A30CDB"/>
    <w:rsid w:val="00A30E14"/>
    <w:rsid w:val="00A30F87"/>
    <w:rsid w:val="00A3114C"/>
    <w:rsid w:val="00A317E0"/>
    <w:rsid w:val="00A31EA4"/>
    <w:rsid w:val="00A321A6"/>
    <w:rsid w:val="00A3269A"/>
    <w:rsid w:val="00A32960"/>
    <w:rsid w:val="00A3369D"/>
    <w:rsid w:val="00A33CC5"/>
    <w:rsid w:val="00A3419A"/>
    <w:rsid w:val="00A34870"/>
    <w:rsid w:val="00A3490A"/>
    <w:rsid w:val="00A34EEC"/>
    <w:rsid w:val="00A34F5E"/>
    <w:rsid w:val="00A35270"/>
    <w:rsid w:val="00A35485"/>
    <w:rsid w:val="00A35550"/>
    <w:rsid w:val="00A35C8E"/>
    <w:rsid w:val="00A35CAE"/>
    <w:rsid w:val="00A36C19"/>
    <w:rsid w:val="00A371EC"/>
    <w:rsid w:val="00A37B87"/>
    <w:rsid w:val="00A40F4C"/>
    <w:rsid w:val="00A41270"/>
    <w:rsid w:val="00A41387"/>
    <w:rsid w:val="00A419E5"/>
    <w:rsid w:val="00A4222E"/>
    <w:rsid w:val="00A428BC"/>
    <w:rsid w:val="00A42D6A"/>
    <w:rsid w:val="00A43549"/>
    <w:rsid w:val="00A43FF9"/>
    <w:rsid w:val="00A44AE1"/>
    <w:rsid w:val="00A44C36"/>
    <w:rsid w:val="00A44CC5"/>
    <w:rsid w:val="00A45097"/>
    <w:rsid w:val="00A452F5"/>
    <w:rsid w:val="00A45635"/>
    <w:rsid w:val="00A45B22"/>
    <w:rsid w:val="00A45B3A"/>
    <w:rsid w:val="00A45F6F"/>
    <w:rsid w:val="00A46684"/>
    <w:rsid w:val="00A470C1"/>
    <w:rsid w:val="00A47212"/>
    <w:rsid w:val="00A4731E"/>
    <w:rsid w:val="00A47371"/>
    <w:rsid w:val="00A4758F"/>
    <w:rsid w:val="00A4759D"/>
    <w:rsid w:val="00A476FF"/>
    <w:rsid w:val="00A5074B"/>
    <w:rsid w:val="00A50BAB"/>
    <w:rsid w:val="00A5169E"/>
    <w:rsid w:val="00A52338"/>
    <w:rsid w:val="00A527CD"/>
    <w:rsid w:val="00A529F7"/>
    <w:rsid w:val="00A52ADA"/>
    <w:rsid w:val="00A5371C"/>
    <w:rsid w:val="00A53936"/>
    <w:rsid w:val="00A53E44"/>
    <w:rsid w:val="00A5446F"/>
    <w:rsid w:val="00A54F53"/>
    <w:rsid w:val="00A55C4A"/>
    <w:rsid w:val="00A55EE8"/>
    <w:rsid w:val="00A5611D"/>
    <w:rsid w:val="00A5641B"/>
    <w:rsid w:val="00A56F73"/>
    <w:rsid w:val="00A57017"/>
    <w:rsid w:val="00A573E2"/>
    <w:rsid w:val="00A575E4"/>
    <w:rsid w:val="00A575F0"/>
    <w:rsid w:val="00A578F9"/>
    <w:rsid w:val="00A57E01"/>
    <w:rsid w:val="00A57E38"/>
    <w:rsid w:val="00A60313"/>
    <w:rsid w:val="00A60C12"/>
    <w:rsid w:val="00A60C1C"/>
    <w:rsid w:val="00A6138A"/>
    <w:rsid w:val="00A6142B"/>
    <w:rsid w:val="00A617B5"/>
    <w:rsid w:val="00A62A1C"/>
    <w:rsid w:val="00A62B9B"/>
    <w:rsid w:val="00A62BC3"/>
    <w:rsid w:val="00A62C2B"/>
    <w:rsid w:val="00A6380C"/>
    <w:rsid w:val="00A63CD1"/>
    <w:rsid w:val="00A641F1"/>
    <w:rsid w:val="00A64343"/>
    <w:rsid w:val="00A645AB"/>
    <w:rsid w:val="00A64CF6"/>
    <w:rsid w:val="00A65079"/>
    <w:rsid w:val="00A656DD"/>
    <w:rsid w:val="00A65A65"/>
    <w:rsid w:val="00A66014"/>
    <w:rsid w:val="00A66C68"/>
    <w:rsid w:val="00A671A1"/>
    <w:rsid w:val="00A67BB9"/>
    <w:rsid w:val="00A70316"/>
    <w:rsid w:val="00A703C3"/>
    <w:rsid w:val="00A705C5"/>
    <w:rsid w:val="00A70BBB"/>
    <w:rsid w:val="00A7103C"/>
    <w:rsid w:val="00A713D3"/>
    <w:rsid w:val="00A716A0"/>
    <w:rsid w:val="00A72089"/>
    <w:rsid w:val="00A72F2B"/>
    <w:rsid w:val="00A73609"/>
    <w:rsid w:val="00A739DD"/>
    <w:rsid w:val="00A7460C"/>
    <w:rsid w:val="00A74B39"/>
    <w:rsid w:val="00A74C30"/>
    <w:rsid w:val="00A74D18"/>
    <w:rsid w:val="00A75446"/>
    <w:rsid w:val="00A75AD2"/>
    <w:rsid w:val="00A762D0"/>
    <w:rsid w:val="00A7689D"/>
    <w:rsid w:val="00A769A3"/>
    <w:rsid w:val="00A777D5"/>
    <w:rsid w:val="00A7786F"/>
    <w:rsid w:val="00A800D7"/>
    <w:rsid w:val="00A806C5"/>
    <w:rsid w:val="00A80C0A"/>
    <w:rsid w:val="00A8233D"/>
    <w:rsid w:val="00A825FD"/>
    <w:rsid w:val="00A826D1"/>
    <w:rsid w:val="00A8294B"/>
    <w:rsid w:val="00A8295D"/>
    <w:rsid w:val="00A83293"/>
    <w:rsid w:val="00A83DF5"/>
    <w:rsid w:val="00A848DE"/>
    <w:rsid w:val="00A853E7"/>
    <w:rsid w:val="00A855D0"/>
    <w:rsid w:val="00A8587C"/>
    <w:rsid w:val="00A86065"/>
    <w:rsid w:val="00A868BE"/>
    <w:rsid w:val="00A8724C"/>
    <w:rsid w:val="00A8790C"/>
    <w:rsid w:val="00A87AE8"/>
    <w:rsid w:val="00A903D0"/>
    <w:rsid w:val="00A90EBB"/>
    <w:rsid w:val="00A91095"/>
    <w:rsid w:val="00A911AD"/>
    <w:rsid w:val="00A9135D"/>
    <w:rsid w:val="00A91B54"/>
    <w:rsid w:val="00A91CA0"/>
    <w:rsid w:val="00A9206D"/>
    <w:rsid w:val="00A92DB1"/>
    <w:rsid w:val="00A93764"/>
    <w:rsid w:val="00A93837"/>
    <w:rsid w:val="00A93B94"/>
    <w:rsid w:val="00A940F3"/>
    <w:rsid w:val="00A9427D"/>
    <w:rsid w:val="00A9470B"/>
    <w:rsid w:val="00A94928"/>
    <w:rsid w:val="00A94D36"/>
    <w:rsid w:val="00A95F27"/>
    <w:rsid w:val="00A95F40"/>
    <w:rsid w:val="00A961B8"/>
    <w:rsid w:val="00A96595"/>
    <w:rsid w:val="00A9696E"/>
    <w:rsid w:val="00A97291"/>
    <w:rsid w:val="00A9738D"/>
    <w:rsid w:val="00A976F1"/>
    <w:rsid w:val="00A978AB"/>
    <w:rsid w:val="00A97F23"/>
    <w:rsid w:val="00AA0401"/>
    <w:rsid w:val="00AA07D3"/>
    <w:rsid w:val="00AA153F"/>
    <w:rsid w:val="00AA20DB"/>
    <w:rsid w:val="00AA26DB"/>
    <w:rsid w:val="00AA2AB0"/>
    <w:rsid w:val="00AA30C3"/>
    <w:rsid w:val="00AA343B"/>
    <w:rsid w:val="00AA3729"/>
    <w:rsid w:val="00AA3781"/>
    <w:rsid w:val="00AA3990"/>
    <w:rsid w:val="00AA4DE3"/>
    <w:rsid w:val="00AA74A3"/>
    <w:rsid w:val="00AA77D6"/>
    <w:rsid w:val="00AB019A"/>
    <w:rsid w:val="00AB02BC"/>
    <w:rsid w:val="00AB02BD"/>
    <w:rsid w:val="00AB0570"/>
    <w:rsid w:val="00AB188A"/>
    <w:rsid w:val="00AB215E"/>
    <w:rsid w:val="00AB22A0"/>
    <w:rsid w:val="00AB26B3"/>
    <w:rsid w:val="00AB2818"/>
    <w:rsid w:val="00AB2BB7"/>
    <w:rsid w:val="00AB2D40"/>
    <w:rsid w:val="00AB2E11"/>
    <w:rsid w:val="00AB38C5"/>
    <w:rsid w:val="00AB4252"/>
    <w:rsid w:val="00AB42FD"/>
    <w:rsid w:val="00AB435D"/>
    <w:rsid w:val="00AB4791"/>
    <w:rsid w:val="00AB4D78"/>
    <w:rsid w:val="00AB4E0F"/>
    <w:rsid w:val="00AB55D5"/>
    <w:rsid w:val="00AB5AAE"/>
    <w:rsid w:val="00AB5BFE"/>
    <w:rsid w:val="00AB6E19"/>
    <w:rsid w:val="00AB6EC7"/>
    <w:rsid w:val="00AB746A"/>
    <w:rsid w:val="00AB79AE"/>
    <w:rsid w:val="00AC0163"/>
    <w:rsid w:val="00AC0656"/>
    <w:rsid w:val="00AC07C0"/>
    <w:rsid w:val="00AC08FB"/>
    <w:rsid w:val="00AC11CF"/>
    <w:rsid w:val="00AC18EF"/>
    <w:rsid w:val="00AC1903"/>
    <w:rsid w:val="00AC1FFB"/>
    <w:rsid w:val="00AC22D0"/>
    <w:rsid w:val="00AC256D"/>
    <w:rsid w:val="00AC2AB2"/>
    <w:rsid w:val="00AC2F8E"/>
    <w:rsid w:val="00AC4506"/>
    <w:rsid w:val="00AC464F"/>
    <w:rsid w:val="00AC4659"/>
    <w:rsid w:val="00AC5399"/>
    <w:rsid w:val="00AC5769"/>
    <w:rsid w:val="00AC5836"/>
    <w:rsid w:val="00AC5F48"/>
    <w:rsid w:val="00AC5F54"/>
    <w:rsid w:val="00AC5FA3"/>
    <w:rsid w:val="00AC6134"/>
    <w:rsid w:val="00AC64FA"/>
    <w:rsid w:val="00AC6AF4"/>
    <w:rsid w:val="00AC6C38"/>
    <w:rsid w:val="00AC70DE"/>
    <w:rsid w:val="00AC7252"/>
    <w:rsid w:val="00AC7269"/>
    <w:rsid w:val="00AC7288"/>
    <w:rsid w:val="00AC7413"/>
    <w:rsid w:val="00AC7481"/>
    <w:rsid w:val="00AC759C"/>
    <w:rsid w:val="00AC76D8"/>
    <w:rsid w:val="00AC7804"/>
    <w:rsid w:val="00AC78A3"/>
    <w:rsid w:val="00AC7934"/>
    <w:rsid w:val="00AC7CC2"/>
    <w:rsid w:val="00AC7D0A"/>
    <w:rsid w:val="00AD0137"/>
    <w:rsid w:val="00AD0938"/>
    <w:rsid w:val="00AD0F11"/>
    <w:rsid w:val="00AD17CF"/>
    <w:rsid w:val="00AD1C2A"/>
    <w:rsid w:val="00AD1DB3"/>
    <w:rsid w:val="00AD1F1E"/>
    <w:rsid w:val="00AD213A"/>
    <w:rsid w:val="00AD22E7"/>
    <w:rsid w:val="00AD2DCD"/>
    <w:rsid w:val="00AD2E47"/>
    <w:rsid w:val="00AD3CDD"/>
    <w:rsid w:val="00AD40F0"/>
    <w:rsid w:val="00AD42B4"/>
    <w:rsid w:val="00AD4781"/>
    <w:rsid w:val="00AD4E80"/>
    <w:rsid w:val="00AD5084"/>
    <w:rsid w:val="00AD50BA"/>
    <w:rsid w:val="00AD5BD7"/>
    <w:rsid w:val="00AD6E7E"/>
    <w:rsid w:val="00AD76C6"/>
    <w:rsid w:val="00AD7A35"/>
    <w:rsid w:val="00AD7A64"/>
    <w:rsid w:val="00AE0116"/>
    <w:rsid w:val="00AE051D"/>
    <w:rsid w:val="00AE09A7"/>
    <w:rsid w:val="00AE0CAC"/>
    <w:rsid w:val="00AE206C"/>
    <w:rsid w:val="00AE29ED"/>
    <w:rsid w:val="00AE2AE6"/>
    <w:rsid w:val="00AE3D3B"/>
    <w:rsid w:val="00AE4FF6"/>
    <w:rsid w:val="00AE5511"/>
    <w:rsid w:val="00AE6047"/>
    <w:rsid w:val="00AE620D"/>
    <w:rsid w:val="00AE72C5"/>
    <w:rsid w:val="00AE7342"/>
    <w:rsid w:val="00AF0445"/>
    <w:rsid w:val="00AF057E"/>
    <w:rsid w:val="00AF0638"/>
    <w:rsid w:val="00AF0E61"/>
    <w:rsid w:val="00AF1531"/>
    <w:rsid w:val="00AF1B1B"/>
    <w:rsid w:val="00AF1E4F"/>
    <w:rsid w:val="00AF2836"/>
    <w:rsid w:val="00AF2BA3"/>
    <w:rsid w:val="00AF3220"/>
    <w:rsid w:val="00AF332A"/>
    <w:rsid w:val="00AF3901"/>
    <w:rsid w:val="00AF39B4"/>
    <w:rsid w:val="00AF3E40"/>
    <w:rsid w:val="00AF442B"/>
    <w:rsid w:val="00AF45E8"/>
    <w:rsid w:val="00AF4FEA"/>
    <w:rsid w:val="00AF7E68"/>
    <w:rsid w:val="00B0016A"/>
    <w:rsid w:val="00B00267"/>
    <w:rsid w:val="00B00501"/>
    <w:rsid w:val="00B0099A"/>
    <w:rsid w:val="00B00AB9"/>
    <w:rsid w:val="00B00C9F"/>
    <w:rsid w:val="00B00E39"/>
    <w:rsid w:val="00B01210"/>
    <w:rsid w:val="00B01ADB"/>
    <w:rsid w:val="00B038CE"/>
    <w:rsid w:val="00B03CC6"/>
    <w:rsid w:val="00B04680"/>
    <w:rsid w:val="00B04A1D"/>
    <w:rsid w:val="00B04E38"/>
    <w:rsid w:val="00B04E64"/>
    <w:rsid w:val="00B058E7"/>
    <w:rsid w:val="00B05BE2"/>
    <w:rsid w:val="00B06809"/>
    <w:rsid w:val="00B06991"/>
    <w:rsid w:val="00B06CB0"/>
    <w:rsid w:val="00B0701C"/>
    <w:rsid w:val="00B073A3"/>
    <w:rsid w:val="00B07D49"/>
    <w:rsid w:val="00B07EB6"/>
    <w:rsid w:val="00B10238"/>
    <w:rsid w:val="00B107E4"/>
    <w:rsid w:val="00B123DE"/>
    <w:rsid w:val="00B1297F"/>
    <w:rsid w:val="00B12AA7"/>
    <w:rsid w:val="00B12CB5"/>
    <w:rsid w:val="00B13309"/>
    <w:rsid w:val="00B13ABD"/>
    <w:rsid w:val="00B1408A"/>
    <w:rsid w:val="00B14B9C"/>
    <w:rsid w:val="00B14CBE"/>
    <w:rsid w:val="00B14E7B"/>
    <w:rsid w:val="00B14F0B"/>
    <w:rsid w:val="00B1556D"/>
    <w:rsid w:val="00B15A2F"/>
    <w:rsid w:val="00B15D35"/>
    <w:rsid w:val="00B1664A"/>
    <w:rsid w:val="00B16E2A"/>
    <w:rsid w:val="00B17426"/>
    <w:rsid w:val="00B178FB"/>
    <w:rsid w:val="00B200FB"/>
    <w:rsid w:val="00B20E9E"/>
    <w:rsid w:val="00B2114F"/>
    <w:rsid w:val="00B2124A"/>
    <w:rsid w:val="00B21775"/>
    <w:rsid w:val="00B21E30"/>
    <w:rsid w:val="00B22090"/>
    <w:rsid w:val="00B22AB3"/>
    <w:rsid w:val="00B2368F"/>
    <w:rsid w:val="00B237E0"/>
    <w:rsid w:val="00B23927"/>
    <w:rsid w:val="00B23B7F"/>
    <w:rsid w:val="00B23FE7"/>
    <w:rsid w:val="00B245FB"/>
    <w:rsid w:val="00B24C0D"/>
    <w:rsid w:val="00B24C79"/>
    <w:rsid w:val="00B25CD9"/>
    <w:rsid w:val="00B26329"/>
    <w:rsid w:val="00B26DA8"/>
    <w:rsid w:val="00B26E5A"/>
    <w:rsid w:val="00B27118"/>
    <w:rsid w:val="00B27B5B"/>
    <w:rsid w:val="00B27D51"/>
    <w:rsid w:val="00B27EBD"/>
    <w:rsid w:val="00B3015E"/>
    <w:rsid w:val="00B302D6"/>
    <w:rsid w:val="00B3084B"/>
    <w:rsid w:val="00B30BE8"/>
    <w:rsid w:val="00B324C3"/>
    <w:rsid w:val="00B328D0"/>
    <w:rsid w:val="00B32906"/>
    <w:rsid w:val="00B32B5F"/>
    <w:rsid w:val="00B32EDD"/>
    <w:rsid w:val="00B32FAB"/>
    <w:rsid w:val="00B33015"/>
    <w:rsid w:val="00B340B6"/>
    <w:rsid w:val="00B34DB1"/>
    <w:rsid w:val="00B3530F"/>
    <w:rsid w:val="00B35418"/>
    <w:rsid w:val="00B3577B"/>
    <w:rsid w:val="00B35D58"/>
    <w:rsid w:val="00B36215"/>
    <w:rsid w:val="00B36835"/>
    <w:rsid w:val="00B376CB"/>
    <w:rsid w:val="00B37780"/>
    <w:rsid w:val="00B37A8A"/>
    <w:rsid w:val="00B37D4C"/>
    <w:rsid w:val="00B37E75"/>
    <w:rsid w:val="00B42566"/>
    <w:rsid w:val="00B429B7"/>
    <w:rsid w:val="00B4300A"/>
    <w:rsid w:val="00B43050"/>
    <w:rsid w:val="00B4369F"/>
    <w:rsid w:val="00B437EC"/>
    <w:rsid w:val="00B43F11"/>
    <w:rsid w:val="00B44318"/>
    <w:rsid w:val="00B44522"/>
    <w:rsid w:val="00B44560"/>
    <w:rsid w:val="00B44B47"/>
    <w:rsid w:val="00B44FC4"/>
    <w:rsid w:val="00B454A0"/>
    <w:rsid w:val="00B45D8F"/>
    <w:rsid w:val="00B465FD"/>
    <w:rsid w:val="00B468CA"/>
    <w:rsid w:val="00B46E94"/>
    <w:rsid w:val="00B477C0"/>
    <w:rsid w:val="00B479D8"/>
    <w:rsid w:val="00B50027"/>
    <w:rsid w:val="00B50CBD"/>
    <w:rsid w:val="00B51941"/>
    <w:rsid w:val="00B51AF8"/>
    <w:rsid w:val="00B5211C"/>
    <w:rsid w:val="00B52C16"/>
    <w:rsid w:val="00B52F88"/>
    <w:rsid w:val="00B533B4"/>
    <w:rsid w:val="00B544C2"/>
    <w:rsid w:val="00B5499B"/>
    <w:rsid w:val="00B554CC"/>
    <w:rsid w:val="00B555DE"/>
    <w:rsid w:val="00B55867"/>
    <w:rsid w:val="00B55B85"/>
    <w:rsid w:val="00B5611F"/>
    <w:rsid w:val="00B5658E"/>
    <w:rsid w:val="00B57014"/>
    <w:rsid w:val="00B578B0"/>
    <w:rsid w:val="00B57B04"/>
    <w:rsid w:val="00B60166"/>
    <w:rsid w:val="00B6175C"/>
    <w:rsid w:val="00B622B3"/>
    <w:rsid w:val="00B626B8"/>
    <w:rsid w:val="00B62A0F"/>
    <w:rsid w:val="00B639D6"/>
    <w:rsid w:val="00B63DF0"/>
    <w:rsid w:val="00B64085"/>
    <w:rsid w:val="00B648BB"/>
    <w:rsid w:val="00B64BDD"/>
    <w:rsid w:val="00B65121"/>
    <w:rsid w:val="00B6563B"/>
    <w:rsid w:val="00B65E85"/>
    <w:rsid w:val="00B66576"/>
    <w:rsid w:val="00B666CB"/>
    <w:rsid w:val="00B66FD0"/>
    <w:rsid w:val="00B67704"/>
    <w:rsid w:val="00B67D10"/>
    <w:rsid w:val="00B67F1C"/>
    <w:rsid w:val="00B702B2"/>
    <w:rsid w:val="00B702E1"/>
    <w:rsid w:val="00B703EF"/>
    <w:rsid w:val="00B70560"/>
    <w:rsid w:val="00B705BA"/>
    <w:rsid w:val="00B710CA"/>
    <w:rsid w:val="00B71F2F"/>
    <w:rsid w:val="00B730F8"/>
    <w:rsid w:val="00B73273"/>
    <w:rsid w:val="00B736EA"/>
    <w:rsid w:val="00B74614"/>
    <w:rsid w:val="00B75133"/>
    <w:rsid w:val="00B75192"/>
    <w:rsid w:val="00B75F23"/>
    <w:rsid w:val="00B75FA8"/>
    <w:rsid w:val="00B76B20"/>
    <w:rsid w:val="00B76C3D"/>
    <w:rsid w:val="00B773FD"/>
    <w:rsid w:val="00B77999"/>
    <w:rsid w:val="00B80079"/>
    <w:rsid w:val="00B800D8"/>
    <w:rsid w:val="00B802FF"/>
    <w:rsid w:val="00B80D44"/>
    <w:rsid w:val="00B81136"/>
    <w:rsid w:val="00B81E4F"/>
    <w:rsid w:val="00B821AE"/>
    <w:rsid w:val="00B82490"/>
    <w:rsid w:val="00B828C0"/>
    <w:rsid w:val="00B82C76"/>
    <w:rsid w:val="00B8378C"/>
    <w:rsid w:val="00B839F9"/>
    <w:rsid w:val="00B83ACD"/>
    <w:rsid w:val="00B83E0B"/>
    <w:rsid w:val="00B83F83"/>
    <w:rsid w:val="00B8428F"/>
    <w:rsid w:val="00B84450"/>
    <w:rsid w:val="00B84C74"/>
    <w:rsid w:val="00B84D53"/>
    <w:rsid w:val="00B8528D"/>
    <w:rsid w:val="00B853CD"/>
    <w:rsid w:val="00B85668"/>
    <w:rsid w:val="00B85FD0"/>
    <w:rsid w:val="00B86AA3"/>
    <w:rsid w:val="00B86B1F"/>
    <w:rsid w:val="00B87F16"/>
    <w:rsid w:val="00B87FDF"/>
    <w:rsid w:val="00B90C82"/>
    <w:rsid w:val="00B90CF2"/>
    <w:rsid w:val="00B91F24"/>
    <w:rsid w:val="00B922D6"/>
    <w:rsid w:val="00B92BCC"/>
    <w:rsid w:val="00B93160"/>
    <w:rsid w:val="00B9316B"/>
    <w:rsid w:val="00B93715"/>
    <w:rsid w:val="00B937FE"/>
    <w:rsid w:val="00B93808"/>
    <w:rsid w:val="00B93F57"/>
    <w:rsid w:val="00B94342"/>
    <w:rsid w:val="00B943F0"/>
    <w:rsid w:val="00B944AC"/>
    <w:rsid w:val="00B949EA"/>
    <w:rsid w:val="00B94ED1"/>
    <w:rsid w:val="00B96D59"/>
    <w:rsid w:val="00B97922"/>
    <w:rsid w:val="00BA01F4"/>
    <w:rsid w:val="00BA0FFC"/>
    <w:rsid w:val="00BA1367"/>
    <w:rsid w:val="00BA13AB"/>
    <w:rsid w:val="00BA1444"/>
    <w:rsid w:val="00BA1688"/>
    <w:rsid w:val="00BA211B"/>
    <w:rsid w:val="00BA21C8"/>
    <w:rsid w:val="00BA34C3"/>
    <w:rsid w:val="00BA3FBC"/>
    <w:rsid w:val="00BA4204"/>
    <w:rsid w:val="00BA4693"/>
    <w:rsid w:val="00BA476C"/>
    <w:rsid w:val="00BA4B6C"/>
    <w:rsid w:val="00BA5707"/>
    <w:rsid w:val="00BA5CCD"/>
    <w:rsid w:val="00BA5E91"/>
    <w:rsid w:val="00BA63A0"/>
    <w:rsid w:val="00BA6FE7"/>
    <w:rsid w:val="00BA7162"/>
    <w:rsid w:val="00BB02D1"/>
    <w:rsid w:val="00BB19DB"/>
    <w:rsid w:val="00BB2087"/>
    <w:rsid w:val="00BB27FC"/>
    <w:rsid w:val="00BB345C"/>
    <w:rsid w:val="00BB34BA"/>
    <w:rsid w:val="00BB3890"/>
    <w:rsid w:val="00BB3938"/>
    <w:rsid w:val="00BB3C68"/>
    <w:rsid w:val="00BB3E58"/>
    <w:rsid w:val="00BB3FB6"/>
    <w:rsid w:val="00BB421E"/>
    <w:rsid w:val="00BB43CC"/>
    <w:rsid w:val="00BB494A"/>
    <w:rsid w:val="00BB4BCC"/>
    <w:rsid w:val="00BB4D09"/>
    <w:rsid w:val="00BB505F"/>
    <w:rsid w:val="00BB5141"/>
    <w:rsid w:val="00BB51AC"/>
    <w:rsid w:val="00BB51AD"/>
    <w:rsid w:val="00BB5481"/>
    <w:rsid w:val="00BB5CDD"/>
    <w:rsid w:val="00BB5D0B"/>
    <w:rsid w:val="00BB5DA9"/>
    <w:rsid w:val="00BB6D7F"/>
    <w:rsid w:val="00BB701A"/>
    <w:rsid w:val="00BB79E3"/>
    <w:rsid w:val="00BC007F"/>
    <w:rsid w:val="00BC01FE"/>
    <w:rsid w:val="00BC04A8"/>
    <w:rsid w:val="00BC15C8"/>
    <w:rsid w:val="00BC18C2"/>
    <w:rsid w:val="00BC195A"/>
    <w:rsid w:val="00BC1E37"/>
    <w:rsid w:val="00BC22BE"/>
    <w:rsid w:val="00BC254D"/>
    <w:rsid w:val="00BC2931"/>
    <w:rsid w:val="00BC3078"/>
    <w:rsid w:val="00BC317B"/>
    <w:rsid w:val="00BC32C0"/>
    <w:rsid w:val="00BC3385"/>
    <w:rsid w:val="00BC352A"/>
    <w:rsid w:val="00BC3744"/>
    <w:rsid w:val="00BC3CF7"/>
    <w:rsid w:val="00BC44B7"/>
    <w:rsid w:val="00BC45F1"/>
    <w:rsid w:val="00BC4AD5"/>
    <w:rsid w:val="00BC4CE9"/>
    <w:rsid w:val="00BC4F0F"/>
    <w:rsid w:val="00BC59FC"/>
    <w:rsid w:val="00BC5E81"/>
    <w:rsid w:val="00BC6145"/>
    <w:rsid w:val="00BC637B"/>
    <w:rsid w:val="00BC6446"/>
    <w:rsid w:val="00BC6D31"/>
    <w:rsid w:val="00BC6DA8"/>
    <w:rsid w:val="00BC6F39"/>
    <w:rsid w:val="00BC7864"/>
    <w:rsid w:val="00BC799C"/>
    <w:rsid w:val="00BC7C3B"/>
    <w:rsid w:val="00BD03CF"/>
    <w:rsid w:val="00BD05AE"/>
    <w:rsid w:val="00BD0894"/>
    <w:rsid w:val="00BD18C9"/>
    <w:rsid w:val="00BD1A86"/>
    <w:rsid w:val="00BD211A"/>
    <w:rsid w:val="00BD2A3E"/>
    <w:rsid w:val="00BD3259"/>
    <w:rsid w:val="00BD4D73"/>
    <w:rsid w:val="00BD4F62"/>
    <w:rsid w:val="00BD59C4"/>
    <w:rsid w:val="00BD67EE"/>
    <w:rsid w:val="00BD6881"/>
    <w:rsid w:val="00BD6A49"/>
    <w:rsid w:val="00BD6CF3"/>
    <w:rsid w:val="00BE0BCE"/>
    <w:rsid w:val="00BE0EC0"/>
    <w:rsid w:val="00BE11DA"/>
    <w:rsid w:val="00BE138F"/>
    <w:rsid w:val="00BE1936"/>
    <w:rsid w:val="00BE1D0C"/>
    <w:rsid w:val="00BE28B5"/>
    <w:rsid w:val="00BE2D62"/>
    <w:rsid w:val="00BE324C"/>
    <w:rsid w:val="00BE3318"/>
    <w:rsid w:val="00BE3335"/>
    <w:rsid w:val="00BE389E"/>
    <w:rsid w:val="00BE3F72"/>
    <w:rsid w:val="00BE40A7"/>
    <w:rsid w:val="00BE4D62"/>
    <w:rsid w:val="00BE537E"/>
    <w:rsid w:val="00BE5A56"/>
    <w:rsid w:val="00BE5CE9"/>
    <w:rsid w:val="00BE6791"/>
    <w:rsid w:val="00BF02B4"/>
    <w:rsid w:val="00BF068B"/>
    <w:rsid w:val="00BF0EE8"/>
    <w:rsid w:val="00BF11A2"/>
    <w:rsid w:val="00BF2289"/>
    <w:rsid w:val="00BF23FB"/>
    <w:rsid w:val="00BF2444"/>
    <w:rsid w:val="00BF2616"/>
    <w:rsid w:val="00BF2968"/>
    <w:rsid w:val="00BF34F5"/>
    <w:rsid w:val="00BF3DD3"/>
    <w:rsid w:val="00BF3F29"/>
    <w:rsid w:val="00BF440D"/>
    <w:rsid w:val="00BF48D8"/>
    <w:rsid w:val="00BF5494"/>
    <w:rsid w:val="00BF5A25"/>
    <w:rsid w:val="00BF5E01"/>
    <w:rsid w:val="00BF5EBF"/>
    <w:rsid w:val="00BF63FF"/>
    <w:rsid w:val="00BF71C6"/>
    <w:rsid w:val="00BF72AE"/>
    <w:rsid w:val="00BF78E9"/>
    <w:rsid w:val="00BF7F01"/>
    <w:rsid w:val="00C00BB9"/>
    <w:rsid w:val="00C01013"/>
    <w:rsid w:val="00C01BB2"/>
    <w:rsid w:val="00C01CEE"/>
    <w:rsid w:val="00C01E53"/>
    <w:rsid w:val="00C0208F"/>
    <w:rsid w:val="00C0225B"/>
    <w:rsid w:val="00C02E27"/>
    <w:rsid w:val="00C035DE"/>
    <w:rsid w:val="00C03C86"/>
    <w:rsid w:val="00C03CC4"/>
    <w:rsid w:val="00C03DDB"/>
    <w:rsid w:val="00C04EE8"/>
    <w:rsid w:val="00C050D9"/>
    <w:rsid w:val="00C05766"/>
    <w:rsid w:val="00C05CF7"/>
    <w:rsid w:val="00C05F38"/>
    <w:rsid w:val="00C065F1"/>
    <w:rsid w:val="00C06D5C"/>
    <w:rsid w:val="00C06E91"/>
    <w:rsid w:val="00C07036"/>
    <w:rsid w:val="00C0707F"/>
    <w:rsid w:val="00C07651"/>
    <w:rsid w:val="00C0781A"/>
    <w:rsid w:val="00C07A22"/>
    <w:rsid w:val="00C10EEE"/>
    <w:rsid w:val="00C11136"/>
    <w:rsid w:val="00C11F18"/>
    <w:rsid w:val="00C129E4"/>
    <w:rsid w:val="00C12F6B"/>
    <w:rsid w:val="00C13977"/>
    <w:rsid w:val="00C13A54"/>
    <w:rsid w:val="00C14006"/>
    <w:rsid w:val="00C14931"/>
    <w:rsid w:val="00C14BD6"/>
    <w:rsid w:val="00C15275"/>
    <w:rsid w:val="00C154B5"/>
    <w:rsid w:val="00C15DFB"/>
    <w:rsid w:val="00C15E90"/>
    <w:rsid w:val="00C16394"/>
    <w:rsid w:val="00C16833"/>
    <w:rsid w:val="00C16893"/>
    <w:rsid w:val="00C172D4"/>
    <w:rsid w:val="00C17E5A"/>
    <w:rsid w:val="00C17E9C"/>
    <w:rsid w:val="00C20530"/>
    <w:rsid w:val="00C209E2"/>
    <w:rsid w:val="00C20D8D"/>
    <w:rsid w:val="00C21360"/>
    <w:rsid w:val="00C231AC"/>
    <w:rsid w:val="00C23896"/>
    <w:rsid w:val="00C23E7F"/>
    <w:rsid w:val="00C24DD7"/>
    <w:rsid w:val="00C25EEF"/>
    <w:rsid w:val="00C2607A"/>
    <w:rsid w:val="00C26217"/>
    <w:rsid w:val="00C2697A"/>
    <w:rsid w:val="00C272C3"/>
    <w:rsid w:val="00C27D0B"/>
    <w:rsid w:val="00C305F3"/>
    <w:rsid w:val="00C30BCC"/>
    <w:rsid w:val="00C31164"/>
    <w:rsid w:val="00C31E4E"/>
    <w:rsid w:val="00C32463"/>
    <w:rsid w:val="00C32525"/>
    <w:rsid w:val="00C33340"/>
    <w:rsid w:val="00C3363B"/>
    <w:rsid w:val="00C33E52"/>
    <w:rsid w:val="00C340F7"/>
    <w:rsid w:val="00C34323"/>
    <w:rsid w:val="00C3474D"/>
    <w:rsid w:val="00C34A85"/>
    <w:rsid w:val="00C356FE"/>
    <w:rsid w:val="00C36346"/>
    <w:rsid w:val="00C36645"/>
    <w:rsid w:val="00C369FE"/>
    <w:rsid w:val="00C36A17"/>
    <w:rsid w:val="00C36B5D"/>
    <w:rsid w:val="00C36C4B"/>
    <w:rsid w:val="00C37A0F"/>
    <w:rsid w:val="00C37BDA"/>
    <w:rsid w:val="00C40532"/>
    <w:rsid w:val="00C418C8"/>
    <w:rsid w:val="00C41B53"/>
    <w:rsid w:val="00C41BF9"/>
    <w:rsid w:val="00C41D22"/>
    <w:rsid w:val="00C41EBA"/>
    <w:rsid w:val="00C42E1D"/>
    <w:rsid w:val="00C43BA7"/>
    <w:rsid w:val="00C43E73"/>
    <w:rsid w:val="00C4401F"/>
    <w:rsid w:val="00C4412F"/>
    <w:rsid w:val="00C4446A"/>
    <w:rsid w:val="00C447C9"/>
    <w:rsid w:val="00C44B9D"/>
    <w:rsid w:val="00C4532A"/>
    <w:rsid w:val="00C457A0"/>
    <w:rsid w:val="00C45CDA"/>
    <w:rsid w:val="00C46059"/>
    <w:rsid w:val="00C468DC"/>
    <w:rsid w:val="00C46938"/>
    <w:rsid w:val="00C46A3F"/>
    <w:rsid w:val="00C46AA5"/>
    <w:rsid w:val="00C46C1B"/>
    <w:rsid w:val="00C4768F"/>
    <w:rsid w:val="00C47A61"/>
    <w:rsid w:val="00C500B3"/>
    <w:rsid w:val="00C500D3"/>
    <w:rsid w:val="00C51701"/>
    <w:rsid w:val="00C51815"/>
    <w:rsid w:val="00C51B70"/>
    <w:rsid w:val="00C51C32"/>
    <w:rsid w:val="00C51D21"/>
    <w:rsid w:val="00C52435"/>
    <w:rsid w:val="00C526A8"/>
    <w:rsid w:val="00C52A66"/>
    <w:rsid w:val="00C53024"/>
    <w:rsid w:val="00C539A6"/>
    <w:rsid w:val="00C53D24"/>
    <w:rsid w:val="00C54BBC"/>
    <w:rsid w:val="00C559B3"/>
    <w:rsid w:val="00C55AC7"/>
    <w:rsid w:val="00C55DE7"/>
    <w:rsid w:val="00C564CA"/>
    <w:rsid w:val="00C56B4F"/>
    <w:rsid w:val="00C56F23"/>
    <w:rsid w:val="00C573A5"/>
    <w:rsid w:val="00C57611"/>
    <w:rsid w:val="00C57DE2"/>
    <w:rsid w:val="00C6003D"/>
    <w:rsid w:val="00C60DF7"/>
    <w:rsid w:val="00C61007"/>
    <w:rsid w:val="00C61DCA"/>
    <w:rsid w:val="00C62768"/>
    <w:rsid w:val="00C6337A"/>
    <w:rsid w:val="00C63AAF"/>
    <w:rsid w:val="00C63DB2"/>
    <w:rsid w:val="00C64662"/>
    <w:rsid w:val="00C64698"/>
    <w:rsid w:val="00C6497A"/>
    <w:rsid w:val="00C650B4"/>
    <w:rsid w:val="00C65205"/>
    <w:rsid w:val="00C6540B"/>
    <w:rsid w:val="00C65789"/>
    <w:rsid w:val="00C65A53"/>
    <w:rsid w:val="00C660B4"/>
    <w:rsid w:val="00C66280"/>
    <w:rsid w:val="00C66431"/>
    <w:rsid w:val="00C66CBA"/>
    <w:rsid w:val="00C66E01"/>
    <w:rsid w:val="00C672D8"/>
    <w:rsid w:val="00C67FBD"/>
    <w:rsid w:val="00C700F1"/>
    <w:rsid w:val="00C7035C"/>
    <w:rsid w:val="00C705EE"/>
    <w:rsid w:val="00C70D69"/>
    <w:rsid w:val="00C70DFC"/>
    <w:rsid w:val="00C712BD"/>
    <w:rsid w:val="00C71EC6"/>
    <w:rsid w:val="00C7211F"/>
    <w:rsid w:val="00C7214C"/>
    <w:rsid w:val="00C72C2D"/>
    <w:rsid w:val="00C737DD"/>
    <w:rsid w:val="00C73908"/>
    <w:rsid w:val="00C73D94"/>
    <w:rsid w:val="00C73FD6"/>
    <w:rsid w:val="00C74356"/>
    <w:rsid w:val="00C75628"/>
    <w:rsid w:val="00C75FA4"/>
    <w:rsid w:val="00C76B5C"/>
    <w:rsid w:val="00C77247"/>
    <w:rsid w:val="00C7740D"/>
    <w:rsid w:val="00C777DD"/>
    <w:rsid w:val="00C77ADB"/>
    <w:rsid w:val="00C77CF3"/>
    <w:rsid w:val="00C8093C"/>
    <w:rsid w:val="00C80986"/>
    <w:rsid w:val="00C80B4F"/>
    <w:rsid w:val="00C80F72"/>
    <w:rsid w:val="00C81257"/>
    <w:rsid w:val="00C81B5F"/>
    <w:rsid w:val="00C81CC6"/>
    <w:rsid w:val="00C81E7F"/>
    <w:rsid w:val="00C8222B"/>
    <w:rsid w:val="00C826A5"/>
    <w:rsid w:val="00C82C1B"/>
    <w:rsid w:val="00C82C30"/>
    <w:rsid w:val="00C83326"/>
    <w:rsid w:val="00C834F1"/>
    <w:rsid w:val="00C83694"/>
    <w:rsid w:val="00C84631"/>
    <w:rsid w:val="00C84639"/>
    <w:rsid w:val="00C8489B"/>
    <w:rsid w:val="00C848E0"/>
    <w:rsid w:val="00C8499E"/>
    <w:rsid w:val="00C849DF"/>
    <w:rsid w:val="00C84A28"/>
    <w:rsid w:val="00C852B7"/>
    <w:rsid w:val="00C857D3"/>
    <w:rsid w:val="00C85DD7"/>
    <w:rsid w:val="00C86429"/>
    <w:rsid w:val="00C866B4"/>
    <w:rsid w:val="00C86837"/>
    <w:rsid w:val="00C87831"/>
    <w:rsid w:val="00C87B54"/>
    <w:rsid w:val="00C90184"/>
    <w:rsid w:val="00C90311"/>
    <w:rsid w:val="00C90348"/>
    <w:rsid w:val="00C903F9"/>
    <w:rsid w:val="00C90B9C"/>
    <w:rsid w:val="00C90D76"/>
    <w:rsid w:val="00C91391"/>
    <w:rsid w:val="00C915C6"/>
    <w:rsid w:val="00C918D2"/>
    <w:rsid w:val="00C91B8D"/>
    <w:rsid w:val="00C91C30"/>
    <w:rsid w:val="00C91E60"/>
    <w:rsid w:val="00C92044"/>
    <w:rsid w:val="00C9338A"/>
    <w:rsid w:val="00C93E4E"/>
    <w:rsid w:val="00C94141"/>
    <w:rsid w:val="00C945C2"/>
    <w:rsid w:val="00C949E2"/>
    <w:rsid w:val="00C94B22"/>
    <w:rsid w:val="00C94B55"/>
    <w:rsid w:val="00C9624A"/>
    <w:rsid w:val="00C96EE0"/>
    <w:rsid w:val="00C96FDC"/>
    <w:rsid w:val="00C97B4C"/>
    <w:rsid w:val="00C97C4D"/>
    <w:rsid w:val="00CA04D8"/>
    <w:rsid w:val="00CA0645"/>
    <w:rsid w:val="00CA117B"/>
    <w:rsid w:val="00CA18B7"/>
    <w:rsid w:val="00CA1BA1"/>
    <w:rsid w:val="00CA209E"/>
    <w:rsid w:val="00CA20F7"/>
    <w:rsid w:val="00CA24E1"/>
    <w:rsid w:val="00CA27C7"/>
    <w:rsid w:val="00CA2A10"/>
    <w:rsid w:val="00CA2BF8"/>
    <w:rsid w:val="00CA2F3F"/>
    <w:rsid w:val="00CA2FA2"/>
    <w:rsid w:val="00CA4119"/>
    <w:rsid w:val="00CA41D9"/>
    <w:rsid w:val="00CA451A"/>
    <w:rsid w:val="00CA4BF1"/>
    <w:rsid w:val="00CA4E67"/>
    <w:rsid w:val="00CA530E"/>
    <w:rsid w:val="00CA5413"/>
    <w:rsid w:val="00CA5685"/>
    <w:rsid w:val="00CA57A8"/>
    <w:rsid w:val="00CA5C03"/>
    <w:rsid w:val="00CA68EA"/>
    <w:rsid w:val="00CA72D7"/>
    <w:rsid w:val="00CA794D"/>
    <w:rsid w:val="00CA7E08"/>
    <w:rsid w:val="00CB07DA"/>
    <w:rsid w:val="00CB1B57"/>
    <w:rsid w:val="00CB231D"/>
    <w:rsid w:val="00CB2631"/>
    <w:rsid w:val="00CB2B51"/>
    <w:rsid w:val="00CB329B"/>
    <w:rsid w:val="00CB4E4B"/>
    <w:rsid w:val="00CB57BF"/>
    <w:rsid w:val="00CB62F8"/>
    <w:rsid w:val="00CB65C5"/>
    <w:rsid w:val="00CB699C"/>
    <w:rsid w:val="00CB6C35"/>
    <w:rsid w:val="00CB70D2"/>
    <w:rsid w:val="00CB72B8"/>
    <w:rsid w:val="00CC0771"/>
    <w:rsid w:val="00CC08A1"/>
    <w:rsid w:val="00CC0DEF"/>
    <w:rsid w:val="00CC0E82"/>
    <w:rsid w:val="00CC1483"/>
    <w:rsid w:val="00CC18F4"/>
    <w:rsid w:val="00CC1A79"/>
    <w:rsid w:val="00CC1A91"/>
    <w:rsid w:val="00CC1ECB"/>
    <w:rsid w:val="00CC20A8"/>
    <w:rsid w:val="00CC215C"/>
    <w:rsid w:val="00CC22F9"/>
    <w:rsid w:val="00CC2B32"/>
    <w:rsid w:val="00CC2D88"/>
    <w:rsid w:val="00CC30AF"/>
    <w:rsid w:val="00CC30EC"/>
    <w:rsid w:val="00CC3102"/>
    <w:rsid w:val="00CC31C0"/>
    <w:rsid w:val="00CC355D"/>
    <w:rsid w:val="00CC3A8F"/>
    <w:rsid w:val="00CC420C"/>
    <w:rsid w:val="00CC421F"/>
    <w:rsid w:val="00CC495B"/>
    <w:rsid w:val="00CC49C7"/>
    <w:rsid w:val="00CC4F6E"/>
    <w:rsid w:val="00CC6510"/>
    <w:rsid w:val="00CC74CC"/>
    <w:rsid w:val="00CC7633"/>
    <w:rsid w:val="00CC7EF4"/>
    <w:rsid w:val="00CC7FF1"/>
    <w:rsid w:val="00CD029C"/>
    <w:rsid w:val="00CD02D9"/>
    <w:rsid w:val="00CD054B"/>
    <w:rsid w:val="00CD0B4C"/>
    <w:rsid w:val="00CD1A9A"/>
    <w:rsid w:val="00CD1EC7"/>
    <w:rsid w:val="00CD21DA"/>
    <w:rsid w:val="00CD24B6"/>
    <w:rsid w:val="00CD2893"/>
    <w:rsid w:val="00CD2B46"/>
    <w:rsid w:val="00CD2BAA"/>
    <w:rsid w:val="00CD36E7"/>
    <w:rsid w:val="00CD3721"/>
    <w:rsid w:val="00CD3732"/>
    <w:rsid w:val="00CD3ACA"/>
    <w:rsid w:val="00CD474C"/>
    <w:rsid w:val="00CD4E5D"/>
    <w:rsid w:val="00CD5306"/>
    <w:rsid w:val="00CD538E"/>
    <w:rsid w:val="00CD5489"/>
    <w:rsid w:val="00CD5845"/>
    <w:rsid w:val="00CD61A1"/>
    <w:rsid w:val="00CD65DF"/>
    <w:rsid w:val="00CD6B0E"/>
    <w:rsid w:val="00CD6B13"/>
    <w:rsid w:val="00CD6F24"/>
    <w:rsid w:val="00CD7375"/>
    <w:rsid w:val="00CD7D3F"/>
    <w:rsid w:val="00CE01AE"/>
    <w:rsid w:val="00CE0527"/>
    <w:rsid w:val="00CE0645"/>
    <w:rsid w:val="00CE073B"/>
    <w:rsid w:val="00CE0F6D"/>
    <w:rsid w:val="00CE1021"/>
    <w:rsid w:val="00CE1140"/>
    <w:rsid w:val="00CE12D3"/>
    <w:rsid w:val="00CE1904"/>
    <w:rsid w:val="00CE1F56"/>
    <w:rsid w:val="00CE2693"/>
    <w:rsid w:val="00CE26D5"/>
    <w:rsid w:val="00CE2730"/>
    <w:rsid w:val="00CE2F98"/>
    <w:rsid w:val="00CE563B"/>
    <w:rsid w:val="00CE574A"/>
    <w:rsid w:val="00CE6328"/>
    <w:rsid w:val="00CE6983"/>
    <w:rsid w:val="00CE6D20"/>
    <w:rsid w:val="00CE708E"/>
    <w:rsid w:val="00CE7625"/>
    <w:rsid w:val="00CF0AB2"/>
    <w:rsid w:val="00CF10E7"/>
    <w:rsid w:val="00CF1896"/>
    <w:rsid w:val="00CF19B3"/>
    <w:rsid w:val="00CF2217"/>
    <w:rsid w:val="00CF23EC"/>
    <w:rsid w:val="00CF23FE"/>
    <w:rsid w:val="00CF27C7"/>
    <w:rsid w:val="00CF2C7D"/>
    <w:rsid w:val="00CF2E4B"/>
    <w:rsid w:val="00CF3292"/>
    <w:rsid w:val="00CF32C5"/>
    <w:rsid w:val="00CF35E0"/>
    <w:rsid w:val="00CF3AB9"/>
    <w:rsid w:val="00CF4800"/>
    <w:rsid w:val="00CF4BC3"/>
    <w:rsid w:val="00CF4D17"/>
    <w:rsid w:val="00CF51D4"/>
    <w:rsid w:val="00CF6391"/>
    <w:rsid w:val="00CF63D1"/>
    <w:rsid w:val="00CF661D"/>
    <w:rsid w:val="00CF6F1A"/>
    <w:rsid w:val="00D005A0"/>
    <w:rsid w:val="00D00637"/>
    <w:rsid w:val="00D00980"/>
    <w:rsid w:val="00D00C8D"/>
    <w:rsid w:val="00D00D7A"/>
    <w:rsid w:val="00D012F9"/>
    <w:rsid w:val="00D0138F"/>
    <w:rsid w:val="00D014C4"/>
    <w:rsid w:val="00D02385"/>
    <w:rsid w:val="00D02514"/>
    <w:rsid w:val="00D02E56"/>
    <w:rsid w:val="00D03E59"/>
    <w:rsid w:val="00D04645"/>
    <w:rsid w:val="00D0465B"/>
    <w:rsid w:val="00D04A25"/>
    <w:rsid w:val="00D04A8B"/>
    <w:rsid w:val="00D04B17"/>
    <w:rsid w:val="00D05360"/>
    <w:rsid w:val="00D055D4"/>
    <w:rsid w:val="00D05A5D"/>
    <w:rsid w:val="00D05A8B"/>
    <w:rsid w:val="00D0611C"/>
    <w:rsid w:val="00D06787"/>
    <w:rsid w:val="00D06DCE"/>
    <w:rsid w:val="00D06E90"/>
    <w:rsid w:val="00D07274"/>
    <w:rsid w:val="00D07682"/>
    <w:rsid w:val="00D078D2"/>
    <w:rsid w:val="00D10D04"/>
    <w:rsid w:val="00D10D6D"/>
    <w:rsid w:val="00D1160E"/>
    <w:rsid w:val="00D117AF"/>
    <w:rsid w:val="00D1191A"/>
    <w:rsid w:val="00D11CAB"/>
    <w:rsid w:val="00D12C73"/>
    <w:rsid w:val="00D12E4D"/>
    <w:rsid w:val="00D1309C"/>
    <w:rsid w:val="00D132A1"/>
    <w:rsid w:val="00D13760"/>
    <w:rsid w:val="00D13C76"/>
    <w:rsid w:val="00D1472A"/>
    <w:rsid w:val="00D14D54"/>
    <w:rsid w:val="00D16758"/>
    <w:rsid w:val="00D16E70"/>
    <w:rsid w:val="00D176EC"/>
    <w:rsid w:val="00D178F0"/>
    <w:rsid w:val="00D17B1C"/>
    <w:rsid w:val="00D17C7A"/>
    <w:rsid w:val="00D20115"/>
    <w:rsid w:val="00D2040B"/>
    <w:rsid w:val="00D211A2"/>
    <w:rsid w:val="00D21368"/>
    <w:rsid w:val="00D21439"/>
    <w:rsid w:val="00D2160E"/>
    <w:rsid w:val="00D218E9"/>
    <w:rsid w:val="00D21C05"/>
    <w:rsid w:val="00D21D6A"/>
    <w:rsid w:val="00D21F28"/>
    <w:rsid w:val="00D22235"/>
    <w:rsid w:val="00D2275B"/>
    <w:rsid w:val="00D22A20"/>
    <w:rsid w:val="00D22D4E"/>
    <w:rsid w:val="00D23510"/>
    <w:rsid w:val="00D23B3A"/>
    <w:rsid w:val="00D23F52"/>
    <w:rsid w:val="00D245D8"/>
    <w:rsid w:val="00D24987"/>
    <w:rsid w:val="00D24E72"/>
    <w:rsid w:val="00D253D0"/>
    <w:rsid w:val="00D25CA0"/>
    <w:rsid w:val="00D25D4F"/>
    <w:rsid w:val="00D25F25"/>
    <w:rsid w:val="00D26B69"/>
    <w:rsid w:val="00D26E8A"/>
    <w:rsid w:val="00D26FA5"/>
    <w:rsid w:val="00D27070"/>
    <w:rsid w:val="00D272B7"/>
    <w:rsid w:val="00D2739C"/>
    <w:rsid w:val="00D27D7E"/>
    <w:rsid w:val="00D30FDF"/>
    <w:rsid w:val="00D310F6"/>
    <w:rsid w:val="00D3142C"/>
    <w:rsid w:val="00D31745"/>
    <w:rsid w:val="00D32B7E"/>
    <w:rsid w:val="00D33001"/>
    <w:rsid w:val="00D330CB"/>
    <w:rsid w:val="00D3354E"/>
    <w:rsid w:val="00D33788"/>
    <w:rsid w:val="00D33B0A"/>
    <w:rsid w:val="00D33F70"/>
    <w:rsid w:val="00D348DE"/>
    <w:rsid w:val="00D34912"/>
    <w:rsid w:val="00D34C5B"/>
    <w:rsid w:val="00D351B9"/>
    <w:rsid w:val="00D35239"/>
    <w:rsid w:val="00D35490"/>
    <w:rsid w:val="00D35724"/>
    <w:rsid w:val="00D35725"/>
    <w:rsid w:val="00D35952"/>
    <w:rsid w:val="00D35A63"/>
    <w:rsid w:val="00D36A1D"/>
    <w:rsid w:val="00D36E7B"/>
    <w:rsid w:val="00D37D0F"/>
    <w:rsid w:val="00D37F64"/>
    <w:rsid w:val="00D401B1"/>
    <w:rsid w:val="00D40B59"/>
    <w:rsid w:val="00D40C36"/>
    <w:rsid w:val="00D41059"/>
    <w:rsid w:val="00D42444"/>
    <w:rsid w:val="00D42571"/>
    <w:rsid w:val="00D42A04"/>
    <w:rsid w:val="00D42CF7"/>
    <w:rsid w:val="00D42F04"/>
    <w:rsid w:val="00D433ED"/>
    <w:rsid w:val="00D439CB"/>
    <w:rsid w:val="00D43C43"/>
    <w:rsid w:val="00D448BC"/>
    <w:rsid w:val="00D453BC"/>
    <w:rsid w:val="00D45BA4"/>
    <w:rsid w:val="00D47329"/>
    <w:rsid w:val="00D473EE"/>
    <w:rsid w:val="00D47444"/>
    <w:rsid w:val="00D475B2"/>
    <w:rsid w:val="00D4762C"/>
    <w:rsid w:val="00D4780A"/>
    <w:rsid w:val="00D50759"/>
    <w:rsid w:val="00D50CE2"/>
    <w:rsid w:val="00D5137E"/>
    <w:rsid w:val="00D51591"/>
    <w:rsid w:val="00D516B0"/>
    <w:rsid w:val="00D51966"/>
    <w:rsid w:val="00D52571"/>
    <w:rsid w:val="00D52D07"/>
    <w:rsid w:val="00D532F0"/>
    <w:rsid w:val="00D54398"/>
    <w:rsid w:val="00D546A8"/>
    <w:rsid w:val="00D54A76"/>
    <w:rsid w:val="00D54E49"/>
    <w:rsid w:val="00D54F86"/>
    <w:rsid w:val="00D5592D"/>
    <w:rsid w:val="00D55BC2"/>
    <w:rsid w:val="00D56187"/>
    <w:rsid w:val="00D5657B"/>
    <w:rsid w:val="00D56622"/>
    <w:rsid w:val="00D5676E"/>
    <w:rsid w:val="00D567D4"/>
    <w:rsid w:val="00D5691C"/>
    <w:rsid w:val="00D57545"/>
    <w:rsid w:val="00D57922"/>
    <w:rsid w:val="00D57A95"/>
    <w:rsid w:val="00D57B92"/>
    <w:rsid w:val="00D57D44"/>
    <w:rsid w:val="00D60AF4"/>
    <w:rsid w:val="00D6139E"/>
    <w:rsid w:val="00D614C0"/>
    <w:rsid w:val="00D61F86"/>
    <w:rsid w:val="00D62023"/>
    <w:rsid w:val="00D6202D"/>
    <w:rsid w:val="00D62473"/>
    <w:rsid w:val="00D634D5"/>
    <w:rsid w:val="00D634F5"/>
    <w:rsid w:val="00D63993"/>
    <w:rsid w:val="00D64B05"/>
    <w:rsid w:val="00D64D44"/>
    <w:rsid w:val="00D64EF7"/>
    <w:rsid w:val="00D65602"/>
    <w:rsid w:val="00D65EAE"/>
    <w:rsid w:val="00D66A03"/>
    <w:rsid w:val="00D66BA7"/>
    <w:rsid w:val="00D67CB7"/>
    <w:rsid w:val="00D67CD4"/>
    <w:rsid w:val="00D711E9"/>
    <w:rsid w:val="00D71A71"/>
    <w:rsid w:val="00D71B64"/>
    <w:rsid w:val="00D7242F"/>
    <w:rsid w:val="00D72C35"/>
    <w:rsid w:val="00D72CC1"/>
    <w:rsid w:val="00D731DC"/>
    <w:rsid w:val="00D73220"/>
    <w:rsid w:val="00D7469A"/>
    <w:rsid w:val="00D75245"/>
    <w:rsid w:val="00D7625C"/>
    <w:rsid w:val="00D762E5"/>
    <w:rsid w:val="00D76A13"/>
    <w:rsid w:val="00D76C6B"/>
    <w:rsid w:val="00D76E7C"/>
    <w:rsid w:val="00D779F7"/>
    <w:rsid w:val="00D8031A"/>
    <w:rsid w:val="00D80C8B"/>
    <w:rsid w:val="00D81230"/>
    <w:rsid w:val="00D812EE"/>
    <w:rsid w:val="00D81B6B"/>
    <w:rsid w:val="00D81DAC"/>
    <w:rsid w:val="00D81E37"/>
    <w:rsid w:val="00D81ED8"/>
    <w:rsid w:val="00D81F35"/>
    <w:rsid w:val="00D8211B"/>
    <w:rsid w:val="00D82545"/>
    <w:rsid w:val="00D82572"/>
    <w:rsid w:val="00D82644"/>
    <w:rsid w:val="00D82803"/>
    <w:rsid w:val="00D83453"/>
    <w:rsid w:val="00D836D8"/>
    <w:rsid w:val="00D83CCB"/>
    <w:rsid w:val="00D83E1B"/>
    <w:rsid w:val="00D83E5E"/>
    <w:rsid w:val="00D853D1"/>
    <w:rsid w:val="00D855CC"/>
    <w:rsid w:val="00D85645"/>
    <w:rsid w:val="00D85733"/>
    <w:rsid w:val="00D858D5"/>
    <w:rsid w:val="00D85994"/>
    <w:rsid w:val="00D859A6"/>
    <w:rsid w:val="00D85D61"/>
    <w:rsid w:val="00D85D76"/>
    <w:rsid w:val="00D85F77"/>
    <w:rsid w:val="00D86FD5"/>
    <w:rsid w:val="00D87099"/>
    <w:rsid w:val="00D873EB"/>
    <w:rsid w:val="00D87849"/>
    <w:rsid w:val="00D879D6"/>
    <w:rsid w:val="00D87C9E"/>
    <w:rsid w:val="00D87D0D"/>
    <w:rsid w:val="00D90036"/>
    <w:rsid w:val="00D904D5"/>
    <w:rsid w:val="00D9099B"/>
    <w:rsid w:val="00D90BEB"/>
    <w:rsid w:val="00D90C6C"/>
    <w:rsid w:val="00D90E3D"/>
    <w:rsid w:val="00D91EA2"/>
    <w:rsid w:val="00D9204F"/>
    <w:rsid w:val="00D922EE"/>
    <w:rsid w:val="00D928AE"/>
    <w:rsid w:val="00D93229"/>
    <w:rsid w:val="00D934AC"/>
    <w:rsid w:val="00D94156"/>
    <w:rsid w:val="00D94207"/>
    <w:rsid w:val="00D94739"/>
    <w:rsid w:val="00D95558"/>
    <w:rsid w:val="00D956AC"/>
    <w:rsid w:val="00D957BD"/>
    <w:rsid w:val="00D95D81"/>
    <w:rsid w:val="00D965EF"/>
    <w:rsid w:val="00D96C62"/>
    <w:rsid w:val="00D96F34"/>
    <w:rsid w:val="00D97FBA"/>
    <w:rsid w:val="00DA081C"/>
    <w:rsid w:val="00DA0965"/>
    <w:rsid w:val="00DA09F8"/>
    <w:rsid w:val="00DA0AA1"/>
    <w:rsid w:val="00DA1219"/>
    <w:rsid w:val="00DA142A"/>
    <w:rsid w:val="00DA2005"/>
    <w:rsid w:val="00DA22CB"/>
    <w:rsid w:val="00DA258B"/>
    <w:rsid w:val="00DA25A3"/>
    <w:rsid w:val="00DA2D28"/>
    <w:rsid w:val="00DA2FCD"/>
    <w:rsid w:val="00DA3194"/>
    <w:rsid w:val="00DA3270"/>
    <w:rsid w:val="00DA3474"/>
    <w:rsid w:val="00DA35D6"/>
    <w:rsid w:val="00DA366F"/>
    <w:rsid w:val="00DA38DA"/>
    <w:rsid w:val="00DA3C7A"/>
    <w:rsid w:val="00DA42D5"/>
    <w:rsid w:val="00DA434C"/>
    <w:rsid w:val="00DA5043"/>
    <w:rsid w:val="00DA52BE"/>
    <w:rsid w:val="00DA5472"/>
    <w:rsid w:val="00DA56C9"/>
    <w:rsid w:val="00DA57A1"/>
    <w:rsid w:val="00DA6EDE"/>
    <w:rsid w:val="00DA7680"/>
    <w:rsid w:val="00DB07C3"/>
    <w:rsid w:val="00DB1558"/>
    <w:rsid w:val="00DB169D"/>
    <w:rsid w:val="00DB1D01"/>
    <w:rsid w:val="00DB22C9"/>
    <w:rsid w:val="00DB260C"/>
    <w:rsid w:val="00DB29A5"/>
    <w:rsid w:val="00DB2CFB"/>
    <w:rsid w:val="00DB324C"/>
    <w:rsid w:val="00DB33E2"/>
    <w:rsid w:val="00DB3F86"/>
    <w:rsid w:val="00DB4198"/>
    <w:rsid w:val="00DB4375"/>
    <w:rsid w:val="00DB44D7"/>
    <w:rsid w:val="00DB539C"/>
    <w:rsid w:val="00DB5ACF"/>
    <w:rsid w:val="00DB5BB8"/>
    <w:rsid w:val="00DB6C4E"/>
    <w:rsid w:val="00DB6EA0"/>
    <w:rsid w:val="00DB77EE"/>
    <w:rsid w:val="00DB7D14"/>
    <w:rsid w:val="00DC02DE"/>
    <w:rsid w:val="00DC06EF"/>
    <w:rsid w:val="00DC09A1"/>
    <w:rsid w:val="00DC0B2D"/>
    <w:rsid w:val="00DC1A5F"/>
    <w:rsid w:val="00DC1DB7"/>
    <w:rsid w:val="00DC213A"/>
    <w:rsid w:val="00DC2158"/>
    <w:rsid w:val="00DC2727"/>
    <w:rsid w:val="00DC279A"/>
    <w:rsid w:val="00DC2F18"/>
    <w:rsid w:val="00DC3289"/>
    <w:rsid w:val="00DC38DD"/>
    <w:rsid w:val="00DC4134"/>
    <w:rsid w:val="00DC4253"/>
    <w:rsid w:val="00DC428C"/>
    <w:rsid w:val="00DC4483"/>
    <w:rsid w:val="00DC4530"/>
    <w:rsid w:val="00DC4B4E"/>
    <w:rsid w:val="00DC4BFA"/>
    <w:rsid w:val="00DC4E9A"/>
    <w:rsid w:val="00DC4FD0"/>
    <w:rsid w:val="00DC5274"/>
    <w:rsid w:val="00DC531E"/>
    <w:rsid w:val="00DC537F"/>
    <w:rsid w:val="00DC55EF"/>
    <w:rsid w:val="00DC575A"/>
    <w:rsid w:val="00DC59EF"/>
    <w:rsid w:val="00DC59F1"/>
    <w:rsid w:val="00DC63EE"/>
    <w:rsid w:val="00DC699D"/>
    <w:rsid w:val="00DC749D"/>
    <w:rsid w:val="00DC7A99"/>
    <w:rsid w:val="00DD00C4"/>
    <w:rsid w:val="00DD0122"/>
    <w:rsid w:val="00DD028A"/>
    <w:rsid w:val="00DD0B18"/>
    <w:rsid w:val="00DD1949"/>
    <w:rsid w:val="00DD1DC7"/>
    <w:rsid w:val="00DD1EAB"/>
    <w:rsid w:val="00DD2026"/>
    <w:rsid w:val="00DD21A4"/>
    <w:rsid w:val="00DD2B1E"/>
    <w:rsid w:val="00DD3447"/>
    <w:rsid w:val="00DD38AF"/>
    <w:rsid w:val="00DD38EE"/>
    <w:rsid w:val="00DD3C23"/>
    <w:rsid w:val="00DD42AB"/>
    <w:rsid w:val="00DD4781"/>
    <w:rsid w:val="00DD480D"/>
    <w:rsid w:val="00DD4902"/>
    <w:rsid w:val="00DD552E"/>
    <w:rsid w:val="00DD566D"/>
    <w:rsid w:val="00DD5C24"/>
    <w:rsid w:val="00DD639F"/>
    <w:rsid w:val="00DD6408"/>
    <w:rsid w:val="00DD7126"/>
    <w:rsid w:val="00DD7279"/>
    <w:rsid w:val="00DD728A"/>
    <w:rsid w:val="00DD7C63"/>
    <w:rsid w:val="00DE05C6"/>
    <w:rsid w:val="00DE0CD8"/>
    <w:rsid w:val="00DE0CDA"/>
    <w:rsid w:val="00DE1B39"/>
    <w:rsid w:val="00DE2065"/>
    <w:rsid w:val="00DE2085"/>
    <w:rsid w:val="00DE2107"/>
    <w:rsid w:val="00DE2457"/>
    <w:rsid w:val="00DE25B0"/>
    <w:rsid w:val="00DE2733"/>
    <w:rsid w:val="00DE3013"/>
    <w:rsid w:val="00DE304A"/>
    <w:rsid w:val="00DE3336"/>
    <w:rsid w:val="00DE3398"/>
    <w:rsid w:val="00DE390B"/>
    <w:rsid w:val="00DE3B92"/>
    <w:rsid w:val="00DE3C6F"/>
    <w:rsid w:val="00DE5503"/>
    <w:rsid w:val="00DE570B"/>
    <w:rsid w:val="00DE5777"/>
    <w:rsid w:val="00DE58E6"/>
    <w:rsid w:val="00DE5EC0"/>
    <w:rsid w:val="00DE6084"/>
    <w:rsid w:val="00DE6C30"/>
    <w:rsid w:val="00DE6E3C"/>
    <w:rsid w:val="00DE773F"/>
    <w:rsid w:val="00DF0160"/>
    <w:rsid w:val="00DF0F67"/>
    <w:rsid w:val="00DF14F0"/>
    <w:rsid w:val="00DF19D5"/>
    <w:rsid w:val="00DF24C3"/>
    <w:rsid w:val="00DF2842"/>
    <w:rsid w:val="00DF2EDA"/>
    <w:rsid w:val="00DF30CB"/>
    <w:rsid w:val="00DF3C3C"/>
    <w:rsid w:val="00DF4131"/>
    <w:rsid w:val="00DF4471"/>
    <w:rsid w:val="00DF45E6"/>
    <w:rsid w:val="00DF4601"/>
    <w:rsid w:val="00DF47C7"/>
    <w:rsid w:val="00DF5C03"/>
    <w:rsid w:val="00DF5F30"/>
    <w:rsid w:val="00DF6692"/>
    <w:rsid w:val="00DF6771"/>
    <w:rsid w:val="00DF6A32"/>
    <w:rsid w:val="00DF6B03"/>
    <w:rsid w:val="00DF6F16"/>
    <w:rsid w:val="00DF7AE6"/>
    <w:rsid w:val="00DF7D3E"/>
    <w:rsid w:val="00DF7F09"/>
    <w:rsid w:val="00DF7F53"/>
    <w:rsid w:val="00E0020F"/>
    <w:rsid w:val="00E00509"/>
    <w:rsid w:val="00E00BAC"/>
    <w:rsid w:val="00E015AE"/>
    <w:rsid w:val="00E016CD"/>
    <w:rsid w:val="00E02277"/>
    <w:rsid w:val="00E0246F"/>
    <w:rsid w:val="00E024A7"/>
    <w:rsid w:val="00E02D1B"/>
    <w:rsid w:val="00E03125"/>
    <w:rsid w:val="00E03A50"/>
    <w:rsid w:val="00E03AD2"/>
    <w:rsid w:val="00E03C5E"/>
    <w:rsid w:val="00E03F14"/>
    <w:rsid w:val="00E040B6"/>
    <w:rsid w:val="00E04112"/>
    <w:rsid w:val="00E046B4"/>
    <w:rsid w:val="00E048B6"/>
    <w:rsid w:val="00E055ED"/>
    <w:rsid w:val="00E0566D"/>
    <w:rsid w:val="00E057DC"/>
    <w:rsid w:val="00E05961"/>
    <w:rsid w:val="00E05D93"/>
    <w:rsid w:val="00E05E8A"/>
    <w:rsid w:val="00E06A33"/>
    <w:rsid w:val="00E06FA5"/>
    <w:rsid w:val="00E077DB"/>
    <w:rsid w:val="00E1089D"/>
    <w:rsid w:val="00E10974"/>
    <w:rsid w:val="00E10A02"/>
    <w:rsid w:val="00E10CA6"/>
    <w:rsid w:val="00E11433"/>
    <w:rsid w:val="00E117A0"/>
    <w:rsid w:val="00E120F4"/>
    <w:rsid w:val="00E1273F"/>
    <w:rsid w:val="00E12A90"/>
    <w:rsid w:val="00E12B02"/>
    <w:rsid w:val="00E12B43"/>
    <w:rsid w:val="00E12E20"/>
    <w:rsid w:val="00E136BD"/>
    <w:rsid w:val="00E138F6"/>
    <w:rsid w:val="00E1399B"/>
    <w:rsid w:val="00E139A7"/>
    <w:rsid w:val="00E1500C"/>
    <w:rsid w:val="00E153B4"/>
    <w:rsid w:val="00E1540B"/>
    <w:rsid w:val="00E15A2A"/>
    <w:rsid w:val="00E15CA9"/>
    <w:rsid w:val="00E1640A"/>
    <w:rsid w:val="00E166EB"/>
    <w:rsid w:val="00E17081"/>
    <w:rsid w:val="00E1767F"/>
    <w:rsid w:val="00E1772F"/>
    <w:rsid w:val="00E201CB"/>
    <w:rsid w:val="00E2037E"/>
    <w:rsid w:val="00E20481"/>
    <w:rsid w:val="00E20B25"/>
    <w:rsid w:val="00E20C54"/>
    <w:rsid w:val="00E20D79"/>
    <w:rsid w:val="00E2136F"/>
    <w:rsid w:val="00E21E69"/>
    <w:rsid w:val="00E22CD6"/>
    <w:rsid w:val="00E22D64"/>
    <w:rsid w:val="00E237A0"/>
    <w:rsid w:val="00E2422F"/>
    <w:rsid w:val="00E259E9"/>
    <w:rsid w:val="00E267E5"/>
    <w:rsid w:val="00E26E53"/>
    <w:rsid w:val="00E26FDD"/>
    <w:rsid w:val="00E27296"/>
    <w:rsid w:val="00E274A7"/>
    <w:rsid w:val="00E27B6A"/>
    <w:rsid w:val="00E27C4F"/>
    <w:rsid w:val="00E27E2A"/>
    <w:rsid w:val="00E27E3E"/>
    <w:rsid w:val="00E30D6C"/>
    <w:rsid w:val="00E30FD8"/>
    <w:rsid w:val="00E31507"/>
    <w:rsid w:val="00E31A74"/>
    <w:rsid w:val="00E3233A"/>
    <w:rsid w:val="00E3251A"/>
    <w:rsid w:val="00E33AC9"/>
    <w:rsid w:val="00E33C24"/>
    <w:rsid w:val="00E346DD"/>
    <w:rsid w:val="00E34DC0"/>
    <w:rsid w:val="00E3524B"/>
    <w:rsid w:val="00E352BA"/>
    <w:rsid w:val="00E357B2"/>
    <w:rsid w:val="00E3595F"/>
    <w:rsid w:val="00E35C48"/>
    <w:rsid w:val="00E35E92"/>
    <w:rsid w:val="00E36919"/>
    <w:rsid w:val="00E369F7"/>
    <w:rsid w:val="00E3706D"/>
    <w:rsid w:val="00E378B3"/>
    <w:rsid w:val="00E404FC"/>
    <w:rsid w:val="00E40796"/>
    <w:rsid w:val="00E40E34"/>
    <w:rsid w:val="00E415DC"/>
    <w:rsid w:val="00E420F5"/>
    <w:rsid w:val="00E426A6"/>
    <w:rsid w:val="00E428B8"/>
    <w:rsid w:val="00E429A1"/>
    <w:rsid w:val="00E42B8E"/>
    <w:rsid w:val="00E42F05"/>
    <w:rsid w:val="00E4311B"/>
    <w:rsid w:val="00E43187"/>
    <w:rsid w:val="00E43A81"/>
    <w:rsid w:val="00E43C9E"/>
    <w:rsid w:val="00E43E58"/>
    <w:rsid w:val="00E44B00"/>
    <w:rsid w:val="00E44F5D"/>
    <w:rsid w:val="00E459DE"/>
    <w:rsid w:val="00E45B6E"/>
    <w:rsid w:val="00E45FB3"/>
    <w:rsid w:val="00E466D7"/>
    <w:rsid w:val="00E469FF"/>
    <w:rsid w:val="00E47217"/>
    <w:rsid w:val="00E472F6"/>
    <w:rsid w:val="00E47350"/>
    <w:rsid w:val="00E475EF"/>
    <w:rsid w:val="00E47792"/>
    <w:rsid w:val="00E4783E"/>
    <w:rsid w:val="00E47D61"/>
    <w:rsid w:val="00E47E94"/>
    <w:rsid w:val="00E47F2F"/>
    <w:rsid w:val="00E50051"/>
    <w:rsid w:val="00E50147"/>
    <w:rsid w:val="00E501A4"/>
    <w:rsid w:val="00E5171F"/>
    <w:rsid w:val="00E51BF3"/>
    <w:rsid w:val="00E529B2"/>
    <w:rsid w:val="00E52ACA"/>
    <w:rsid w:val="00E531E9"/>
    <w:rsid w:val="00E534A5"/>
    <w:rsid w:val="00E535EE"/>
    <w:rsid w:val="00E543D2"/>
    <w:rsid w:val="00E5458F"/>
    <w:rsid w:val="00E54750"/>
    <w:rsid w:val="00E547F9"/>
    <w:rsid w:val="00E54D64"/>
    <w:rsid w:val="00E551BD"/>
    <w:rsid w:val="00E551D0"/>
    <w:rsid w:val="00E55D10"/>
    <w:rsid w:val="00E56F3D"/>
    <w:rsid w:val="00E577C7"/>
    <w:rsid w:val="00E57B0C"/>
    <w:rsid w:val="00E60E66"/>
    <w:rsid w:val="00E6127F"/>
    <w:rsid w:val="00E613CD"/>
    <w:rsid w:val="00E614A3"/>
    <w:rsid w:val="00E61C7D"/>
    <w:rsid w:val="00E61F48"/>
    <w:rsid w:val="00E62263"/>
    <w:rsid w:val="00E62648"/>
    <w:rsid w:val="00E62753"/>
    <w:rsid w:val="00E629E3"/>
    <w:rsid w:val="00E62B86"/>
    <w:rsid w:val="00E62CEB"/>
    <w:rsid w:val="00E63529"/>
    <w:rsid w:val="00E6369C"/>
    <w:rsid w:val="00E63D18"/>
    <w:rsid w:val="00E63DF3"/>
    <w:rsid w:val="00E64757"/>
    <w:rsid w:val="00E64852"/>
    <w:rsid w:val="00E64F70"/>
    <w:rsid w:val="00E654ED"/>
    <w:rsid w:val="00E656A6"/>
    <w:rsid w:val="00E65D8F"/>
    <w:rsid w:val="00E65DAB"/>
    <w:rsid w:val="00E66379"/>
    <w:rsid w:val="00E665C9"/>
    <w:rsid w:val="00E666E1"/>
    <w:rsid w:val="00E66EF8"/>
    <w:rsid w:val="00E67896"/>
    <w:rsid w:val="00E678FB"/>
    <w:rsid w:val="00E7024D"/>
    <w:rsid w:val="00E706D9"/>
    <w:rsid w:val="00E71662"/>
    <w:rsid w:val="00E7196B"/>
    <w:rsid w:val="00E71D6C"/>
    <w:rsid w:val="00E71DD2"/>
    <w:rsid w:val="00E71F20"/>
    <w:rsid w:val="00E725B2"/>
    <w:rsid w:val="00E72682"/>
    <w:rsid w:val="00E7288A"/>
    <w:rsid w:val="00E72FE2"/>
    <w:rsid w:val="00E73084"/>
    <w:rsid w:val="00E73377"/>
    <w:rsid w:val="00E735F8"/>
    <w:rsid w:val="00E7373F"/>
    <w:rsid w:val="00E73DA0"/>
    <w:rsid w:val="00E756DE"/>
    <w:rsid w:val="00E75AAD"/>
    <w:rsid w:val="00E765DB"/>
    <w:rsid w:val="00E7714A"/>
    <w:rsid w:val="00E77E3A"/>
    <w:rsid w:val="00E807C5"/>
    <w:rsid w:val="00E80CCB"/>
    <w:rsid w:val="00E81040"/>
    <w:rsid w:val="00E811B5"/>
    <w:rsid w:val="00E811DB"/>
    <w:rsid w:val="00E812A2"/>
    <w:rsid w:val="00E8130E"/>
    <w:rsid w:val="00E8211D"/>
    <w:rsid w:val="00E8224C"/>
    <w:rsid w:val="00E82343"/>
    <w:rsid w:val="00E82E49"/>
    <w:rsid w:val="00E83410"/>
    <w:rsid w:val="00E8365C"/>
    <w:rsid w:val="00E84526"/>
    <w:rsid w:val="00E848F3"/>
    <w:rsid w:val="00E85384"/>
    <w:rsid w:val="00E855A5"/>
    <w:rsid w:val="00E85CD2"/>
    <w:rsid w:val="00E86B13"/>
    <w:rsid w:val="00E86F04"/>
    <w:rsid w:val="00E87663"/>
    <w:rsid w:val="00E87CAB"/>
    <w:rsid w:val="00E900DC"/>
    <w:rsid w:val="00E901D0"/>
    <w:rsid w:val="00E9022D"/>
    <w:rsid w:val="00E90BAA"/>
    <w:rsid w:val="00E9133F"/>
    <w:rsid w:val="00E91E15"/>
    <w:rsid w:val="00E923C0"/>
    <w:rsid w:val="00E92EFD"/>
    <w:rsid w:val="00E93479"/>
    <w:rsid w:val="00E93F2B"/>
    <w:rsid w:val="00E94119"/>
    <w:rsid w:val="00E941CB"/>
    <w:rsid w:val="00E94963"/>
    <w:rsid w:val="00E94CB4"/>
    <w:rsid w:val="00E958A7"/>
    <w:rsid w:val="00E959AC"/>
    <w:rsid w:val="00E95C1C"/>
    <w:rsid w:val="00E95CF1"/>
    <w:rsid w:val="00E96481"/>
    <w:rsid w:val="00E96889"/>
    <w:rsid w:val="00E96E7D"/>
    <w:rsid w:val="00E96E80"/>
    <w:rsid w:val="00E9739E"/>
    <w:rsid w:val="00E97478"/>
    <w:rsid w:val="00E97D14"/>
    <w:rsid w:val="00E97E42"/>
    <w:rsid w:val="00EA125E"/>
    <w:rsid w:val="00EA1FC5"/>
    <w:rsid w:val="00EA212A"/>
    <w:rsid w:val="00EA239F"/>
    <w:rsid w:val="00EA27A1"/>
    <w:rsid w:val="00EA2C30"/>
    <w:rsid w:val="00EA2DE6"/>
    <w:rsid w:val="00EA2F2E"/>
    <w:rsid w:val="00EA3A82"/>
    <w:rsid w:val="00EA3CFC"/>
    <w:rsid w:val="00EA405A"/>
    <w:rsid w:val="00EA43EF"/>
    <w:rsid w:val="00EA43FF"/>
    <w:rsid w:val="00EA4A52"/>
    <w:rsid w:val="00EA4B7F"/>
    <w:rsid w:val="00EA4F32"/>
    <w:rsid w:val="00EA5AF3"/>
    <w:rsid w:val="00EA5B8B"/>
    <w:rsid w:val="00EA5C89"/>
    <w:rsid w:val="00EA5E8F"/>
    <w:rsid w:val="00EA5F90"/>
    <w:rsid w:val="00EA644F"/>
    <w:rsid w:val="00EA6522"/>
    <w:rsid w:val="00EA652E"/>
    <w:rsid w:val="00EA75B9"/>
    <w:rsid w:val="00EA78E5"/>
    <w:rsid w:val="00EA7C34"/>
    <w:rsid w:val="00EB0303"/>
    <w:rsid w:val="00EB0B38"/>
    <w:rsid w:val="00EB0C20"/>
    <w:rsid w:val="00EB0C9B"/>
    <w:rsid w:val="00EB1CAC"/>
    <w:rsid w:val="00EB2092"/>
    <w:rsid w:val="00EB21A2"/>
    <w:rsid w:val="00EB2536"/>
    <w:rsid w:val="00EB25E1"/>
    <w:rsid w:val="00EB26C4"/>
    <w:rsid w:val="00EB281C"/>
    <w:rsid w:val="00EB3A45"/>
    <w:rsid w:val="00EB4588"/>
    <w:rsid w:val="00EB46F5"/>
    <w:rsid w:val="00EB4760"/>
    <w:rsid w:val="00EB4C98"/>
    <w:rsid w:val="00EB5320"/>
    <w:rsid w:val="00EB7285"/>
    <w:rsid w:val="00EB76BF"/>
    <w:rsid w:val="00EB7818"/>
    <w:rsid w:val="00EB7EF2"/>
    <w:rsid w:val="00EC040E"/>
    <w:rsid w:val="00EC05B3"/>
    <w:rsid w:val="00EC07BF"/>
    <w:rsid w:val="00EC0813"/>
    <w:rsid w:val="00EC1921"/>
    <w:rsid w:val="00EC2428"/>
    <w:rsid w:val="00EC289A"/>
    <w:rsid w:val="00EC2E70"/>
    <w:rsid w:val="00EC2EC4"/>
    <w:rsid w:val="00EC2F75"/>
    <w:rsid w:val="00EC3008"/>
    <w:rsid w:val="00EC3A07"/>
    <w:rsid w:val="00EC3AEA"/>
    <w:rsid w:val="00EC3D04"/>
    <w:rsid w:val="00EC4CB9"/>
    <w:rsid w:val="00EC4EF3"/>
    <w:rsid w:val="00EC5C6F"/>
    <w:rsid w:val="00EC5F7F"/>
    <w:rsid w:val="00EC62B5"/>
    <w:rsid w:val="00EC656D"/>
    <w:rsid w:val="00EC667A"/>
    <w:rsid w:val="00EC66E5"/>
    <w:rsid w:val="00EC6818"/>
    <w:rsid w:val="00EC6B2D"/>
    <w:rsid w:val="00EC6BF7"/>
    <w:rsid w:val="00EC6EE9"/>
    <w:rsid w:val="00EC71CE"/>
    <w:rsid w:val="00EC722C"/>
    <w:rsid w:val="00EC732B"/>
    <w:rsid w:val="00EC75BD"/>
    <w:rsid w:val="00EC7B5C"/>
    <w:rsid w:val="00EC7D5F"/>
    <w:rsid w:val="00EC7DC5"/>
    <w:rsid w:val="00ED0879"/>
    <w:rsid w:val="00ED0BC6"/>
    <w:rsid w:val="00ED11CC"/>
    <w:rsid w:val="00ED1CF3"/>
    <w:rsid w:val="00ED20FA"/>
    <w:rsid w:val="00ED2497"/>
    <w:rsid w:val="00ED272A"/>
    <w:rsid w:val="00ED279B"/>
    <w:rsid w:val="00ED2D3E"/>
    <w:rsid w:val="00ED308D"/>
    <w:rsid w:val="00ED3A69"/>
    <w:rsid w:val="00ED3FFD"/>
    <w:rsid w:val="00ED4257"/>
    <w:rsid w:val="00ED4642"/>
    <w:rsid w:val="00ED524C"/>
    <w:rsid w:val="00ED526B"/>
    <w:rsid w:val="00ED540C"/>
    <w:rsid w:val="00ED576A"/>
    <w:rsid w:val="00ED5965"/>
    <w:rsid w:val="00ED5CA9"/>
    <w:rsid w:val="00ED5CCA"/>
    <w:rsid w:val="00ED5E04"/>
    <w:rsid w:val="00ED5FD8"/>
    <w:rsid w:val="00ED65EF"/>
    <w:rsid w:val="00ED66FB"/>
    <w:rsid w:val="00ED6DFB"/>
    <w:rsid w:val="00ED6F43"/>
    <w:rsid w:val="00ED7020"/>
    <w:rsid w:val="00ED753C"/>
    <w:rsid w:val="00ED7D4C"/>
    <w:rsid w:val="00EE05B3"/>
    <w:rsid w:val="00EE0AF5"/>
    <w:rsid w:val="00EE0D99"/>
    <w:rsid w:val="00EE0F8A"/>
    <w:rsid w:val="00EE1056"/>
    <w:rsid w:val="00EE1DD6"/>
    <w:rsid w:val="00EE23D6"/>
    <w:rsid w:val="00EE29F2"/>
    <w:rsid w:val="00EE2E59"/>
    <w:rsid w:val="00EE2EDF"/>
    <w:rsid w:val="00EE32D7"/>
    <w:rsid w:val="00EE356E"/>
    <w:rsid w:val="00EE3655"/>
    <w:rsid w:val="00EE4CAB"/>
    <w:rsid w:val="00EE5670"/>
    <w:rsid w:val="00EE5E68"/>
    <w:rsid w:val="00EE5F53"/>
    <w:rsid w:val="00EE6067"/>
    <w:rsid w:val="00EE614F"/>
    <w:rsid w:val="00EE676D"/>
    <w:rsid w:val="00EE6DCC"/>
    <w:rsid w:val="00EE7047"/>
    <w:rsid w:val="00EE7927"/>
    <w:rsid w:val="00EE7B1E"/>
    <w:rsid w:val="00EF050F"/>
    <w:rsid w:val="00EF06EE"/>
    <w:rsid w:val="00EF096D"/>
    <w:rsid w:val="00EF0D33"/>
    <w:rsid w:val="00EF14DD"/>
    <w:rsid w:val="00EF1FCB"/>
    <w:rsid w:val="00EF2138"/>
    <w:rsid w:val="00EF3182"/>
    <w:rsid w:val="00EF3259"/>
    <w:rsid w:val="00EF459E"/>
    <w:rsid w:val="00EF4BEF"/>
    <w:rsid w:val="00EF5289"/>
    <w:rsid w:val="00EF52E2"/>
    <w:rsid w:val="00EF5581"/>
    <w:rsid w:val="00EF5CBD"/>
    <w:rsid w:val="00EF6423"/>
    <w:rsid w:val="00EF660D"/>
    <w:rsid w:val="00EF6731"/>
    <w:rsid w:val="00EF6C28"/>
    <w:rsid w:val="00EF6FB0"/>
    <w:rsid w:val="00F013B8"/>
    <w:rsid w:val="00F0146A"/>
    <w:rsid w:val="00F01E24"/>
    <w:rsid w:val="00F027E8"/>
    <w:rsid w:val="00F02C7C"/>
    <w:rsid w:val="00F02F09"/>
    <w:rsid w:val="00F03788"/>
    <w:rsid w:val="00F038B4"/>
    <w:rsid w:val="00F03931"/>
    <w:rsid w:val="00F03FE5"/>
    <w:rsid w:val="00F0443D"/>
    <w:rsid w:val="00F045E3"/>
    <w:rsid w:val="00F046BD"/>
    <w:rsid w:val="00F04868"/>
    <w:rsid w:val="00F04A80"/>
    <w:rsid w:val="00F04B7D"/>
    <w:rsid w:val="00F061BE"/>
    <w:rsid w:val="00F068BC"/>
    <w:rsid w:val="00F06C9C"/>
    <w:rsid w:val="00F06FE1"/>
    <w:rsid w:val="00F07AE9"/>
    <w:rsid w:val="00F1054F"/>
    <w:rsid w:val="00F1081A"/>
    <w:rsid w:val="00F10D0D"/>
    <w:rsid w:val="00F113EC"/>
    <w:rsid w:val="00F118F3"/>
    <w:rsid w:val="00F131A3"/>
    <w:rsid w:val="00F1364E"/>
    <w:rsid w:val="00F13A4E"/>
    <w:rsid w:val="00F1431F"/>
    <w:rsid w:val="00F14930"/>
    <w:rsid w:val="00F149D5"/>
    <w:rsid w:val="00F14AFA"/>
    <w:rsid w:val="00F16398"/>
    <w:rsid w:val="00F1706D"/>
    <w:rsid w:val="00F172A1"/>
    <w:rsid w:val="00F17310"/>
    <w:rsid w:val="00F17365"/>
    <w:rsid w:val="00F17846"/>
    <w:rsid w:val="00F17A1F"/>
    <w:rsid w:val="00F17BC9"/>
    <w:rsid w:val="00F17F58"/>
    <w:rsid w:val="00F20055"/>
    <w:rsid w:val="00F202A8"/>
    <w:rsid w:val="00F20D7B"/>
    <w:rsid w:val="00F20FE5"/>
    <w:rsid w:val="00F211F3"/>
    <w:rsid w:val="00F21EA2"/>
    <w:rsid w:val="00F21F16"/>
    <w:rsid w:val="00F22244"/>
    <w:rsid w:val="00F2224A"/>
    <w:rsid w:val="00F223FC"/>
    <w:rsid w:val="00F227D7"/>
    <w:rsid w:val="00F22B38"/>
    <w:rsid w:val="00F2308A"/>
    <w:rsid w:val="00F23160"/>
    <w:rsid w:val="00F23CA3"/>
    <w:rsid w:val="00F23DD7"/>
    <w:rsid w:val="00F23E1C"/>
    <w:rsid w:val="00F23E66"/>
    <w:rsid w:val="00F24EB6"/>
    <w:rsid w:val="00F25067"/>
    <w:rsid w:val="00F2512D"/>
    <w:rsid w:val="00F25E6D"/>
    <w:rsid w:val="00F268EF"/>
    <w:rsid w:val="00F2715C"/>
    <w:rsid w:val="00F27E08"/>
    <w:rsid w:val="00F30388"/>
    <w:rsid w:val="00F30CC8"/>
    <w:rsid w:val="00F30CFC"/>
    <w:rsid w:val="00F30FBF"/>
    <w:rsid w:val="00F315E8"/>
    <w:rsid w:val="00F318CD"/>
    <w:rsid w:val="00F31920"/>
    <w:rsid w:val="00F31D68"/>
    <w:rsid w:val="00F31EC0"/>
    <w:rsid w:val="00F327CF"/>
    <w:rsid w:val="00F32B86"/>
    <w:rsid w:val="00F33035"/>
    <w:rsid w:val="00F330C1"/>
    <w:rsid w:val="00F337C5"/>
    <w:rsid w:val="00F33D16"/>
    <w:rsid w:val="00F34346"/>
    <w:rsid w:val="00F349D9"/>
    <w:rsid w:val="00F355F0"/>
    <w:rsid w:val="00F3588C"/>
    <w:rsid w:val="00F365C2"/>
    <w:rsid w:val="00F366FC"/>
    <w:rsid w:val="00F369CE"/>
    <w:rsid w:val="00F37C14"/>
    <w:rsid w:val="00F37E35"/>
    <w:rsid w:val="00F40178"/>
    <w:rsid w:val="00F40B13"/>
    <w:rsid w:val="00F41111"/>
    <w:rsid w:val="00F42411"/>
    <w:rsid w:val="00F4249A"/>
    <w:rsid w:val="00F42904"/>
    <w:rsid w:val="00F42D02"/>
    <w:rsid w:val="00F42E95"/>
    <w:rsid w:val="00F437E1"/>
    <w:rsid w:val="00F44086"/>
    <w:rsid w:val="00F440F9"/>
    <w:rsid w:val="00F442FE"/>
    <w:rsid w:val="00F4465A"/>
    <w:rsid w:val="00F44C7E"/>
    <w:rsid w:val="00F44D53"/>
    <w:rsid w:val="00F4533C"/>
    <w:rsid w:val="00F454FA"/>
    <w:rsid w:val="00F45921"/>
    <w:rsid w:val="00F459A0"/>
    <w:rsid w:val="00F45B8E"/>
    <w:rsid w:val="00F45E4B"/>
    <w:rsid w:val="00F45E66"/>
    <w:rsid w:val="00F460BB"/>
    <w:rsid w:val="00F46308"/>
    <w:rsid w:val="00F473DE"/>
    <w:rsid w:val="00F474A6"/>
    <w:rsid w:val="00F47BCD"/>
    <w:rsid w:val="00F47D73"/>
    <w:rsid w:val="00F50B45"/>
    <w:rsid w:val="00F51630"/>
    <w:rsid w:val="00F5220E"/>
    <w:rsid w:val="00F52E8D"/>
    <w:rsid w:val="00F533F3"/>
    <w:rsid w:val="00F5492D"/>
    <w:rsid w:val="00F54997"/>
    <w:rsid w:val="00F54A70"/>
    <w:rsid w:val="00F54E12"/>
    <w:rsid w:val="00F54E95"/>
    <w:rsid w:val="00F550F4"/>
    <w:rsid w:val="00F5553F"/>
    <w:rsid w:val="00F5579F"/>
    <w:rsid w:val="00F5664C"/>
    <w:rsid w:val="00F57055"/>
    <w:rsid w:val="00F57173"/>
    <w:rsid w:val="00F6025E"/>
    <w:rsid w:val="00F60653"/>
    <w:rsid w:val="00F60CB0"/>
    <w:rsid w:val="00F6157A"/>
    <w:rsid w:val="00F61608"/>
    <w:rsid w:val="00F61FA9"/>
    <w:rsid w:val="00F627F7"/>
    <w:rsid w:val="00F63087"/>
    <w:rsid w:val="00F634A8"/>
    <w:rsid w:val="00F63F60"/>
    <w:rsid w:val="00F6440B"/>
    <w:rsid w:val="00F64649"/>
    <w:rsid w:val="00F64AE3"/>
    <w:rsid w:val="00F651E8"/>
    <w:rsid w:val="00F65AE2"/>
    <w:rsid w:val="00F65C69"/>
    <w:rsid w:val="00F66939"/>
    <w:rsid w:val="00F669D7"/>
    <w:rsid w:val="00F66B44"/>
    <w:rsid w:val="00F67401"/>
    <w:rsid w:val="00F67C03"/>
    <w:rsid w:val="00F67E3E"/>
    <w:rsid w:val="00F709C7"/>
    <w:rsid w:val="00F70D27"/>
    <w:rsid w:val="00F717D2"/>
    <w:rsid w:val="00F721DF"/>
    <w:rsid w:val="00F72411"/>
    <w:rsid w:val="00F7267A"/>
    <w:rsid w:val="00F7289F"/>
    <w:rsid w:val="00F72B02"/>
    <w:rsid w:val="00F72B5D"/>
    <w:rsid w:val="00F72DFE"/>
    <w:rsid w:val="00F7352F"/>
    <w:rsid w:val="00F742BD"/>
    <w:rsid w:val="00F743B2"/>
    <w:rsid w:val="00F74A92"/>
    <w:rsid w:val="00F753FC"/>
    <w:rsid w:val="00F75662"/>
    <w:rsid w:val="00F75AD0"/>
    <w:rsid w:val="00F75B7F"/>
    <w:rsid w:val="00F75C42"/>
    <w:rsid w:val="00F75D25"/>
    <w:rsid w:val="00F76091"/>
    <w:rsid w:val="00F761CC"/>
    <w:rsid w:val="00F767CE"/>
    <w:rsid w:val="00F76FE6"/>
    <w:rsid w:val="00F770D3"/>
    <w:rsid w:val="00F80499"/>
    <w:rsid w:val="00F8088B"/>
    <w:rsid w:val="00F80D45"/>
    <w:rsid w:val="00F81641"/>
    <w:rsid w:val="00F81D4B"/>
    <w:rsid w:val="00F820F6"/>
    <w:rsid w:val="00F824B0"/>
    <w:rsid w:val="00F82823"/>
    <w:rsid w:val="00F8295C"/>
    <w:rsid w:val="00F830F3"/>
    <w:rsid w:val="00F84B1E"/>
    <w:rsid w:val="00F84B38"/>
    <w:rsid w:val="00F84EB4"/>
    <w:rsid w:val="00F85042"/>
    <w:rsid w:val="00F850EC"/>
    <w:rsid w:val="00F85473"/>
    <w:rsid w:val="00F860E0"/>
    <w:rsid w:val="00F866D6"/>
    <w:rsid w:val="00F8751B"/>
    <w:rsid w:val="00F8790C"/>
    <w:rsid w:val="00F87968"/>
    <w:rsid w:val="00F87C06"/>
    <w:rsid w:val="00F902E3"/>
    <w:rsid w:val="00F90562"/>
    <w:rsid w:val="00F906E9"/>
    <w:rsid w:val="00F90CE2"/>
    <w:rsid w:val="00F912F4"/>
    <w:rsid w:val="00F91F13"/>
    <w:rsid w:val="00F92812"/>
    <w:rsid w:val="00F92BAD"/>
    <w:rsid w:val="00F92E32"/>
    <w:rsid w:val="00F93198"/>
    <w:rsid w:val="00F9319B"/>
    <w:rsid w:val="00F934D3"/>
    <w:rsid w:val="00F9367F"/>
    <w:rsid w:val="00F93AA9"/>
    <w:rsid w:val="00F93D20"/>
    <w:rsid w:val="00F93D52"/>
    <w:rsid w:val="00F945FC"/>
    <w:rsid w:val="00F94730"/>
    <w:rsid w:val="00F9490C"/>
    <w:rsid w:val="00F94BE3"/>
    <w:rsid w:val="00F95023"/>
    <w:rsid w:val="00F950C3"/>
    <w:rsid w:val="00F95E5B"/>
    <w:rsid w:val="00F95F66"/>
    <w:rsid w:val="00F96653"/>
    <w:rsid w:val="00F96EE7"/>
    <w:rsid w:val="00F9722A"/>
    <w:rsid w:val="00F973FA"/>
    <w:rsid w:val="00F97B32"/>
    <w:rsid w:val="00F97EEC"/>
    <w:rsid w:val="00F97FC9"/>
    <w:rsid w:val="00FA02E0"/>
    <w:rsid w:val="00FA0B46"/>
    <w:rsid w:val="00FA11C5"/>
    <w:rsid w:val="00FA2071"/>
    <w:rsid w:val="00FA215C"/>
    <w:rsid w:val="00FA2592"/>
    <w:rsid w:val="00FA3244"/>
    <w:rsid w:val="00FA347F"/>
    <w:rsid w:val="00FA369C"/>
    <w:rsid w:val="00FA376C"/>
    <w:rsid w:val="00FA3E63"/>
    <w:rsid w:val="00FA4110"/>
    <w:rsid w:val="00FA489C"/>
    <w:rsid w:val="00FA4A0E"/>
    <w:rsid w:val="00FA4C30"/>
    <w:rsid w:val="00FA4E8D"/>
    <w:rsid w:val="00FA50D5"/>
    <w:rsid w:val="00FA59EE"/>
    <w:rsid w:val="00FA5FB4"/>
    <w:rsid w:val="00FA61C0"/>
    <w:rsid w:val="00FA648B"/>
    <w:rsid w:val="00FA6AEA"/>
    <w:rsid w:val="00FA6BD8"/>
    <w:rsid w:val="00FA6CA4"/>
    <w:rsid w:val="00FA6D24"/>
    <w:rsid w:val="00FA6E6E"/>
    <w:rsid w:val="00FA7231"/>
    <w:rsid w:val="00FA753F"/>
    <w:rsid w:val="00FA76D0"/>
    <w:rsid w:val="00FA774A"/>
    <w:rsid w:val="00FA7868"/>
    <w:rsid w:val="00FA7D48"/>
    <w:rsid w:val="00FA7E7F"/>
    <w:rsid w:val="00FB0076"/>
    <w:rsid w:val="00FB03E2"/>
    <w:rsid w:val="00FB05A9"/>
    <w:rsid w:val="00FB05E8"/>
    <w:rsid w:val="00FB0C17"/>
    <w:rsid w:val="00FB0FDC"/>
    <w:rsid w:val="00FB1D70"/>
    <w:rsid w:val="00FB25F1"/>
    <w:rsid w:val="00FB2B73"/>
    <w:rsid w:val="00FB2BE5"/>
    <w:rsid w:val="00FB2CD7"/>
    <w:rsid w:val="00FB44E8"/>
    <w:rsid w:val="00FB497C"/>
    <w:rsid w:val="00FB50AA"/>
    <w:rsid w:val="00FB55BE"/>
    <w:rsid w:val="00FB6072"/>
    <w:rsid w:val="00FB64BB"/>
    <w:rsid w:val="00FB6A87"/>
    <w:rsid w:val="00FB78B8"/>
    <w:rsid w:val="00FB78B9"/>
    <w:rsid w:val="00FB7D2F"/>
    <w:rsid w:val="00FC02FF"/>
    <w:rsid w:val="00FC04EC"/>
    <w:rsid w:val="00FC05A6"/>
    <w:rsid w:val="00FC066B"/>
    <w:rsid w:val="00FC08BC"/>
    <w:rsid w:val="00FC09F7"/>
    <w:rsid w:val="00FC0D1E"/>
    <w:rsid w:val="00FC0D83"/>
    <w:rsid w:val="00FC18BE"/>
    <w:rsid w:val="00FC1A5F"/>
    <w:rsid w:val="00FC1C8D"/>
    <w:rsid w:val="00FC31A5"/>
    <w:rsid w:val="00FC327B"/>
    <w:rsid w:val="00FC33C4"/>
    <w:rsid w:val="00FC4058"/>
    <w:rsid w:val="00FC559C"/>
    <w:rsid w:val="00FC5806"/>
    <w:rsid w:val="00FC5F8A"/>
    <w:rsid w:val="00FC6151"/>
    <w:rsid w:val="00FC6190"/>
    <w:rsid w:val="00FC663F"/>
    <w:rsid w:val="00FC675B"/>
    <w:rsid w:val="00FC726D"/>
    <w:rsid w:val="00FC7421"/>
    <w:rsid w:val="00FC7666"/>
    <w:rsid w:val="00FC7BE4"/>
    <w:rsid w:val="00FC7C6E"/>
    <w:rsid w:val="00FC7E04"/>
    <w:rsid w:val="00FD2364"/>
    <w:rsid w:val="00FD2CB5"/>
    <w:rsid w:val="00FD3265"/>
    <w:rsid w:val="00FD3692"/>
    <w:rsid w:val="00FD3984"/>
    <w:rsid w:val="00FD3D2B"/>
    <w:rsid w:val="00FD4033"/>
    <w:rsid w:val="00FD430E"/>
    <w:rsid w:val="00FD49B7"/>
    <w:rsid w:val="00FD4ADF"/>
    <w:rsid w:val="00FD4BB2"/>
    <w:rsid w:val="00FD4F22"/>
    <w:rsid w:val="00FD5950"/>
    <w:rsid w:val="00FD626E"/>
    <w:rsid w:val="00FD630F"/>
    <w:rsid w:val="00FD6BF3"/>
    <w:rsid w:val="00FD6C70"/>
    <w:rsid w:val="00FD6CB9"/>
    <w:rsid w:val="00FD6FFF"/>
    <w:rsid w:val="00FD71C5"/>
    <w:rsid w:val="00FD72FE"/>
    <w:rsid w:val="00FD7568"/>
    <w:rsid w:val="00FD7C2C"/>
    <w:rsid w:val="00FD7CE5"/>
    <w:rsid w:val="00FE0202"/>
    <w:rsid w:val="00FE0253"/>
    <w:rsid w:val="00FE050C"/>
    <w:rsid w:val="00FE0BE8"/>
    <w:rsid w:val="00FE14E8"/>
    <w:rsid w:val="00FE1D87"/>
    <w:rsid w:val="00FE1D95"/>
    <w:rsid w:val="00FE1DE9"/>
    <w:rsid w:val="00FE25F3"/>
    <w:rsid w:val="00FE2FB8"/>
    <w:rsid w:val="00FE34EA"/>
    <w:rsid w:val="00FE3E42"/>
    <w:rsid w:val="00FE3F6F"/>
    <w:rsid w:val="00FE4C12"/>
    <w:rsid w:val="00FE4E18"/>
    <w:rsid w:val="00FE571E"/>
    <w:rsid w:val="00FE5FC5"/>
    <w:rsid w:val="00FE64F8"/>
    <w:rsid w:val="00FE671A"/>
    <w:rsid w:val="00FE7091"/>
    <w:rsid w:val="00FE7EE6"/>
    <w:rsid w:val="00FF03A5"/>
    <w:rsid w:val="00FF0657"/>
    <w:rsid w:val="00FF0DCB"/>
    <w:rsid w:val="00FF0E7F"/>
    <w:rsid w:val="00FF1F8E"/>
    <w:rsid w:val="00FF23F4"/>
    <w:rsid w:val="00FF2406"/>
    <w:rsid w:val="00FF267A"/>
    <w:rsid w:val="00FF2B16"/>
    <w:rsid w:val="00FF3503"/>
    <w:rsid w:val="00FF3508"/>
    <w:rsid w:val="00FF3DAC"/>
    <w:rsid w:val="00FF41C8"/>
    <w:rsid w:val="00FF426F"/>
    <w:rsid w:val="00FF5173"/>
    <w:rsid w:val="00FF53E8"/>
    <w:rsid w:val="00FF5677"/>
    <w:rsid w:val="00FF58DD"/>
    <w:rsid w:val="00FF5ADC"/>
    <w:rsid w:val="00FF7E69"/>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531DEF-00FD-4439-932B-8EA3087F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uiPriority w:val="99"/>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A2482B"/>
    <w:rPr>
      <w:rFonts w:ascii="Arial" w:hAnsi="Arial" w:cs="Arial"/>
      <w:b/>
      <w:bCs/>
      <w:kern w:val="32"/>
      <w:sz w:val="32"/>
      <w:szCs w:val="32"/>
    </w:rPr>
  </w:style>
  <w:style w:type="character" w:customStyle="1" w:styleId="30">
    <w:name w:val="Заголовок 3 Знак"/>
    <w:basedOn w:val="a1"/>
    <w:link w:val="3"/>
    <w:rsid w:val="00B4369F"/>
    <w:rPr>
      <w:rFonts w:ascii="Cambria" w:eastAsia="Times New Roman" w:hAnsi="Cambria" w:cs="Times New Roman"/>
      <w:b/>
      <w:bCs/>
      <w:sz w:val="26"/>
      <w:szCs w:val="26"/>
    </w:rPr>
  </w:style>
  <w:style w:type="character" w:customStyle="1" w:styleId="40">
    <w:name w:val="Заголовок 4 Знак"/>
    <w:basedOn w:val="a1"/>
    <w:link w:val="4"/>
    <w:uiPriority w:val="99"/>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basedOn w:val="a1"/>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basedOn w:val="a1"/>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basedOn w:val="a1"/>
    <w:link w:val="ab"/>
    <w:uiPriority w:val="99"/>
    <w:rsid w:val="00A2482B"/>
    <w:rPr>
      <w:rFonts w:ascii="Arial" w:hAnsi="Arial" w:cs="Arial"/>
    </w:rPr>
  </w:style>
  <w:style w:type="paragraph" w:customStyle="1" w:styleId="ArialNarrow13pt1">
    <w:name w:val="Arial Narrow 13 pt по ширине Первая строка:  1 см"/>
    <w:basedOn w:val="a7"/>
    <w:uiPriority w:val="99"/>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basedOn w:val="a1"/>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basedOn w:val="a1"/>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basedOn w:val="a1"/>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basedOn w:val="a1"/>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rsid w:val="00A2482B"/>
    <w:rPr>
      <w:rFonts w:ascii="Courier New" w:hAnsi="Courier New" w:cs="Courier New"/>
    </w:rPr>
  </w:style>
  <w:style w:type="character" w:styleId="af8">
    <w:name w:val="Strong"/>
    <w:basedOn w:val="a1"/>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6249B7"/>
    <w:pPr>
      <w:widowControl/>
      <w:autoSpaceDE/>
      <w:autoSpaceDN/>
      <w:adjustRightInd/>
      <w:spacing w:before="60"/>
      <w:ind w:firstLine="709"/>
      <w:jc w:val="center"/>
    </w:pPr>
    <w:rPr>
      <w:rFonts w:ascii="Times New Roman" w:hAnsi="Times New Roman" w:cs="Times New Roman"/>
      <w:b/>
      <w:i/>
      <w:sz w:val="26"/>
      <w:szCs w:val="26"/>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basedOn w:val="a1"/>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No Spacing,с интервалом,Без интервала11,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basedOn w:val="a1"/>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2"/>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basedOn w:val="a1"/>
    <w:link w:val="2"/>
    <w:uiPriority w:val="99"/>
    <w:locked/>
    <w:rsid w:val="00B5499B"/>
    <w:rPr>
      <w:sz w:val="28"/>
      <w:szCs w:val="28"/>
    </w:rPr>
  </w:style>
  <w:style w:type="character" w:customStyle="1" w:styleId="a9">
    <w:name w:val="Текст выноски Знак"/>
    <w:basedOn w:val="a1"/>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Заголовок Знак"/>
    <w:basedOn w:val="a1"/>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basedOn w:val="a1"/>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basedOn w:val="a1"/>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22">
    <w:name w:val="Заголовок (Уровень 2)"/>
    <w:basedOn w:val="a0"/>
    <w:next w:val="af3"/>
    <w:link w:val="23"/>
    <w:autoRedefine/>
    <w:qFormat/>
    <w:rsid w:val="00DC4253"/>
    <w:pPr>
      <w:widowControl/>
      <w:ind w:left="360"/>
      <w:jc w:val="left"/>
      <w:outlineLvl w:val="0"/>
    </w:pPr>
    <w:rPr>
      <w:rFonts w:ascii="Times New Roman" w:hAnsi="Times New Roman" w:cs="Times New Roman"/>
      <w:b/>
      <w:bCs/>
      <w:sz w:val="28"/>
      <w:szCs w:val="26"/>
    </w:rPr>
  </w:style>
  <w:style w:type="character" w:customStyle="1" w:styleId="23">
    <w:name w:val="Заголовок (Уровень 2) Знак"/>
    <w:basedOn w:val="a1"/>
    <w:link w:val="22"/>
    <w:rsid w:val="00DC4253"/>
    <w:rPr>
      <w:b/>
      <w:bCs/>
      <w:sz w:val="28"/>
      <w:szCs w:val="26"/>
    </w:rPr>
  </w:style>
  <w:style w:type="paragraph" w:customStyle="1" w:styleId="u">
    <w:name w:val="u"/>
    <w:basedOn w:val="a0"/>
    <w:rsid w:val="00D35725"/>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i">
    <w:name w:val="uni"/>
    <w:basedOn w:val="a0"/>
    <w:rsid w:val="00D35725"/>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pple-converted-space">
    <w:name w:val="apple-converted-space"/>
    <w:basedOn w:val="a1"/>
    <w:rsid w:val="00D35725"/>
  </w:style>
  <w:style w:type="paragraph" w:customStyle="1" w:styleId="unip">
    <w:name w:val="unip"/>
    <w:basedOn w:val="a0"/>
    <w:rsid w:val="00D35725"/>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styleId="aff3">
    <w:name w:val="FollowedHyperlink"/>
    <w:basedOn w:val="a1"/>
    <w:uiPriority w:val="99"/>
    <w:semiHidden/>
    <w:unhideWhenUsed/>
    <w:rsid w:val="008A6B3B"/>
    <w:rPr>
      <w:color w:val="800080" w:themeColor="followedHyperlink"/>
      <w:u w:val="single"/>
    </w:rPr>
  </w:style>
  <w:style w:type="paragraph" w:customStyle="1" w:styleId="formattext">
    <w:name w:val="formattext"/>
    <w:basedOn w:val="a0"/>
    <w:rsid w:val="00DE3013"/>
    <w:pPr>
      <w:widowControl/>
      <w:autoSpaceDE/>
      <w:autoSpaceDN/>
      <w:adjustRightInd/>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08">
      <w:bodyDiv w:val="1"/>
      <w:marLeft w:val="0"/>
      <w:marRight w:val="0"/>
      <w:marTop w:val="0"/>
      <w:marBottom w:val="0"/>
      <w:divBdr>
        <w:top w:val="none" w:sz="0" w:space="0" w:color="auto"/>
        <w:left w:val="none" w:sz="0" w:space="0" w:color="auto"/>
        <w:bottom w:val="none" w:sz="0" w:space="0" w:color="auto"/>
        <w:right w:val="none" w:sz="0" w:space="0" w:color="auto"/>
      </w:divBdr>
    </w:div>
    <w:div w:id="105396313">
      <w:bodyDiv w:val="1"/>
      <w:marLeft w:val="0"/>
      <w:marRight w:val="0"/>
      <w:marTop w:val="0"/>
      <w:marBottom w:val="0"/>
      <w:divBdr>
        <w:top w:val="none" w:sz="0" w:space="0" w:color="auto"/>
        <w:left w:val="none" w:sz="0" w:space="0" w:color="auto"/>
        <w:bottom w:val="none" w:sz="0" w:space="0" w:color="auto"/>
        <w:right w:val="none" w:sz="0" w:space="0" w:color="auto"/>
      </w:divBdr>
    </w:div>
    <w:div w:id="144012330">
      <w:bodyDiv w:val="1"/>
      <w:marLeft w:val="0"/>
      <w:marRight w:val="0"/>
      <w:marTop w:val="0"/>
      <w:marBottom w:val="0"/>
      <w:divBdr>
        <w:top w:val="none" w:sz="0" w:space="0" w:color="auto"/>
        <w:left w:val="none" w:sz="0" w:space="0" w:color="auto"/>
        <w:bottom w:val="none" w:sz="0" w:space="0" w:color="auto"/>
        <w:right w:val="none" w:sz="0" w:space="0" w:color="auto"/>
      </w:divBdr>
    </w:div>
    <w:div w:id="151414800">
      <w:bodyDiv w:val="1"/>
      <w:marLeft w:val="0"/>
      <w:marRight w:val="0"/>
      <w:marTop w:val="0"/>
      <w:marBottom w:val="0"/>
      <w:divBdr>
        <w:top w:val="none" w:sz="0" w:space="0" w:color="auto"/>
        <w:left w:val="none" w:sz="0" w:space="0" w:color="auto"/>
        <w:bottom w:val="none" w:sz="0" w:space="0" w:color="auto"/>
        <w:right w:val="none" w:sz="0" w:space="0" w:color="auto"/>
      </w:divBdr>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97564836">
      <w:bodyDiv w:val="1"/>
      <w:marLeft w:val="0"/>
      <w:marRight w:val="0"/>
      <w:marTop w:val="0"/>
      <w:marBottom w:val="0"/>
      <w:divBdr>
        <w:top w:val="none" w:sz="0" w:space="0" w:color="auto"/>
        <w:left w:val="none" w:sz="0" w:space="0" w:color="auto"/>
        <w:bottom w:val="none" w:sz="0" w:space="0" w:color="auto"/>
        <w:right w:val="none" w:sz="0" w:space="0" w:color="auto"/>
      </w:divBdr>
    </w:div>
    <w:div w:id="403912541">
      <w:bodyDiv w:val="1"/>
      <w:marLeft w:val="0"/>
      <w:marRight w:val="0"/>
      <w:marTop w:val="0"/>
      <w:marBottom w:val="0"/>
      <w:divBdr>
        <w:top w:val="none" w:sz="0" w:space="0" w:color="auto"/>
        <w:left w:val="none" w:sz="0" w:space="0" w:color="auto"/>
        <w:bottom w:val="none" w:sz="0" w:space="0" w:color="auto"/>
        <w:right w:val="none" w:sz="0" w:space="0" w:color="auto"/>
      </w:divBdr>
    </w:div>
    <w:div w:id="423650257">
      <w:bodyDiv w:val="1"/>
      <w:marLeft w:val="0"/>
      <w:marRight w:val="0"/>
      <w:marTop w:val="0"/>
      <w:marBottom w:val="0"/>
      <w:divBdr>
        <w:top w:val="none" w:sz="0" w:space="0" w:color="auto"/>
        <w:left w:val="none" w:sz="0" w:space="0" w:color="auto"/>
        <w:bottom w:val="none" w:sz="0" w:space="0" w:color="auto"/>
        <w:right w:val="none" w:sz="0" w:space="0" w:color="auto"/>
      </w:divBdr>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585769658">
      <w:bodyDiv w:val="1"/>
      <w:marLeft w:val="0"/>
      <w:marRight w:val="0"/>
      <w:marTop w:val="0"/>
      <w:marBottom w:val="0"/>
      <w:divBdr>
        <w:top w:val="none" w:sz="0" w:space="0" w:color="auto"/>
        <w:left w:val="none" w:sz="0" w:space="0" w:color="auto"/>
        <w:bottom w:val="none" w:sz="0" w:space="0" w:color="auto"/>
        <w:right w:val="none" w:sz="0" w:space="0" w:color="auto"/>
      </w:divBdr>
    </w:div>
    <w:div w:id="602495793">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10624479">
      <w:bodyDiv w:val="1"/>
      <w:marLeft w:val="0"/>
      <w:marRight w:val="0"/>
      <w:marTop w:val="0"/>
      <w:marBottom w:val="0"/>
      <w:divBdr>
        <w:top w:val="none" w:sz="0" w:space="0" w:color="auto"/>
        <w:left w:val="none" w:sz="0" w:space="0" w:color="auto"/>
        <w:bottom w:val="none" w:sz="0" w:space="0" w:color="auto"/>
        <w:right w:val="none" w:sz="0" w:space="0" w:color="auto"/>
      </w:divBdr>
      <w:divsChild>
        <w:div w:id="780337584">
          <w:marLeft w:val="0"/>
          <w:marRight w:val="0"/>
          <w:marTop w:val="0"/>
          <w:marBottom w:val="0"/>
          <w:divBdr>
            <w:top w:val="none" w:sz="0" w:space="0" w:color="auto"/>
            <w:left w:val="none" w:sz="0" w:space="0" w:color="auto"/>
            <w:bottom w:val="none" w:sz="0" w:space="0" w:color="auto"/>
            <w:right w:val="none" w:sz="0" w:space="0" w:color="auto"/>
          </w:divBdr>
        </w:div>
      </w:divsChild>
    </w:div>
    <w:div w:id="910850167">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942298741">
      <w:bodyDiv w:val="1"/>
      <w:marLeft w:val="0"/>
      <w:marRight w:val="0"/>
      <w:marTop w:val="0"/>
      <w:marBottom w:val="0"/>
      <w:divBdr>
        <w:top w:val="none" w:sz="0" w:space="0" w:color="auto"/>
        <w:left w:val="none" w:sz="0" w:space="0" w:color="auto"/>
        <w:bottom w:val="none" w:sz="0" w:space="0" w:color="auto"/>
        <w:right w:val="none" w:sz="0" w:space="0" w:color="auto"/>
      </w:divBdr>
    </w:div>
    <w:div w:id="949437734">
      <w:bodyDiv w:val="1"/>
      <w:marLeft w:val="0"/>
      <w:marRight w:val="0"/>
      <w:marTop w:val="0"/>
      <w:marBottom w:val="0"/>
      <w:divBdr>
        <w:top w:val="none" w:sz="0" w:space="0" w:color="auto"/>
        <w:left w:val="none" w:sz="0" w:space="0" w:color="auto"/>
        <w:bottom w:val="none" w:sz="0" w:space="0" w:color="auto"/>
        <w:right w:val="none" w:sz="0" w:space="0" w:color="auto"/>
      </w:divBdr>
    </w:div>
    <w:div w:id="1307123633">
      <w:bodyDiv w:val="1"/>
      <w:marLeft w:val="0"/>
      <w:marRight w:val="0"/>
      <w:marTop w:val="0"/>
      <w:marBottom w:val="0"/>
      <w:divBdr>
        <w:top w:val="none" w:sz="0" w:space="0" w:color="auto"/>
        <w:left w:val="none" w:sz="0" w:space="0" w:color="auto"/>
        <w:bottom w:val="none" w:sz="0" w:space="0" w:color="auto"/>
        <w:right w:val="none" w:sz="0" w:space="0" w:color="auto"/>
      </w:divBdr>
    </w:div>
    <w:div w:id="1506674672">
      <w:bodyDiv w:val="1"/>
      <w:marLeft w:val="0"/>
      <w:marRight w:val="0"/>
      <w:marTop w:val="0"/>
      <w:marBottom w:val="0"/>
      <w:divBdr>
        <w:top w:val="none" w:sz="0" w:space="0" w:color="auto"/>
        <w:left w:val="none" w:sz="0" w:space="0" w:color="auto"/>
        <w:bottom w:val="none" w:sz="0" w:space="0" w:color="auto"/>
        <w:right w:val="none" w:sz="0" w:space="0" w:color="auto"/>
      </w:divBdr>
    </w:div>
    <w:div w:id="1536188260">
      <w:bodyDiv w:val="1"/>
      <w:marLeft w:val="0"/>
      <w:marRight w:val="0"/>
      <w:marTop w:val="0"/>
      <w:marBottom w:val="0"/>
      <w:divBdr>
        <w:top w:val="none" w:sz="0" w:space="0" w:color="auto"/>
        <w:left w:val="none" w:sz="0" w:space="0" w:color="auto"/>
        <w:bottom w:val="none" w:sz="0" w:space="0" w:color="auto"/>
        <w:right w:val="none" w:sz="0" w:space="0" w:color="auto"/>
      </w:divBdr>
    </w:div>
    <w:div w:id="1658802113">
      <w:bodyDiv w:val="1"/>
      <w:marLeft w:val="0"/>
      <w:marRight w:val="0"/>
      <w:marTop w:val="0"/>
      <w:marBottom w:val="0"/>
      <w:divBdr>
        <w:top w:val="none" w:sz="0" w:space="0" w:color="auto"/>
        <w:left w:val="none" w:sz="0" w:space="0" w:color="auto"/>
        <w:bottom w:val="none" w:sz="0" w:space="0" w:color="auto"/>
        <w:right w:val="none" w:sz="0" w:space="0" w:color="auto"/>
      </w:divBdr>
    </w:div>
    <w:div w:id="1673606211">
      <w:bodyDiv w:val="1"/>
      <w:marLeft w:val="0"/>
      <w:marRight w:val="0"/>
      <w:marTop w:val="0"/>
      <w:marBottom w:val="0"/>
      <w:divBdr>
        <w:top w:val="none" w:sz="0" w:space="0" w:color="auto"/>
        <w:left w:val="none" w:sz="0" w:space="0" w:color="auto"/>
        <w:bottom w:val="none" w:sz="0" w:space="0" w:color="auto"/>
        <w:right w:val="none" w:sz="0" w:space="0" w:color="auto"/>
      </w:divBdr>
    </w:div>
    <w:div w:id="1750737616">
      <w:bodyDiv w:val="1"/>
      <w:marLeft w:val="0"/>
      <w:marRight w:val="0"/>
      <w:marTop w:val="0"/>
      <w:marBottom w:val="0"/>
      <w:divBdr>
        <w:top w:val="none" w:sz="0" w:space="0" w:color="auto"/>
        <w:left w:val="none" w:sz="0" w:space="0" w:color="auto"/>
        <w:bottom w:val="none" w:sz="0" w:space="0" w:color="auto"/>
        <w:right w:val="none" w:sz="0" w:space="0" w:color="auto"/>
      </w:divBdr>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 w:id="1930693285">
      <w:bodyDiv w:val="1"/>
      <w:marLeft w:val="0"/>
      <w:marRight w:val="0"/>
      <w:marTop w:val="0"/>
      <w:marBottom w:val="0"/>
      <w:divBdr>
        <w:top w:val="none" w:sz="0" w:space="0" w:color="auto"/>
        <w:left w:val="none" w:sz="0" w:space="0" w:color="auto"/>
        <w:bottom w:val="none" w:sz="0" w:space="0" w:color="auto"/>
        <w:right w:val="none" w:sz="0" w:space="0" w:color="auto"/>
      </w:divBdr>
    </w:div>
    <w:div w:id="1953517258">
      <w:bodyDiv w:val="1"/>
      <w:marLeft w:val="0"/>
      <w:marRight w:val="0"/>
      <w:marTop w:val="0"/>
      <w:marBottom w:val="0"/>
      <w:divBdr>
        <w:top w:val="none" w:sz="0" w:space="0" w:color="auto"/>
        <w:left w:val="none" w:sz="0" w:space="0" w:color="auto"/>
        <w:bottom w:val="none" w:sz="0" w:space="0" w:color="auto"/>
        <w:right w:val="none" w:sz="0" w:space="0" w:color="auto"/>
      </w:divBdr>
    </w:div>
    <w:div w:id="19644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main?base=LAW;n=62089;fld=134;dst=1006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62089;fld=134;dst=10061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990D1ACA0BED52783C7CB2FC3521BDD2E0A4F900270420251D93F7A730485830DC9F6E908AE37B961CFFF3L8t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62089;fld=134;dst=100487" TargetMode="External"/><Relationship Id="rId5" Type="http://schemas.openxmlformats.org/officeDocument/2006/relationships/webSettings" Target="webSettings.xml"/><Relationship Id="rId15" Type="http://schemas.openxmlformats.org/officeDocument/2006/relationships/hyperlink" Target="consultantplus://offline/ref=7579D5B6CBF19C730ADEBA2DFB6491608753EA6AE70D0C990E81F25C458AE82F6711817CB46C8A44F2F025c5W8J" TargetMode="External"/><Relationship Id="rId10" Type="http://schemas.openxmlformats.org/officeDocument/2006/relationships/hyperlink" Target="consultantplus://offline/ref=90FE330779C4D6DF2273DC9395602DFB6072DC5A3E4997ACA0A8B863E98E47994DF02961C487AF9653IB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0FE330779C4D6DF2273DC9395602DFB6072DC5A3E4997ACA0A8B863E98E47994DF02961C487AF9653IDD" TargetMode="External"/><Relationship Id="rId14" Type="http://schemas.openxmlformats.org/officeDocument/2006/relationships/hyperlink" Target="consultantplus://offline/ref=9973AF9809BF6FD7C6FA1DCB1E3BFC325EA02465D1D1187C48E7D1D092ZBn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D5C6-15DB-4506-8C38-DC36DE63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20564</Words>
  <Characters>117218</Characters>
  <Application>Microsoft Office Word</Application>
  <DocSecurity>0</DocSecurity>
  <Lines>976</Lines>
  <Paragraphs>275</Paragraphs>
  <ScaleCrop>false</ScaleCrop>
  <HeadingPairs>
    <vt:vector size="4" baseType="variant">
      <vt:variant>
        <vt:lpstr>Название</vt:lpstr>
      </vt:variant>
      <vt:variant>
        <vt:i4>1</vt:i4>
      </vt:variant>
      <vt:variant>
        <vt:lpstr>Заголовки</vt:lpstr>
      </vt:variant>
      <vt:variant>
        <vt:i4>72</vt:i4>
      </vt:variant>
    </vt:vector>
  </HeadingPairs>
  <TitlesOfParts>
    <vt:vector size="73" baseType="lpstr">
      <vt:lpstr>Приложение № 1</vt:lpstr>
      <vt:lpstr>        Часть I. Порядок применения Правил землепользования и застройки  Огоджинского се</vt:lpstr>
      <vt:lpstr>        Глава 1. Общие положения о Правилах землепользования и застройки Огоджинского се</vt:lpstr>
      <vt:lpstr>    реконструкция объектов капитального строительства (за исключением линейных объек</vt:lpstr>
      <vt:lpstr>    капитальный ремонт объектов капитального строительства (за исключением линейных </vt:lpstr>
      <vt:lpstr>    капитальный ремонт линейных объектов - изменение параметров линейных объектов ил</vt:lpstr>
      <vt:lpstr>    1. Решение о подготовке проекта Правил землепользования и застройки принимается </vt:lpstr>
      <vt:lpstr>    3. Глава администрации, не позднее, чем по истечении десяти дней с даты принятия</vt:lpstr>
      <vt:lpstr>    4. В постановлении администрации о подготовке проекта Правил указываются:</vt:lpstr>
      <vt:lpstr>    1)	состав и порядок деятельности Комиссии, в соответствии с требованиями Градост</vt:lpstr>
      <vt:lpstr>    2)	последовательность градостроительного зонирования применительно к территории </vt:lpstr>
      <vt:lpstr>    3)	порядок и сроки проведения работ по подготовке проекта Правил;</vt:lpstr>
      <vt:lpstr>    4)	порядок направления в  Комиссию предложений заинтересованных лиц по подготовк</vt:lpstr>
      <vt:lpstr>    5)	иные вопросы организации работ.</vt:lpstr>
      <vt:lpstr>    5. Проверку проекта Правил, представленного Комиссией, на соответствие требовани</vt:lpstr>
      <vt:lpstr>    6. По результатам проверки администрация направляет проект Правил главе Огоджинс</vt:lpstr>
      <vt:lpstr>    7. Глава сельсовета при получении от администрации проекта Правил принимает реше</vt:lpstr>
      <vt:lpstr>    8. Публичные слушания по проекту Правил проводятся Комиссией в порядке, определя</vt:lpstr>
      <vt:lpstr>    9. Продолжительность публичных слушаний по проекту Правил составляет не менее дв</vt:lpstr>
      <vt:lpstr>    10. После завершения публичных слушаний по проекту Правил Комиссия с учетом резу</vt:lpstr>
      <vt:lpstr>    11. Глава администрации в течение десяти дней после представления ему проекта Пр</vt:lpstr>
      <vt:lpstr>    12. Правила утверждаются сельским Советом народных депутатов. Обязательными прил</vt:lpstr>
      <vt:lpstr>    13. Сельский Совет народных депутатов по результатам рассмотрения проекта Правил</vt:lpstr>
      <vt:lpstr>    14. С учетом всех доработок Правила подлежат опубликованию в порядке, установлен</vt:lpstr>
      <vt:lpstr>    15. Физические и юридические лица вправе оспорить решение об утверждении правил </vt:lpstr>
      <vt:lpstr>    16. Органы государственной власти Российской Федерации, органы государственной в</vt:lpstr>
      <vt:lpstr>    1. Объектами градостроительных отношений в населенном пункте являются территории</vt:lpstr>
      <vt:lpstr>    2. Субъектами градостроительных отношений в населенном пункте являются жители се</vt:lpstr>
      <vt:lpstr>        Глава 2. Регулирование землепользования и застройки органами местного самоуправл</vt:lpstr>
      <vt:lpstr>    1. К полномочиям сельского Совета народных депутатов в области землепользования </vt:lpstr>
      <vt:lpstr>    1. К полномочиям администрации в области землепользования и застройки относятся:</vt:lpstr>
      <vt:lpstr>    6)	резервирование земель и изъятие, в том числе путем выкупа, земельных участков</vt:lpstr>
      <vt:lpstr>    организации и проведения публичных слушаний по проекту Правил.</vt:lpstr>
      <vt:lpstr>    После утверждения проекта Правил сельским Советом  народных депутатов Комиссия п</vt:lpstr>
      <vt:lpstr>    4. Состав Комиссии утверждается распоряжением администрации.</vt:lpstr>
      <vt:lpstr>    Комиссия обладает следующими полномочиями:</vt:lpstr>
      <vt:lpstr>    -	подготавливать проект Правил на территорию сельсовета и населенного пункта, вн</vt:lpstr>
      <vt:lpstr>    -	готовить предложения о внесении изменений в градостроительное зонирование терр</vt:lpstr>
      <vt:lpstr>    -	организовывать разработку градостроительных регламентов и внесение изменений в</vt:lpstr>
      <vt:lpstr>    -	запрашивать документы, материалы, необходимые для подготовки проекта Правил, в</vt:lpstr>
      <vt:lpstr>    -	рассматривать обращения физических и юридических лиц за разрешениями на условн</vt:lpstr>
      <vt:lpstr>    -	рассматривать обращения физических и юридических лиц за разрешениями на отклон</vt:lpstr>
      <vt:lpstr>    -	подготавливать проведение публичных слушаний в соответствии со статьями 31, 39</vt:lpstr>
      <vt:lpstr>    -	рассматривать заявления граждан и юридических лиц по вопросам соблюдения Прави</vt:lpstr>
      <vt:lpstr>    -	давать разъяснение положений Правил физическим и юридическим лицам;</vt:lpstr>
      <vt:lpstr>        Глава 3. Изменение видов разрешенного использования земельных участков и объекто</vt:lpstr>
      <vt:lpstr>        Статья 10. Общий порядок изменения видов разрешенного использования земельных уч</vt:lpstr>
      <vt:lpstr>    2.	Изменение одного вида разрешенного использования земельных участков и объекто</vt:lpstr>
      <vt:lpstr>    3.	Основные и вспомогательные виды разрешенного использования земельных участков</vt:lpstr>
      <vt:lpstr>    4.	Решения об изменении одного вида разрешенного использования земельных участко</vt:lpstr>
      <vt:lpstr>    5.	Предоставление разрешения на условно разрешенный вид использования земельного</vt:lpstr>
      <vt:lpstr>        Глава 4. Подготовка администрацией документации по планировке Огоджинского сельс</vt:lpstr>
      <vt:lpstr>    3.	Документация по планировке территории разрабатывается специализированными слу</vt:lpstr>
      <vt:lpstr>    4	Подготовка документации по планировке территории осуществляется в соответствии</vt:lpstr>
      <vt:lpstr>    5.	Проект планировки территории является основой для разработки проектов межеван</vt:lpstr>
      <vt:lpstr>    6.	В составе проектов межевания территорий осуществляется подготовка градостроит</vt:lpstr>
      <vt:lpstr>    1.	Подготовка градостроительных планов земельных участков осуществляется примени</vt:lpstr>
      <vt:lpstr>    2.	Подготовка градостроительного плана земельного участка осуществляется в соста</vt:lpstr>
      <vt:lpstr>    3.	Форма градостроительного плана земельного участка устанавливается уполномочен</vt:lpstr>
      <vt:lpstr>    3.	Указанное в пункте 1 настоящей статьи решение оформляется распоряжением админ</vt:lpstr>
      <vt:lpstr>    8.	Утвержденная документация по планировке территории подлежит опубликованию в т</vt:lpstr>
      <vt:lpstr>        Глава 5. Организация и проведение публичных слушаний по вопросам землепользовани</vt:lpstr>
      <vt:lpstr>    Заключение о результатах публичных слушаний по проекту планировки территории и п</vt:lpstr>
      <vt:lpstr>        Глава 6. Порядок осуществления строительных изменений объектов капитального стро</vt:lpstr>
      <vt:lpstr>    5. Выдача разрешения на строительство не требуется в случаях, предусмотренных ст</vt:lpstr>
      <vt:lpstr>        Глава 7. Переходные положения</vt:lpstr>
      <vt:lpstr>        Часть II. Градостроительные регламенты</vt:lpstr>
      <vt:lpstr>        Глава 8. Градостроительные регламенты в части видов разрешенного использования з</vt:lpstr>
      <vt:lpstr>        Глава 9. Градостроительные регламенты и виды разрешённого использования земельны</vt:lpstr>
      <vt:lpstr>    На карте градостроительного зонирования Огоджинского сельсовета выделены следующ</vt:lpstr>
      <vt:lpstr>    На карте градостроительного зонирования территории с. Огоджа  выделены следующие</vt:lpstr>
      <vt:lpstr>        §1. Жилые зоны (Ж)</vt:lpstr>
      <vt:lpstr>        §2. Общественно-деловые зоны (ОД)</vt:lpstr>
    </vt:vector>
  </TitlesOfParts>
  <Company>Microsoft</Company>
  <LinksUpToDate>false</LinksUpToDate>
  <CharactersWithSpaces>137507</CharactersWithSpaces>
  <SharedDoc>false</SharedDoc>
  <HLinks>
    <vt:vector size="708" baseType="variant">
      <vt:variant>
        <vt:i4>4063284</vt:i4>
      </vt:variant>
      <vt:variant>
        <vt:i4>627</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624</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621</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618</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615</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612</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609</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606</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603</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600</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597</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594</vt:i4>
      </vt:variant>
      <vt:variant>
        <vt:i4>0</vt:i4>
      </vt:variant>
      <vt:variant>
        <vt:i4>5</vt:i4>
      </vt:variant>
      <vt:variant>
        <vt:lpwstr>consultantplus://offline/ref=990D1ACA0BED52783C7CB2FC3521BDD2E0A4F900270824231993F7A730485830DC9F6E908AE37B961CFDF0L8t5K</vt:lpwstr>
      </vt:variant>
      <vt:variant>
        <vt:lpwstr/>
      </vt:variant>
      <vt:variant>
        <vt:i4>6422624</vt:i4>
      </vt:variant>
      <vt:variant>
        <vt:i4>591</vt:i4>
      </vt:variant>
      <vt:variant>
        <vt:i4>0</vt:i4>
      </vt:variant>
      <vt:variant>
        <vt:i4>5</vt:i4>
      </vt:variant>
      <vt:variant>
        <vt:lpwstr>consultantplus://offline/ref=990D1ACA0BED52783C7CACF1234DEADDE1A7A104290B73784895A0F8L6t0K</vt:lpwstr>
      </vt:variant>
      <vt:variant>
        <vt:lpwstr/>
      </vt:variant>
      <vt:variant>
        <vt:i4>720899</vt:i4>
      </vt:variant>
      <vt:variant>
        <vt:i4>588</vt:i4>
      </vt:variant>
      <vt:variant>
        <vt:i4>0</vt:i4>
      </vt:variant>
      <vt:variant>
        <vt:i4>5</vt:i4>
      </vt:variant>
      <vt:variant>
        <vt:lpwstr>consultantplus://offline/ref=990D1ACA0BED52783C7CACF1234DEADDE7ADA50B22012E7240CCACFA67L4t1K</vt:lpwstr>
      </vt:variant>
      <vt:variant>
        <vt:lpwstr/>
      </vt:variant>
      <vt:variant>
        <vt:i4>4063294</vt:i4>
      </vt:variant>
      <vt:variant>
        <vt:i4>585</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582</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579</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576</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573</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570</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567</vt:i4>
      </vt:variant>
      <vt:variant>
        <vt:i4>0</vt:i4>
      </vt:variant>
      <vt:variant>
        <vt:i4>5</vt:i4>
      </vt:variant>
      <vt:variant>
        <vt:lpwstr>consultantplus://offline/ref=9973AF9809BF6FD7C6FA1DCB1E3BFC325EA02465D1D1187C48E7D1D092ZBnBJ</vt:lpwstr>
      </vt:variant>
      <vt:variant>
        <vt:lpwstr/>
      </vt:variant>
      <vt:variant>
        <vt:i4>786517</vt:i4>
      </vt:variant>
      <vt:variant>
        <vt:i4>564</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561</vt:i4>
      </vt:variant>
      <vt:variant>
        <vt:i4>0</vt:i4>
      </vt:variant>
      <vt:variant>
        <vt:i4>5</vt:i4>
      </vt:variant>
      <vt:variant>
        <vt:lpwstr>consultantplus://offline/main?base=LAW;n=62089;fld=134;dst=100628</vt:lpwstr>
      </vt:variant>
      <vt:variant>
        <vt:lpwstr/>
      </vt:variant>
      <vt:variant>
        <vt:i4>131165</vt:i4>
      </vt:variant>
      <vt:variant>
        <vt:i4>558</vt:i4>
      </vt:variant>
      <vt:variant>
        <vt:i4>0</vt:i4>
      </vt:variant>
      <vt:variant>
        <vt:i4>5</vt:i4>
      </vt:variant>
      <vt:variant>
        <vt:lpwstr>consultantplus://offline/main?base=LAW;n=62089;fld=134;dst=100615</vt:lpwstr>
      </vt:variant>
      <vt:variant>
        <vt:lpwstr/>
      </vt:variant>
      <vt:variant>
        <vt:i4>720991</vt:i4>
      </vt:variant>
      <vt:variant>
        <vt:i4>555</vt:i4>
      </vt:variant>
      <vt:variant>
        <vt:i4>0</vt:i4>
      </vt:variant>
      <vt:variant>
        <vt:i4>5</vt:i4>
      </vt:variant>
      <vt:variant>
        <vt:lpwstr>consultantplus://offline/main?base=LAW;n=62089;fld=134;dst=100487</vt:lpwstr>
      </vt:variant>
      <vt:variant>
        <vt:lpwstr/>
      </vt:variant>
      <vt:variant>
        <vt:i4>2687032</vt:i4>
      </vt:variant>
      <vt:variant>
        <vt:i4>552</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549</vt:i4>
      </vt:variant>
      <vt:variant>
        <vt:i4>0</vt:i4>
      </vt:variant>
      <vt:variant>
        <vt:i4>5</vt:i4>
      </vt:variant>
      <vt:variant>
        <vt:lpwstr>consultantplus://offline/ref=90FE330779C4D6DF2273DC9395602DFB6072DC5A3E4997ACA0A8B863E98E47994DF02961C487AF9653IDD</vt:lpwstr>
      </vt:variant>
      <vt:variant>
        <vt:lpwstr/>
      </vt:variant>
      <vt:variant>
        <vt:i4>1114166</vt:i4>
      </vt:variant>
      <vt:variant>
        <vt:i4>542</vt:i4>
      </vt:variant>
      <vt:variant>
        <vt:i4>0</vt:i4>
      </vt:variant>
      <vt:variant>
        <vt:i4>5</vt:i4>
      </vt:variant>
      <vt:variant>
        <vt:lpwstr/>
      </vt:variant>
      <vt:variant>
        <vt:lpwstr>_Toc326743709</vt:lpwstr>
      </vt:variant>
      <vt:variant>
        <vt:i4>1114166</vt:i4>
      </vt:variant>
      <vt:variant>
        <vt:i4>536</vt:i4>
      </vt:variant>
      <vt:variant>
        <vt:i4>0</vt:i4>
      </vt:variant>
      <vt:variant>
        <vt:i4>5</vt:i4>
      </vt:variant>
      <vt:variant>
        <vt:lpwstr/>
      </vt:variant>
      <vt:variant>
        <vt:lpwstr>_Toc326743708</vt:lpwstr>
      </vt:variant>
      <vt:variant>
        <vt:i4>1114166</vt:i4>
      </vt:variant>
      <vt:variant>
        <vt:i4>530</vt:i4>
      </vt:variant>
      <vt:variant>
        <vt:i4>0</vt:i4>
      </vt:variant>
      <vt:variant>
        <vt:i4>5</vt:i4>
      </vt:variant>
      <vt:variant>
        <vt:lpwstr/>
      </vt:variant>
      <vt:variant>
        <vt:lpwstr>_Toc326743707</vt:lpwstr>
      </vt:variant>
      <vt:variant>
        <vt:i4>1114166</vt:i4>
      </vt:variant>
      <vt:variant>
        <vt:i4>524</vt:i4>
      </vt:variant>
      <vt:variant>
        <vt:i4>0</vt:i4>
      </vt:variant>
      <vt:variant>
        <vt:i4>5</vt:i4>
      </vt:variant>
      <vt:variant>
        <vt:lpwstr/>
      </vt:variant>
      <vt:variant>
        <vt:lpwstr>_Toc326743706</vt:lpwstr>
      </vt:variant>
      <vt:variant>
        <vt:i4>1114166</vt:i4>
      </vt:variant>
      <vt:variant>
        <vt:i4>518</vt:i4>
      </vt:variant>
      <vt:variant>
        <vt:i4>0</vt:i4>
      </vt:variant>
      <vt:variant>
        <vt:i4>5</vt:i4>
      </vt:variant>
      <vt:variant>
        <vt:lpwstr/>
      </vt:variant>
      <vt:variant>
        <vt:lpwstr>_Toc326743705</vt:lpwstr>
      </vt:variant>
      <vt:variant>
        <vt:i4>1114166</vt:i4>
      </vt:variant>
      <vt:variant>
        <vt:i4>512</vt:i4>
      </vt:variant>
      <vt:variant>
        <vt:i4>0</vt:i4>
      </vt:variant>
      <vt:variant>
        <vt:i4>5</vt:i4>
      </vt:variant>
      <vt:variant>
        <vt:lpwstr/>
      </vt:variant>
      <vt:variant>
        <vt:lpwstr>_Toc326743704</vt:lpwstr>
      </vt:variant>
      <vt:variant>
        <vt:i4>1114166</vt:i4>
      </vt:variant>
      <vt:variant>
        <vt:i4>506</vt:i4>
      </vt:variant>
      <vt:variant>
        <vt:i4>0</vt:i4>
      </vt:variant>
      <vt:variant>
        <vt:i4>5</vt:i4>
      </vt:variant>
      <vt:variant>
        <vt:lpwstr/>
      </vt:variant>
      <vt:variant>
        <vt:lpwstr>_Toc326743703</vt:lpwstr>
      </vt:variant>
      <vt:variant>
        <vt:i4>1114166</vt:i4>
      </vt:variant>
      <vt:variant>
        <vt:i4>500</vt:i4>
      </vt:variant>
      <vt:variant>
        <vt:i4>0</vt:i4>
      </vt:variant>
      <vt:variant>
        <vt:i4>5</vt:i4>
      </vt:variant>
      <vt:variant>
        <vt:lpwstr/>
      </vt:variant>
      <vt:variant>
        <vt:lpwstr>_Toc326743702</vt:lpwstr>
      </vt:variant>
      <vt:variant>
        <vt:i4>1114166</vt:i4>
      </vt:variant>
      <vt:variant>
        <vt:i4>494</vt:i4>
      </vt:variant>
      <vt:variant>
        <vt:i4>0</vt:i4>
      </vt:variant>
      <vt:variant>
        <vt:i4>5</vt:i4>
      </vt:variant>
      <vt:variant>
        <vt:lpwstr/>
      </vt:variant>
      <vt:variant>
        <vt:lpwstr>_Toc326743701</vt:lpwstr>
      </vt:variant>
      <vt:variant>
        <vt:i4>1114166</vt:i4>
      </vt:variant>
      <vt:variant>
        <vt:i4>488</vt:i4>
      </vt:variant>
      <vt:variant>
        <vt:i4>0</vt:i4>
      </vt:variant>
      <vt:variant>
        <vt:i4>5</vt:i4>
      </vt:variant>
      <vt:variant>
        <vt:lpwstr/>
      </vt:variant>
      <vt:variant>
        <vt:lpwstr>_Toc326743700</vt:lpwstr>
      </vt:variant>
      <vt:variant>
        <vt:i4>1572919</vt:i4>
      </vt:variant>
      <vt:variant>
        <vt:i4>482</vt:i4>
      </vt:variant>
      <vt:variant>
        <vt:i4>0</vt:i4>
      </vt:variant>
      <vt:variant>
        <vt:i4>5</vt:i4>
      </vt:variant>
      <vt:variant>
        <vt:lpwstr/>
      </vt:variant>
      <vt:variant>
        <vt:lpwstr>_Toc326743699</vt:lpwstr>
      </vt:variant>
      <vt:variant>
        <vt:i4>1572919</vt:i4>
      </vt:variant>
      <vt:variant>
        <vt:i4>476</vt:i4>
      </vt:variant>
      <vt:variant>
        <vt:i4>0</vt:i4>
      </vt:variant>
      <vt:variant>
        <vt:i4>5</vt:i4>
      </vt:variant>
      <vt:variant>
        <vt:lpwstr/>
      </vt:variant>
      <vt:variant>
        <vt:lpwstr>_Toc326743698</vt:lpwstr>
      </vt:variant>
      <vt:variant>
        <vt:i4>1572919</vt:i4>
      </vt:variant>
      <vt:variant>
        <vt:i4>470</vt:i4>
      </vt:variant>
      <vt:variant>
        <vt:i4>0</vt:i4>
      </vt:variant>
      <vt:variant>
        <vt:i4>5</vt:i4>
      </vt:variant>
      <vt:variant>
        <vt:lpwstr/>
      </vt:variant>
      <vt:variant>
        <vt:lpwstr>_Toc326743697</vt:lpwstr>
      </vt:variant>
      <vt:variant>
        <vt:i4>1572919</vt:i4>
      </vt:variant>
      <vt:variant>
        <vt:i4>464</vt:i4>
      </vt:variant>
      <vt:variant>
        <vt:i4>0</vt:i4>
      </vt:variant>
      <vt:variant>
        <vt:i4>5</vt:i4>
      </vt:variant>
      <vt:variant>
        <vt:lpwstr/>
      </vt:variant>
      <vt:variant>
        <vt:lpwstr>_Toc326743696</vt:lpwstr>
      </vt:variant>
      <vt:variant>
        <vt:i4>1572919</vt:i4>
      </vt:variant>
      <vt:variant>
        <vt:i4>458</vt:i4>
      </vt:variant>
      <vt:variant>
        <vt:i4>0</vt:i4>
      </vt:variant>
      <vt:variant>
        <vt:i4>5</vt:i4>
      </vt:variant>
      <vt:variant>
        <vt:lpwstr/>
      </vt:variant>
      <vt:variant>
        <vt:lpwstr>_Toc326743695</vt:lpwstr>
      </vt:variant>
      <vt:variant>
        <vt:i4>1572919</vt:i4>
      </vt:variant>
      <vt:variant>
        <vt:i4>452</vt:i4>
      </vt:variant>
      <vt:variant>
        <vt:i4>0</vt:i4>
      </vt:variant>
      <vt:variant>
        <vt:i4>5</vt:i4>
      </vt:variant>
      <vt:variant>
        <vt:lpwstr/>
      </vt:variant>
      <vt:variant>
        <vt:lpwstr>_Toc326743694</vt:lpwstr>
      </vt:variant>
      <vt:variant>
        <vt:i4>1572919</vt:i4>
      </vt:variant>
      <vt:variant>
        <vt:i4>446</vt:i4>
      </vt:variant>
      <vt:variant>
        <vt:i4>0</vt:i4>
      </vt:variant>
      <vt:variant>
        <vt:i4>5</vt:i4>
      </vt:variant>
      <vt:variant>
        <vt:lpwstr/>
      </vt:variant>
      <vt:variant>
        <vt:lpwstr>_Toc326743693</vt:lpwstr>
      </vt:variant>
      <vt:variant>
        <vt:i4>1572919</vt:i4>
      </vt:variant>
      <vt:variant>
        <vt:i4>440</vt:i4>
      </vt:variant>
      <vt:variant>
        <vt:i4>0</vt:i4>
      </vt:variant>
      <vt:variant>
        <vt:i4>5</vt:i4>
      </vt:variant>
      <vt:variant>
        <vt:lpwstr/>
      </vt:variant>
      <vt:variant>
        <vt:lpwstr>_Toc326743692</vt:lpwstr>
      </vt:variant>
      <vt:variant>
        <vt:i4>1572919</vt:i4>
      </vt:variant>
      <vt:variant>
        <vt:i4>434</vt:i4>
      </vt:variant>
      <vt:variant>
        <vt:i4>0</vt:i4>
      </vt:variant>
      <vt:variant>
        <vt:i4>5</vt:i4>
      </vt:variant>
      <vt:variant>
        <vt:lpwstr/>
      </vt:variant>
      <vt:variant>
        <vt:lpwstr>_Toc326743691</vt:lpwstr>
      </vt:variant>
      <vt:variant>
        <vt:i4>1572919</vt:i4>
      </vt:variant>
      <vt:variant>
        <vt:i4>428</vt:i4>
      </vt:variant>
      <vt:variant>
        <vt:i4>0</vt:i4>
      </vt:variant>
      <vt:variant>
        <vt:i4>5</vt:i4>
      </vt:variant>
      <vt:variant>
        <vt:lpwstr/>
      </vt:variant>
      <vt:variant>
        <vt:lpwstr>_Toc326743690</vt:lpwstr>
      </vt:variant>
      <vt:variant>
        <vt:i4>1638455</vt:i4>
      </vt:variant>
      <vt:variant>
        <vt:i4>422</vt:i4>
      </vt:variant>
      <vt:variant>
        <vt:i4>0</vt:i4>
      </vt:variant>
      <vt:variant>
        <vt:i4>5</vt:i4>
      </vt:variant>
      <vt:variant>
        <vt:lpwstr/>
      </vt:variant>
      <vt:variant>
        <vt:lpwstr>_Toc326743689</vt:lpwstr>
      </vt:variant>
      <vt:variant>
        <vt:i4>1638455</vt:i4>
      </vt:variant>
      <vt:variant>
        <vt:i4>416</vt:i4>
      </vt:variant>
      <vt:variant>
        <vt:i4>0</vt:i4>
      </vt:variant>
      <vt:variant>
        <vt:i4>5</vt:i4>
      </vt:variant>
      <vt:variant>
        <vt:lpwstr/>
      </vt:variant>
      <vt:variant>
        <vt:lpwstr>_Toc326743688</vt:lpwstr>
      </vt:variant>
      <vt:variant>
        <vt:i4>1638455</vt:i4>
      </vt:variant>
      <vt:variant>
        <vt:i4>410</vt:i4>
      </vt:variant>
      <vt:variant>
        <vt:i4>0</vt:i4>
      </vt:variant>
      <vt:variant>
        <vt:i4>5</vt:i4>
      </vt:variant>
      <vt:variant>
        <vt:lpwstr/>
      </vt:variant>
      <vt:variant>
        <vt:lpwstr>_Toc326743687</vt:lpwstr>
      </vt:variant>
      <vt:variant>
        <vt:i4>1638455</vt:i4>
      </vt:variant>
      <vt:variant>
        <vt:i4>404</vt:i4>
      </vt:variant>
      <vt:variant>
        <vt:i4>0</vt:i4>
      </vt:variant>
      <vt:variant>
        <vt:i4>5</vt:i4>
      </vt:variant>
      <vt:variant>
        <vt:lpwstr/>
      </vt:variant>
      <vt:variant>
        <vt:lpwstr>_Toc326743686</vt:lpwstr>
      </vt:variant>
      <vt:variant>
        <vt:i4>1638455</vt:i4>
      </vt:variant>
      <vt:variant>
        <vt:i4>398</vt:i4>
      </vt:variant>
      <vt:variant>
        <vt:i4>0</vt:i4>
      </vt:variant>
      <vt:variant>
        <vt:i4>5</vt:i4>
      </vt:variant>
      <vt:variant>
        <vt:lpwstr/>
      </vt:variant>
      <vt:variant>
        <vt:lpwstr>_Toc326743685</vt:lpwstr>
      </vt:variant>
      <vt:variant>
        <vt:i4>1638455</vt:i4>
      </vt:variant>
      <vt:variant>
        <vt:i4>392</vt:i4>
      </vt:variant>
      <vt:variant>
        <vt:i4>0</vt:i4>
      </vt:variant>
      <vt:variant>
        <vt:i4>5</vt:i4>
      </vt:variant>
      <vt:variant>
        <vt:lpwstr/>
      </vt:variant>
      <vt:variant>
        <vt:lpwstr>_Toc326743684</vt:lpwstr>
      </vt:variant>
      <vt:variant>
        <vt:i4>1638455</vt:i4>
      </vt:variant>
      <vt:variant>
        <vt:i4>386</vt:i4>
      </vt:variant>
      <vt:variant>
        <vt:i4>0</vt:i4>
      </vt:variant>
      <vt:variant>
        <vt:i4>5</vt:i4>
      </vt:variant>
      <vt:variant>
        <vt:lpwstr/>
      </vt:variant>
      <vt:variant>
        <vt:lpwstr>_Toc326743683</vt:lpwstr>
      </vt:variant>
      <vt:variant>
        <vt:i4>1638455</vt:i4>
      </vt:variant>
      <vt:variant>
        <vt:i4>380</vt:i4>
      </vt:variant>
      <vt:variant>
        <vt:i4>0</vt:i4>
      </vt:variant>
      <vt:variant>
        <vt:i4>5</vt:i4>
      </vt:variant>
      <vt:variant>
        <vt:lpwstr/>
      </vt:variant>
      <vt:variant>
        <vt:lpwstr>_Toc326743682</vt:lpwstr>
      </vt:variant>
      <vt:variant>
        <vt:i4>1638455</vt:i4>
      </vt:variant>
      <vt:variant>
        <vt:i4>374</vt:i4>
      </vt:variant>
      <vt:variant>
        <vt:i4>0</vt:i4>
      </vt:variant>
      <vt:variant>
        <vt:i4>5</vt:i4>
      </vt:variant>
      <vt:variant>
        <vt:lpwstr/>
      </vt:variant>
      <vt:variant>
        <vt:lpwstr>_Toc326743681</vt:lpwstr>
      </vt:variant>
      <vt:variant>
        <vt:i4>1638455</vt:i4>
      </vt:variant>
      <vt:variant>
        <vt:i4>368</vt:i4>
      </vt:variant>
      <vt:variant>
        <vt:i4>0</vt:i4>
      </vt:variant>
      <vt:variant>
        <vt:i4>5</vt:i4>
      </vt:variant>
      <vt:variant>
        <vt:lpwstr/>
      </vt:variant>
      <vt:variant>
        <vt:lpwstr>_Toc326743680</vt:lpwstr>
      </vt:variant>
      <vt:variant>
        <vt:i4>1441847</vt:i4>
      </vt:variant>
      <vt:variant>
        <vt:i4>362</vt:i4>
      </vt:variant>
      <vt:variant>
        <vt:i4>0</vt:i4>
      </vt:variant>
      <vt:variant>
        <vt:i4>5</vt:i4>
      </vt:variant>
      <vt:variant>
        <vt:lpwstr/>
      </vt:variant>
      <vt:variant>
        <vt:lpwstr>_Toc326743679</vt:lpwstr>
      </vt:variant>
      <vt:variant>
        <vt:i4>1441847</vt:i4>
      </vt:variant>
      <vt:variant>
        <vt:i4>356</vt:i4>
      </vt:variant>
      <vt:variant>
        <vt:i4>0</vt:i4>
      </vt:variant>
      <vt:variant>
        <vt:i4>5</vt:i4>
      </vt:variant>
      <vt:variant>
        <vt:lpwstr/>
      </vt:variant>
      <vt:variant>
        <vt:lpwstr>_Toc326743678</vt:lpwstr>
      </vt:variant>
      <vt:variant>
        <vt:i4>1441847</vt:i4>
      </vt:variant>
      <vt:variant>
        <vt:i4>350</vt:i4>
      </vt:variant>
      <vt:variant>
        <vt:i4>0</vt:i4>
      </vt:variant>
      <vt:variant>
        <vt:i4>5</vt:i4>
      </vt:variant>
      <vt:variant>
        <vt:lpwstr/>
      </vt:variant>
      <vt:variant>
        <vt:lpwstr>_Toc326743677</vt:lpwstr>
      </vt:variant>
      <vt:variant>
        <vt:i4>1441847</vt:i4>
      </vt:variant>
      <vt:variant>
        <vt:i4>344</vt:i4>
      </vt:variant>
      <vt:variant>
        <vt:i4>0</vt:i4>
      </vt:variant>
      <vt:variant>
        <vt:i4>5</vt:i4>
      </vt:variant>
      <vt:variant>
        <vt:lpwstr/>
      </vt:variant>
      <vt:variant>
        <vt:lpwstr>_Toc326743676</vt:lpwstr>
      </vt:variant>
      <vt:variant>
        <vt:i4>1441847</vt:i4>
      </vt:variant>
      <vt:variant>
        <vt:i4>338</vt:i4>
      </vt:variant>
      <vt:variant>
        <vt:i4>0</vt:i4>
      </vt:variant>
      <vt:variant>
        <vt:i4>5</vt:i4>
      </vt:variant>
      <vt:variant>
        <vt:lpwstr/>
      </vt:variant>
      <vt:variant>
        <vt:lpwstr>_Toc326743675</vt:lpwstr>
      </vt:variant>
      <vt:variant>
        <vt:i4>1441847</vt:i4>
      </vt:variant>
      <vt:variant>
        <vt:i4>332</vt:i4>
      </vt:variant>
      <vt:variant>
        <vt:i4>0</vt:i4>
      </vt:variant>
      <vt:variant>
        <vt:i4>5</vt:i4>
      </vt:variant>
      <vt:variant>
        <vt:lpwstr/>
      </vt:variant>
      <vt:variant>
        <vt:lpwstr>_Toc326743674</vt:lpwstr>
      </vt:variant>
      <vt:variant>
        <vt:i4>1441847</vt:i4>
      </vt:variant>
      <vt:variant>
        <vt:i4>326</vt:i4>
      </vt:variant>
      <vt:variant>
        <vt:i4>0</vt:i4>
      </vt:variant>
      <vt:variant>
        <vt:i4>5</vt:i4>
      </vt:variant>
      <vt:variant>
        <vt:lpwstr/>
      </vt:variant>
      <vt:variant>
        <vt:lpwstr>_Toc326743673</vt:lpwstr>
      </vt:variant>
      <vt:variant>
        <vt:i4>1441847</vt:i4>
      </vt:variant>
      <vt:variant>
        <vt:i4>320</vt:i4>
      </vt:variant>
      <vt:variant>
        <vt:i4>0</vt:i4>
      </vt:variant>
      <vt:variant>
        <vt:i4>5</vt:i4>
      </vt:variant>
      <vt:variant>
        <vt:lpwstr/>
      </vt:variant>
      <vt:variant>
        <vt:lpwstr>_Toc326743672</vt:lpwstr>
      </vt:variant>
      <vt:variant>
        <vt:i4>1441847</vt:i4>
      </vt:variant>
      <vt:variant>
        <vt:i4>314</vt:i4>
      </vt:variant>
      <vt:variant>
        <vt:i4>0</vt:i4>
      </vt:variant>
      <vt:variant>
        <vt:i4>5</vt:i4>
      </vt:variant>
      <vt:variant>
        <vt:lpwstr/>
      </vt:variant>
      <vt:variant>
        <vt:lpwstr>_Toc326743671</vt:lpwstr>
      </vt:variant>
      <vt:variant>
        <vt:i4>1441847</vt:i4>
      </vt:variant>
      <vt:variant>
        <vt:i4>308</vt:i4>
      </vt:variant>
      <vt:variant>
        <vt:i4>0</vt:i4>
      </vt:variant>
      <vt:variant>
        <vt:i4>5</vt:i4>
      </vt:variant>
      <vt:variant>
        <vt:lpwstr/>
      </vt:variant>
      <vt:variant>
        <vt:lpwstr>_Toc326743670</vt:lpwstr>
      </vt:variant>
      <vt:variant>
        <vt:i4>1507383</vt:i4>
      </vt:variant>
      <vt:variant>
        <vt:i4>302</vt:i4>
      </vt:variant>
      <vt:variant>
        <vt:i4>0</vt:i4>
      </vt:variant>
      <vt:variant>
        <vt:i4>5</vt:i4>
      </vt:variant>
      <vt:variant>
        <vt:lpwstr/>
      </vt:variant>
      <vt:variant>
        <vt:lpwstr>_Toc326743669</vt:lpwstr>
      </vt:variant>
      <vt:variant>
        <vt:i4>1507383</vt:i4>
      </vt:variant>
      <vt:variant>
        <vt:i4>296</vt:i4>
      </vt:variant>
      <vt:variant>
        <vt:i4>0</vt:i4>
      </vt:variant>
      <vt:variant>
        <vt:i4>5</vt:i4>
      </vt:variant>
      <vt:variant>
        <vt:lpwstr/>
      </vt:variant>
      <vt:variant>
        <vt:lpwstr>_Toc326743668</vt:lpwstr>
      </vt:variant>
      <vt:variant>
        <vt:i4>1507383</vt:i4>
      </vt:variant>
      <vt:variant>
        <vt:i4>290</vt:i4>
      </vt:variant>
      <vt:variant>
        <vt:i4>0</vt:i4>
      </vt:variant>
      <vt:variant>
        <vt:i4>5</vt:i4>
      </vt:variant>
      <vt:variant>
        <vt:lpwstr/>
      </vt:variant>
      <vt:variant>
        <vt:lpwstr>_Toc326743667</vt:lpwstr>
      </vt:variant>
      <vt:variant>
        <vt:i4>1507383</vt:i4>
      </vt:variant>
      <vt:variant>
        <vt:i4>284</vt:i4>
      </vt:variant>
      <vt:variant>
        <vt:i4>0</vt:i4>
      </vt:variant>
      <vt:variant>
        <vt:i4>5</vt:i4>
      </vt:variant>
      <vt:variant>
        <vt:lpwstr/>
      </vt:variant>
      <vt:variant>
        <vt:lpwstr>_Toc326743666</vt:lpwstr>
      </vt:variant>
      <vt:variant>
        <vt:i4>1507383</vt:i4>
      </vt:variant>
      <vt:variant>
        <vt:i4>278</vt:i4>
      </vt:variant>
      <vt:variant>
        <vt:i4>0</vt:i4>
      </vt:variant>
      <vt:variant>
        <vt:i4>5</vt:i4>
      </vt:variant>
      <vt:variant>
        <vt:lpwstr/>
      </vt:variant>
      <vt:variant>
        <vt:lpwstr>_Toc326743665</vt:lpwstr>
      </vt:variant>
      <vt:variant>
        <vt:i4>1507383</vt:i4>
      </vt:variant>
      <vt:variant>
        <vt:i4>272</vt:i4>
      </vt:variant>
      <vt:variant>
        <vt:i4>0</vt:i4>
      </vt:variant>
      <vt:variant>
        <vt:i4>5</vt:i4>
      </vt:variant>
      <vt:variant>
        <vt:lpwstr/>
      </vt:variant>
      <vt:variant>
        <vt:lpwstr>_Toc326743664</vt:lpwstr>
      </vt:variant>
      <vt:variant>
        <vt:i4>1507383</vt:i4>
      </vt:variant>
      <vt:variant>
        <vt:i4>266</vt:i4>
      </vt:variant>
      <vt:variant>
        <vt:i4>0</vt:i4>
      </vt:variant>
      <vt:variant>
        <vt:i4>5</vt:i4>
      </vt:variant>
      <vt:variant>
        <vt:lpwstr/>
      </vt:variant>
      <vt:variant>
        <vt:lpwstr>_Toc326743663</vt:lpwstr>
      </vt:variant>
      <vt:variant>
        <vt:i4>1507383</vt:i4>
      </vt:variant>
      <vt:variant>
        <vt:i4>260</vt:i4>
      </vt:variant>
      <vt:variant>
        <vt:i4>0</vt:i4>
      </vt:variant>
      <vt:variant>
        <vt:i4>5</vt:i4>
      </vt:variant>
      <vt:variant>
        <vt:lpwstr/>
      </vt:variant>
      <vt:variant>
        <vt:lpwstr>_Toc326743662</vt:lpwstr>
      </vt:variant>
      <vt:variant>
        <vt:i4>1507383</vt:i4>
      </vt:variant>
      <vt:variant>
        <vt:i4>254</vt:i4>
      </vt:variant>
      <vt:variant>
        <vt:i4>0</vt:i4>
      </vt:variant>
      <vt:variant>
        <vt:i4>5</vt:i4>
      </vt:variant>
      <vt:variant>
        <vt:lpwstr/>
      </vt:variant>
      <vt:variant>
        <vt:lpwstr>_Toc326743661</vt:lpwstr>
      </vt:variant>
      <vt:variant>
        <vt:i4>1507383</vt:i4>
      </vt:variant>
      <vt:variant>
        <vt:i4>248</vt:i4>
      </vt:variant>
      <vt:variant>
        <vt:i4>0</vt:i4>
      </vt:variant>
      <vt:variant>
        <vt:i4>5</vt:i4>
      </vt:variant>
      <vt:variant>
        <vt:lpwstr/>
      </vt:variant>
      <vt:variant>
        <vt:lpwstr>_Toc326743660</vt:lpwstr>
      </vt:variant>
      <vt:variant>
        <vt:i4>1310775</vt:i4>
      </vt:variant>
      <vt:variant>
        <vt:i4>242</vt:i4>
      </vt:variant>
      <vt:variant>
        <vt:i4>0</vt:i4>
      </vt:variant>
      <vt:variant>
        <vt:i4>5</vt:i4>
      </vt:variant>
      <vt:variant>
        <vt:lpwstr/>
      </vt:variant>
      <vt:variant>
        <vt:lpwstr>_Toc326743659</vt:lpwstr>
      </vt:variant>
      <vt:variant>
        <vt:i4>1310775</vt:i4>
      </vt:variant>
      <vt:variant>
        <vt:i4>236</vt:i4>
      </vt:variant>
      <vt:variant>
        <vt:i4>0</vt:i4>
      </vt:variant>
      <vt:variant>
        <vt:i4>5</vt:i4>
      </vt:variant>
      <vt:variant>
        <vt:lpwstr/>
      </vt:variant>
      <vt:variant>
        <vt:lpwstr>_Toc326743658</vt:lpwstr>
      </vt:variant>
      <vt:variant>
        <vt:i4>1310775</vt:i4>
      </vt:variant>
      <vt:variant>
        <vt:i4>230</vt:i4>
      </vt:variant>
      <vt:variant>
        <vt:i4>0</vt:i4>
      </vt:variant>
      <vt:variant>
        <vt:i4>5</vt:i4>
      </vt:variant>
      <vt:variant>
        <vt:lpwstr/>
      </vt:variant>
      <vt:variant>
        <vt:lpwstr>_Toc326743657</vt:lpwstr>
      </vt:variant>
      <vt:variant>
        <vt:i4>1310775</vt:i4>
      </vt:variant>
      <vt:variant>
        <vt:i4>224</vt:i4>
      </vt:variant>
      <vt:variant>
        <vt:i4>0</vt:i4>
      </vt:variant>
      <vt:variant>
        <vt:i4>5</vt:i4>
      </vt:variant>
      <vt:variant>
        <vt:lpwstr/>
      </vt:variant>
      <vt:variant>
        <vt:lpwstr>_Toc326743656</vt:lpwstr>
      </vt:variant>
      <vt:variant>
        <vt:i4>1310775</vt:i4>
      </vt:variant>
      <vt:variant>
        <vt:i4>218</vt:i4>
      </vt:variant>
      <vt:variant>
        <vt:i4>0</vt:i4>
      </vt:variant>
      <vt:variant>
        <vt:i4>5</vt:i4>
      </vt:variant>
      <vt:variant>
        <vt:lpwstr/>
      </vt:variant>
      <vt:variant>
        <vt:lpwstr>_Toc326743655</vt:lpwstr>
      </vt:variant>
      <vt:variant>
        <vt:i4>1310775</vt:i4>
      </vt:variant>
      <vt:variant>
        <vt:i4>212</vt:i4>
      </vt:variant>
      <vt:variant>
        <vt:i4>0</vt:i4>
      </vt:variant>
      <vt:variant>
        <vt:i4>5</vt:i4>
      </vt:variant>
      <vt:variant>
        <vt:lpwstr/>
      </vt:variant>
      <vt:variant>
        <vt:lpwstr>_Toc326743654</vt:lpwstr>
      </vt:variant>
      <vt:variant>
        <vt:i4>1310775</vt:i4>
      </vt:variant>
      <vt:variant>
        <vt:i4>206</vt:i4>
      </vt:variant>
      <vt:variant>
        <vt:i4>0</vt:i4>
      </vt:variant>
      <vt:variant>
        <vt:i4>5</vt:i4>
      </vt:variant>
      <vt:variant>
        <vt:lpwstr/>
      </vt:variant>
      <vt:variant>
        <vt:lpwstr>_Toc326743653</vt:lpwstr>
      </vt:variant>
      <vt:variant>
        <vt:i4>1310775</vt:i4>
      </vt:variant>
      <vt:variant>
        <vt:i4>200</vt:i4>
      </vt:variant>
      <vt:variant>
        <vt:i4>0</vt:i4>
      </vt:variant>
      <vt:variant>
        <vt:i4>5</vt:i4>
      </vt:variant>
      <vt:variant>
        <vt:lpwstr/>
      </vt:variant>
      <vt:variant>
        <vt:lpwstr>_Toc326743652</vt:lpwstr>
      </vt:variant>
      <vt:variant>
        <vt:i4>1310775</vt:i4>
      </vt:variant>
      <vt:variant>
        <vt:i4>194</vt:i4>
      </vt:variant>
      <vt:variant>
        <vt:i4>0</vt:i4>
      </vt:variant>
      <vt:variant>
        <vt:i4>5</vt:i4>
      </vt:variant>
      <vt:variant>
        <vt:lpwstr/>
      </vt:variant>
      <vt:variant>
        <vt:lpwstr>_Toc326743651</vt:lpwstr>
      </vt:variant>
      <vt:variant>
        <vt:i4>1310775</vt:i4>
      </vt:variant>
      <vt:variant>
        <vt:i4>188</vt:i4>
      </vt:variant>
      <vt:variant>
        <vt:i4>0</vt:i4>
      </vt:variant>
      <vt:variant>
        <vt:i4>5</vt:i4>
      </vt:variant>
      <vt:variant>
        <vt:lpwstr/>
      </vt:variant>
      <vt:variant>
        <vt:lpwstr>_Toc326743650</vt:lpwstr>
      </vt:variant>
      <vt:variant>
        <vt:i4>1376311</vt:i4>
      </vt:variant>
      <vt:variant>
        <vt:i4>182</vt:i4>
      </vt:variant>
      <vt:variant>
        <vt:i4>0</vt:i4>
      </vt:variant>
      <vt:variant>
        <vt:i4>5</vt:i4>
      </vt:variant>
      <vt:variant>
        <vt:lpwstr/>
      </vt:variant>
      <vt:variant>
        <vt:lpwstr>_Toc326743649</vt:lpwstr>
      </vt:variant>
      <vt:variant>
        <vt:i4>1376311</vt:i4>
      </vt:variant>
      <vt:variant>
        <vt:i4>176</vt:i4>
      </vt:variant>
      <vt:variant>
        <vt:i4>0</vt:i4>
      </vt:variant>
      <vt:variant>
        <vt:i4>5</vt:i4>
      </vt:variant>
      <vt:variant>
        <vt:lpwstr/>
      </vt:variant>
      <vt:variant>
        <vt:lpwstr>_Toc326743648</vt:lpwstr>
      </vt:variant>
      <vt:variant>
        <vt:i4>1376311</vt:i4>
      </vt:variant>
      <vt:variant>
        <vt:i4>170</vt:i4>
      </vt:variant>
      <vt:variant>
        <vt:i4>0</vt:i4>
      </vt:variant>
      <vt:variant>
        <vt:i4>5</vt:i4>
      </vt:variant>
      <vt:variant>
        <vt:lpwstr/>
      </vt:variant>
      <vt:variant>
        <vt:lpwstr>_Toc326743647</vt:lpwstr>
      </vt:variant>
      <vt:variant>
        <vt:i4>1376311</vt:i4>
      </vt:variant>
      <vt:variant>
        <vt:i4>164</vt:i4>
      </vt:variant>
      <vt:variant>
        <vt:i4>0</vt:i4>
      </vt:variant>
      <vt:variant>
        <vt:i4>5</vt:i4>
      </vt:variant>
      <vt:variant>
        <vt:lpwstr/>
      </vt:variant>
      <vt:variant>
        <vt:lpwstr>_Toc326743646</vt:lpwstr>
      </vt:variant>
      <vt:variant>
        <vt:i4>1376311</vt:i4>
      </vt:variant>
      <vt:variant>
        <vt:i4>158</vt:i4>
      </vt:variant>
      <vt:variant>
        <vt:i4>0</vt:i4>
      </vt:variant>
      <vt:variant>
        <vt:i4>5</vt:i4>
      </vt:variant>
      <vt:variant>
        <vt:lpwstr/>
      </vt:variant>
      <vt:variant>
        <vt:lpwstr>_Toc326743645</vt:lpwstr>
      </vt:variant>
      <vt:variant>
        <vt:i4>1376311</vt:i4>
      </vt:variant>
      <vt:variant>
        <vt:i4>152</vt:i4>
      </vt:variant>
      <vt:variant>
        <vt:i4>0</vt:i4>
      </vt:variant>
      <vt:variant>
        <vt:i4>5</vt:i4>
      </vt:variant>
      <vt:variant>
        <vt:lpwstr/>
      </vt:variant>
      <vt:variant>
        <vt:lpwstr>_Toc326743644</vt:lpwstr>
      </vt:variant>
      <vt:variant>
        <vt:i4>1376311</vt:i4>
      </vt:variant>
      <vt:variant>
        <vt:i4>146</vt:i4>
      </vt:variant>
      <vt:variant>
        <vt:i4>0</vt:i4>
      </vt:variant>
      <vt:variant>
        <vt:i4>5</vt:i4>
      </vt:variant>
      <vt:variant>
        <vt:lpwstr/>
      </vt:variant>
      <vt:variant>
        <vt:lpwstr>_Toc326743643</vt:lpwstr>
      </vt:variant>
      <vt:variant>
        <vt:i4>1376311</vt:i4>
      </vt:variant>
      <vt:variant>
        <vt:i4>140</vt:i4>
      </vt:variant>
      <vt:variant>
        <vt:i4>0</vt:i4>
      </vt:variant>
      <vt:variant>
        <vt:i4>5</vt:i4>
      </vt:variant>
      <vt:variant>
        <vt:lpwstr/>
      </vt:variant>
      <vt:variant>
        <vt:lpwstr>_Toc326743642</vt:lpwstr>
      </vt:variant>
      <vt:variant>
        <vt:i4>1376311</vt:i4>
      </vt:variant>
      <vt:variant>
        <vt:i4>134</vt:i4>
      </vt:variant>
      <vt:variant>
        <vt:i4>0</vt:i4>
      </vt:variant>
      <vt:variant>
        <vt:i4>5</vt:i4>
      </vt:variant>
      <vt:variant>
        <vt:lpwstr/>
      </vt:variant>
      <vt:variant>
        <vt:lpwstr>_Toc326743641</vt:lpwstr>
      </vt:variant>
      <vt:variant>
        <vt:i4>1376311</vt:i4>
      </vt:variant>
      <vt:variant>
        <vt:i4>128</vt:i4>
      </vt:variant>
      <vt:variant>
        <vt:i4>0</vt:i4>
      </vt:variant>
      <vt:variant>
        <vt:i4>5</vt:i4>
      </vt:variant>
      <vt:variant>
        <vt:lpwstr/>
      </vt:variant>
      <vt:variant>
        <vt:lpwstr>_Toc326743640</vt:lpwstr>
      </vt:variant>
      <vt:variant>
        <vt:i4>1179703</vt:i4>
      </vt:variant>
      <vt:variant>
        <vt:i4>122</vt:i4>
      </vt:variant>
      <vt:variant>
        <vt:i4>0</vt:i4>
      </vt:variant>
      <vt:variant>
        <vt:i4>5</vt:i4>
      </vt:variant>
      <vt:variant>
        <vt:lpwstr/>
      </vt:variant>
      <vt:variant>
        <vt:lpwstr>_Toc326743639</vt:lpwstr>
      </vt:variant>
      <vt:variant>
        <vt:i4>1179703</vt:i4>
      </vt:variant>
      <vt:variant>
        <vt:i4>116</vt:i4>
      </vt:variant>
      <vt:variant>
        <vt:i4>0</vt:i4>
      </vt:variant>
      <vt:variant>
        <vt:i4>5</vt:i4>
      </vt:variant>
      <vt:variant>
        <vt:lpwstr/>
      </vt:variant>
      <vt:variant>
        <vt:lpwstr>_Toc326743638</vt:lpwstr>
      </vt:variant>
      <vt:variant>
        <vt:i4>1179703</vt:i4>
      </vt:variant>
      <vt:variant>
        <vt:i4>110</vt:i4>
      </vt:variant>
      <vt:variant>
        <vt:i4>0</vt:i4>
      </vt:variant>
      <vt:variant>
        <vt:i4>5</vt:i4>
      </vt:variant>
      <vt:variant>
        <vt:lpwstr/>
      </vt:variant>
      <vt:variant>
        <vt:lpwstr>_Toc326743637</vt:lpwstr>
      </vt:variant>
      <vt:variant>
        <vt:i4>1179703</vt:i4>
      </vt:variant>
      <vt:variant>
        <vt:i4>104</vt:i4>
      </vt:variant>
      <vt:variant>
        <vt:i4>0</vt:i4>
      </vt:variant>
      <vt:variant>
        <vt:i4>5</vt:i4>
      </vt:variant>
      <vt:variant>
        <vt:lpwstr/>
      </vt:variant>
      <vt:variant>
        <vt:lpwstr>_Toc326743636</vt:lpwstr>
      </vt:variant>
      <vt:variant>
        <vt:i4>1179703</vt:i4>
      </vt:variant>
      <vt:variant>
        <vt:i4>98</vt:i4>
      </vt:variant>
      <vt:variant>
        <vt:i4>0</vt:i4>
      </vt:variant>
      <vt:variant>
        <vt:i4>5</vt:i4>
      </vt:variant>
      <vt:variant>
        <vt:lpwstr/>
      </vt:variant>
      <vt:variant>
        <vt:lpwstr>_Toc326743635</vt:lpwstr>
      </vt:variant>
      <vt:variant>
        <vt:i4>1179703</vt:i4>
      </vt:variant>
      <vt:variant>
        <vt:i4>92</vt:i4>
      </vt:variant>
      <vt:variant>
        <vt:i4>0</vt:i4>
      </vt:variant>
      <vt:variant>
        <vt:i4>5</vt:i4>
      </vt:variant>
      <vt:variant>
        <vt:lpwstr/>
      </vt:variant>
      <vt:variant>
        <vt:lpwstr>_Toc326743634</vt:lpwstr>
      </vt:variant>
      <vt:variant>
        <vt:i4>1179703</vt:i4>
      </vt:variant>
      <vt:variant>
        <vt:i4>86</vt:i4>
      </vt:variant>
      <vt:variant>
        <vt:i4>0</vt:i4>
      </vt:variant>
      <vt:variant>
        <vt:i4>5</vt:i4>
      </vt:variant>
      <vt:variant>
        <vt:lpwstr/>
      </vt:variant>
      <vt:variant>
        <vt:lpwstr>_Toc326743633</vt:lpwstr>
      </vt:variant>
      <vt:variant>
        <vt:i4>1179703</vt:i4>
      </vt:variant>
      <vt:variant>
        <vt:i4>80</vt:i4>
      </vt:variant>
      <vt:variant>
        <vt:i4>0</vt:i4>
      </vt:variant>
      <vt:variant>
        <vt:i4>5</vt:i4>
      </vt:variant>
      <vt:variant>
        <vt:lpwstr/>
      </vt:variant>
      <vt:variant>
        <vt:lpwstr>_Toc326743632</vt:lpwstr>
      </vt:variant>
      <vt:variant>
        <vt:i4>1179703</vt:i4>
      </vt:variant>
      <vt:variant>
        <vt:i4>74</vt:i4>
      </vt:variant>
      <vt:variant>
        <vt:i4>0</vt:i4>
      </vt:variant>
      <vt:variant>
        <vt:i4>5</vt:i4>
      </vt:variant>
      <vt:variant>
        <vt:lpwstr/>
      </vt:variant>
      <vt:variant>
        <vt:lpwstr>_Toc326743631</vt:lpwstr>
      </vt:variant>
      <vt:variant>
        <vt:i4>1179703</vt:i4>
      </vt:variant>
      <vt:variant>
        <vt:i4>68</vt:i4>
      </vt:variant>
      <vt:variant>
        <vt:i4>0</vt:i4>
      </vt:variant>
      <vt:variant>
        <vt:i4>5</vt:i4>
      </vt:variant>
      <vt:variant>
        <vt:lpwstr/>
      </vt:variant>
      <vt:variant>
        <vt:lpwstr>_Toc326743630</vt:lpwstr>
      </vt:variant>
      <vt:variant>
        <vt:i4>1245239</vt:i4>
      </vt:variant>
      <vt:variant>
        <vt:i4>62</vt:i4>
      </vt:variant>
      <vt:variant>
        <vt:i4>0</vt:i4>
      </vt:variant>
      <vt:variant>
        <vt:i4>5</vt:i4>
      </vt:variant>
      <vt:variant>
        <vt:lpwstr/>
      </vt:variant>
      <vt:variant>
        <vt:lpwstr>_Toc326743629</vt:lpwstr>
      </vt:variant>
      <vt:variant>
        <vt:i4>1245239</vt:i4>
      </vt:variant>
      <vt:variant>
        <vt:i4>56</vt:i4>
      </vt:variant>
      <vt:variant>
        <vt:i4>0</vt:i4>
      </vt:variant>
      <vt:variant>
        <vt:i4>5</vt:i4>
      </vt:variant>
      <vt:variant>
        <vt:lpwstr/>
      </vt:variant>
      <vt:variant>
        <vt:lpwstr>_Toc326743628</vt:lpwstr>
      </vt:variant>
      <vt:variant>
        <vt:i4>1245239</vt:i4>
      </vt:variant>
      <vt:variant>
        <vt:i4>50</vt:i4>
      </vt:variant>
      <vt:variant>
        <vt:i4>0</vt:i4>
      </vt:variant>
      <vt:variant>
        <vt:i4>5</vt:i4>
      </vt:variant>
      <vt:variant>
        <vt:lpwstr/>
      </vt:variant>
      <vt:variant>
        <vt:lpwstr>_Toc326743627</vt:lpwstr>
      </vt:variant>
      <vt:variant>
        <vt:i4>1245239</vt:i4>
      </vt:variant>
      <vt:variant>
        <vt:i4>44</vt:i4>
      </vt:variant>
      <vt:variant>
        <vt:i4>0</vt:i4>
      </vt:variant>
      <vt:variant>
        <vt:i4>5</vt:i4>
      </vt:variant>
      <vt:variant>
        <vt:lpwstr/>
      </vt:variant>
      <vt:variant>
        <vt:lpwstr>_Toc326743626</vt:lpwstr>
      </vt:variant>
      <vt:variant>
        <vt:i4>1245239</vt:i4>
      </vt:variant>
      <vt:variant>
        <vt:i4>38</vt:i4>
      </vt:variant>
      <vt:variant>
        <vt:i4>0</vt:i4>
      </vt:variant>
      <vt:variant>
        <vt:i4>5</vt:i4>
      </vt:variant>
      <vt:variant>
        <vt:lpwstr/>
      </vt:variant>
      <vt:variant>
        <vt:lpwstr>_Toc326743625</vt:lpwstr>
      </vt:variant>
      <vt:variant>
        <vt:i4>1245239</vt:i4>
      </vt:variant>
      <vt:variant>
        <vt:i4>32</vt:i4>
      </vt:variant>
      <vt:variant>
        <vt:i4>0</vt:i4>
      </vt:variant>
      <vt:variant>
        <vt:i4>5</vt:i4>
      </vt:variant>
      <vt:variant>
        <vt:lpwstr/>
      </vt:variant>
      <vt:variant>
        <vt:lpwstr>_Toc326743624</vt:lpwstr>
      </vt:variant>
      <vt:variant>
        <vt:i4>1245239</vt:i4>
      </vt:variant>
      <vt:variant>
        <vt:i4>26</vt:i4>
      </vt:variant>
      <vt:variant>
        <vt:i4>0</vt:i4>
      </vt:variant>
      <vt:variant>
        <vt:i4>5</vt:i4>
      </vt:variant>
      <vt:variant>
        <vt:lpwstr/>
      </vt:variant>
      <vt:variant>
        <vt:lpwstr>_Toc326743623</vt:lpwstr>
      </vt:variant>
      <vt:variant>
        <vt:i4>1245239</vt:i4>
      </vt:variant>
      <vt:variant>
        <vt:i4>20</vt:i4>
      </vt:variant>
      <vt:variant>
        <vt:i4>0</vt:i4>
      </vt:variant>
      <vt:variant>
        <vt:i4>5</vt:i4>
      </vt:variant>
      <vt:variant>
        <vt:lpwstr/>
      </vt:variant>
      <vt:variant>
        <vt:lpwstr>_Toc326743622</vt:lpwstr>
      </vt:variant>
      <vt:variant>
        <vt:i4>1245239</vt:i4>
      </vt:variant>
      <vt:variant>
        <vt:i4>14</vt:i4>
      </vt:variant>
      <vt:variant>
        <vt:i4>0</vt:i4>
      </vt:variant>
      <vt:variant>
        <vt:i4>5</vt:i4>
      </vt:variant>
      <vt:variant>
        <vt:lpwstr/>
      </vt:variant>
      <vt:variant>
        <vt:lpwstr>_Toc326743621</vt:lpwstr>
      </vt:variant>
      <vt:variant>
        <vt:i4>1245239</vt:i4>
      </vt:variant>
      <vt:variant>
        <vt:i4>8</vt:i4>
      </vt:variant>
      <vt:variant>
        <vt:i4>0</vt:i4>
      </vt:variant>
      <vt:variant>
        <vt:i4>5</vt:i4>
      </vt:variant>
      <vt:variant>
        <vt:lpwstr/>
      </vt:variant>
      <vt:variant>
        <vt:lpwstr>_Toc326743620</vt:lpwstr>
      </vt:variant>
      <vt:variant>
        <vt:i4>1048631</vt:i4>
      </vt:variant>
      <vt:variant>
        <vt:i4>2</vt:i4>
      </vt:variant>
      <vt:variant>
        <vt:i4>0</vt:i4>
      </vt:variant>
      <vt:variant>
        <vt:i4>5</vt:i4>
      </vt:variant>
      <vt:variant>
        <vt:lpwstr/>
      </vt:variant>
      <vt:variant>
        <vt:lpwstr>_Toc326743619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Пользователь</cp:lastModifiedBy>
  <cp:revision>2</cp:revision>
  <cp:lastPrinted>2015-06-26T05:43:00Z</cp:lastPrinted>
  <dcterms:created xsi:type="dcterms:W3CDTF">2021-02-10T07:34:00Z</dcterms:created>
  <dcterms:modified xsi:type="dcterms:W3CDTF">2021-02-10T07:34:00Z</dcterms:modified>
</cp:coreProperties>
</file>