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7F" w:rsidRDefault="0018437F" w:rsidP="0018437F">
      <w:pPr>
        <w:pStyle w:val="20"/>
        <w:shd w:val="clear" w:color="auto" w:fill="auto"/>
        <w:ind w:right="100"/>
      </w:pPr>
      <w:r>
        <w:rPr>
          <w:color w:val="000000"/>
        </w:rPr>
        <w:t xml:space="preserve">РОССИЙСКАЯ ФЕДЕРАЦИЯ </w:t>
      </w:r>
    </w:p>
    <w:p w:rsidR="0018437F" w:rsidRDefault="0018437F" w:rsidP="0018437F">
      <w:pPr>
        <w:pStyle w:val="20"/>
        <w:shd w:val="clear" w:color="auto" w:fill="auto"/>
        <w:ind w:right="100"/>
      </w:pPr>
      <w:r>
        <w:rPr>
          <w:color w:val="000000"/>
        </w:rPr>
        <w:t>ОГОДЖИНСКИЙ СЕЛЬСКИЙ СОВЕТ НАРОДНЫХ ДЕПУТАТОВ СЕЛЕМДЖИНСКОГО РАЙОНА АМУРСКОЙ ОБЛАСТИ</w:t>
      </w:r>
    </w:p>
    <w:p w:rsidR="0018437F" w:rsidRDefault="0018437F" w:rsidP="0018437F">
      <w:pPr>
        <w:pStyle w:val="1"/>
        <w:shd w:val="clear" w:color="auto" w:fill="auto"/>
        <w:spacing w:after="0"/>
        <w:ind w:right="100"/>
        <w:rPr>
          <w:color w:val="000000"/>
        </w:rPr>
      </w:pPr>
      <w:r>
        <w:rPr>
          <w:color w:val="000000"/>
        </w:rPr>
        <w:t>(шестой созыв)</w:t>
      </w:r>
    </w:p>
    <w:p w:rsidR="0018437F" w:rsidRDefault="0018437F" w:rsidP="0018437F">
      <w:pPr>
        <w:pStyle w:val="1"/>
        <w:shd w:val="clear" w:color="auto" w:fill="auto"/>
        <w:spacing w:after="0"/>
        <w:ind w:right="100"/>
        <w:rPr>
          <w:color w:val="000000"/>
        </w:rPr>
      </w:pPr>
    </w:p>
    <w:p w:rsidR="0018437F" w:rsidRDefault="0018437F" w:rsidP="0018437F">
      <w:pPr>
        <w:pStyle w:val="20"/>
        <w:shd w:val="clear" w:color="auto" w:fill="auto"/>
        <w:spacing w:line="260" w:lineRule="exact"/>
        <w:ind w:right="100"/>
        <w:rPr>
          <w:color w:val="000000"/>
        </w:rPr>
      </w:pPr>
      <w:r>
        <w:rPr>
          <w:color w:val="000000"/>
        </w:rPr>
        <w:t>РЕШЕНИЕ</w:t>
      </w:r>
    </w:p>
    <w:p w:rsidR="0018437F" w:rsidRPr="0018437F" w:rsidRDefault="0018437F" w:rsidP="0018437F">
      <w:pPr>
        <w:pStyle w:val="20"/>
        <w:shd w:val="clear" w:color="auto" w:fill="auto"/>
        <w:spacing w:line="260" w:lineRule="exact"/>
        <w:ind w:right="100"/>
        <w:rPr>
          <w:sz w:val="28"/>
        </w:rPr>
      </w:pPr>
    </w:p>
    <w:p w:rsidR="0018437F" w:rsidRDefault="0018437F" w:rsidP="0018437F">
      <w:pPr>
        <w:pStyle w:val="1"/>
        <w:shd w:val="clear" w:color="auto" w:fill="auto"/>
        <w:spacing w:after="0" w:line="240" w:lineRule="auto"/>
        <w:jc w:val="both"/>
      </w:pPr>
      <w:r w:rsidRPr="0018437F">
        <w:rPr>
          <w:color w:val="000000"/>
          <w:sz w:val="28"/>
        </w:rPr>
        <w:t>16 ноября 2018 г.</w:t>
      </w:r>
      <w:r w:rsidRPr="0018437F">
        <w:rPr>
          <w:color w:val="000000"/>
          <w:sz w:val="28"/>
        </w:rPr>
        <w:t xml:space="preserve">                                                                    </w:t>
      </w:r>
      <w:r>
        <w:rPr>
          <w:color w:val="000000"/>
          <w:sz w:val="28"/>
        </w:rPr>
        <w:t xml:space="preserve">                              </w:t>
      </w:r>
      <w:r w:rsidRPr="0018437F">
        <w:rPr>
          <w:color w:val="000000"/>
          <w:sz w:val="28"/>
        </w:rPr>
        <w:t xml:space="preserve">      №28/</w:t>
      </w:r>
      <w:r>
        <w:rPr>
          <w:color w:val="000000"/>
        </w:rPr>
        <w:t>3</w:t>
      </w:r>
    </w:p>
    <w:p w:rsidR="0018437F" w:rsidRDefault="0018437F" w:rsidP="0018437F">
      <w:pPr>
        <w:pStyle w:val="1"/>
        <w:shd w:val="clear" w:color="auto" w:fill="auto"/>
        <w:spacing w:after="0"/>
        <w:ind w:right="100"/>
        <w:jc w:val="both"/>
      </w:pPr>
    </w:p>
    <w:p w:rsidR="007E7E1E" w:rsidRDefault="0018437F" w:rsidP="0018437F">
      <w:pPr>
        <w:jc w:val="center"/>
        <w:rPr>
          <w:rFonts w:ascii="Times New Roman" w:hAnsi="Times New Roman" w:cs="Times New Roman"/>
          <w:color w:val="000000"/>
          <w:sz w:val="28"/>
        </w:rPr>
      </w:pPr>
      <w:r w:rsidRPr="0018437F">
        <w:rPr>
          <w:rFonts w:ascii="Times New Roman" w:hAnsi="Times New Roman" w:cs="Times New Roman"/>
          <w:color w:val="000000"/>
          <w:sz w:val="28"/>
        </w:rPr>
        <w:t>с. Огоджа</w:t>
      </w:r>
    </w:p>
    <w:p w:rsidR="0018437F" w:rsidRDefault="0018437F" w:rsidP="0018437F">
      <w:pPr>
        <w:jc w:val="center"/>
        <w:rPr>
          <w:rFonts w:ascii="Times New Roman" w:hAnsi="Times New Roman" w:cs="Times New Roman"/>
          <w:color w:val="000000"/>
          <w:sz w:val="28"/>
        </w:rPr>
      </w:pP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  <w:proofErr w:type="gramStart"/>
      <w:r w:rsidRPr="0018437F">
        <w:rPr>
          <w:color w:val="000000"/>
          <w:sz w:val="28"/>
        </w:rPr>
        <w:t>О внесений</w:t>
      </w:r>
      <w:proofErr w:type="gramEnd"/>
      <w:r w:rsidRPr="0018437F">
        <w:rPr>
          <w:color w:val="000000"/>
          <w:sz w:val="28"/>
        </w:rPr>
        <w:t xml:space="preserve"> изменений в Положения</w:t>
      </w:r>
    </w:p>
    <w:p w:rsid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  <w:r w:rsidRPr="0018437F">
        <w:rPr>
          <w:color w:val="000000"/>
          <w:sz w:val="28"/>
        </w:rPr>
        <w:t>«О земельном налоге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  <w:r w:rsidRPr="0018437F">
        <w:rPr>
          <w:color w:val="000000"/>
          <w:sz w:val="28"/>
        </w:rPr>
        <w:t>на территории Огоджинского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sz w:val="28"/>
        </w:rPr>
      </w:pPr>
      <w:r w:rsidRPr="0018437F">
        <w:rPr>
          <w:color w:val="000000"/>
          <w:sz w:val="28"/>
        </w:rPr>
        <w:t>Сельсовета»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  <w:r w:rsidRPr="0018437F">
        <w:rPr>
          <w:color w:val="000000"/>
          <w:sz w:val="28"/>
        </w:rPr>
        <w:t xml:space="preserve">Утвержденное решением </w:t>
      </w:r>
    </w:p>
    <w:p w:rsid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  <w:r w:rsidRPr="0018437F">
        <w:rPr>
          <w:color w:val="000000"/>
          <w:sz w:val="28"/>
        </w:rPr>
        <w:t xml:space="preserve">от 26.11.2012г. </w:t>
      </w:r>
      <w:r>
        <w:rPr>
          <w:color w:val="000000"/>
          <w:sz w:val="28"/>
        </w:rPr>
        <w:t>№</w:t>
      </w:r>
      <w:r w:rsidRPr="0018437F">
        <w:rPr>
          <w:color w:val="000000"/>
          <w:sz w:val="28"/>
        </w:rPr>
        <w:t>10/24</w:t>
      </w:r>
    </w:p>
    <w:p w:rsid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</w:p>
    <w:p w:rsid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</w:rPr>
      </w:pP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18437F">
        <w:rPr>
          <w:color w:val="000000"/>
          <w:sz w:val="28"/>
        </w:rPr>
        <w:t>В соответствии с налоговым кодексом РФ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18437F">
        <w:rPr>
          <w:color w:val="000000"/>
          <w:sz w:val="28"/>
        </w:rPr>
        <w:t>1.Внести в Положение «О земельном налоге на территории Огоджинского сельсовета, утверждённого решением от 26.11.2012г. №10/24 следующие изменения: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</w:rPr>
      </w:pPr>
      <w:r w:rsidRPr="0018437F">
        <w:rPr>
          <w:color w:val="000000"/>
          <w:sz w:val="28"/>
        </w:rPr>
        <w:t>1.1 Пункт 1 «Бюджетные учреждения, финансируемые из местного бюджета, органом местного самоуправления, части 1 статьи 3 «Налоговые льготы в Положении исключить.</w:t>
      </w:r>
    </w:p>
    <w:p w:rsid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</w:rPr>
      </w:pPr>
      <w:r w:rsidRPr="0018437F">
        <w:rPr>
          <w:color w:val="000000"/>
          <w:sz w:val="28"/>
        </w:rPr>
        <w:t>3. Настоящее Решение вступает в силу с 01 января 2019 года,</w:t>
      </w:r>
    </w:p>
    <w:p w:rsid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</w:rPr>
      </w:pP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</w:rPr>
      </w:pPr>
    </w:p>
    <w:p w:rsidR="0018437F" w:rsidRPr="0018437F" w:rsidRDefault="0018437F" w:rsidP="0018437F">
      <w:pPr>
        <w:pStyle w:val="1"/>
        <w:shd w:val="clear" w:color="auto" w:fill="auto"/>
        <w:spacing w:after="0" w:line="250" w:lineRule="exact"/>
        <w:ind w:left="20"/>
        <w:jc w:val="left"/>
        <w:rPr>
          <w:sz w:val="28"/>
        </w:rPr>
      </w:pPr>
      <w:r w:rsidRPr="0018437F">
        <w:rPr>
          <w:color w:val="000000"/>
          <w:sz w:val="28"/>
        </w:rPr>
        <w:t>Зам. Председатель</w:t>
      </w:r>
    </w:p>
    <w:p w:rsidR="0018437F" w:rsidRPr="0018437F" w:rsidRDefault="0018437F" w:rsidP="0018437F">
      <w:pPr>
        <w:pStyle w:val="1"/>
        <w:shd w:val="clear" w:color="auto" w:fill="auto"/>
        <w:spacing w:after="0" w:line="240" w:lineRule="auto"/>
        <w:jc w:val="both"/>
        <w:rPr>
          <w:sz w:val="28"/>
        </w:rPr>
      </w:pPr>
      <w:r>
        <w:rPr>
          <w:sz w:val="28"/>
        </w:rPr>
        <w:t>Совета народных депутатов                                                        Н. В. Кашин</w:t>
      </w:r>
    </w:p>
    <w:p w:rsidR="0018437F" w:rsidRPr="0018437F" w:rsidRDefault="0018437F" w:rsidP="0018437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bookmarkStart w:id="0" w:name="_GoBack"/>
      <w:bookmarkEnd w:id="0"/>
    </w:p>
    <w:sectPr w:rsidR="0018437F" w:rsidRPr="0018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43"/>
    <w:rsid w:val="0018437F"/>
    <w:rsid w:val="007E7E1E"/>
    <w:rsid w:val="00E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641"/>
  <w15:chartTrackingRefBased/>
  <w15:docId w15:val="{B3EE0A33-7AFD-4C9C-B317-FDAA5D12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437F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8437F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437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18437F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2020-08-03T06:48:00Z</dcterms:created>
  <dcterms:modified xsi:type="dcterms:W3CDTF">2020-08-03T06:48:00Z</dcterms:modified>
</cp:coreProperties>
</file>